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4C5">
        <w:rPr>
          <w:rFonts w:ascii="Times New Roman" w:hAnsi="Times New Roman" w:cs="Times New Roman"/>
          <w:sz w:val="24"/>
          <w:szCs w:val="24"/>
        </w:rPr>
        <w:t>Aquinas’s Second Way</w:t>
      </w: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4C5">
        <w:rPr>
          <w:rFonts w:ascii="Times New Roman" w:hAnsi="Times New Roman" w:cs="Times New Roman"/>
          <w:sz w:val="24"/>
          <w:szCs w:val="24"/>
        </w:rPr>
        <w:t>Institutional Affiliation</w:t>
      </w:r>
    </w:p>
    <w:p w:rsidR="00467009" w:rsidRPr="007464C5" w:rsidRDefault="00467009" w:rsidP="007464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4C5">
        <w:rPr>
          <w:rFonts w:ascii="Times New Roman" w:hAnsi="Times New Roman" w:cs="Times New Roman"/>
          <w:sz w:val="24"/>
          <w:szCs w:val="24"/>
        </w:rPr>
        <w:t>Date</w:t>
      </w:r>
      <w:r w:rsidRPr="007464C5">
        <w:rPr>
          <w:rFonts w:ascii="Times New Roman" w:hAnsi="Times New Roman" w:cs="Times New Roman"/>
          <w:sz w:val="24"/>
          <w:szCs w:val="24"/>
        </w:rPr>
        <w:br w:type="page"/>
      </w:r>
    </w:p>
    <w:p w:rsidR="00362A3F" w:rsidRPr="00362A3F" w:rsidRDefault="00362A3F" w:rsidP="00362A3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2A3F">
        <w:rPr>
          <w:rFonts w:ascii="Times New Roman" w:hAnsi="Times New Roman" w:cs="Times New Roman"/>
          <w:sz w:val="24"/>
          <w:szCs w:val="24"/>
        </w:rPr>
        <w:lastRenderedPageBreak/>
        <w:t>Aquinas' most compelling argument by showing God's existence is the second way; the argument from causation. In this way, Aquinas argues that we observe</w:t>
      </w:r>
      <w:r w:rsidR="00683650">
        <w:rPr>
          <w:rFonts w:ascii="Times New Roman" w:hAnsi="Times New Roman" w:cs="Times New Roman"/>
          <w:sz w:val="24"/>
          <w:szCs w:val="24"/>
        </w:rPr>
        <w:t xml:space="preserve"> a sequence of effectual causation </w:t>
      </w:r>
      <w:r w:rsidRPr="00362A3F">
        <w:rPr>
          <w:rFonts w:ascii="Times New Roman" w:hAnsi="Times New Roman" w:cs="Times New Roman"/>
          <w:sz w:val="24"/>
          <w:szCs w:val="24"/>
        </w:rPr>
        <w:t>of things in the world. Nothing perceived in the world existed prior to itself; hence there must be an existing previous efficient cause. If the previous cause did not exist, then the resulting t</w:t>
      </w:r>
      <w:r w:rsidR="008027DC">
        <w:rPr>
          <w:rFonts w:ascii="Times New Roman" w:hAnsi="Times New Roman" w:cs="Times New Roman"/>
          <w:sz w:val="24"/>
          <w:szCs w:val="24"/>
        </w:rPr>
        <w:t>hing could not exist. It is im</w:t>
      </w:r>
      <w:r w:rsidRPr="00362A3F">
        <w:rPr>
          <w:rFonts w:ascii="Times New Roman" w:hAnsi="Times New Roman" w:cs="Times New Roman"/>
          <w:sz w:val="24"/>
          <w:szCs w:val="24"/>
        </w:rPr>
        <w:t xml:space="preserve">possible to advance to infinity in efficient causes. </w:t>
      </w:r>
      <w:r w:rsidR="00D44A33" w:rsidRPr="00362A3F">
        <w:rPr>
          <w:rFonts w:ascii="Times New Roman" w:hAnsi="Times New Roman" w:cs="Times New Roman"/>
          <w:sz w:val="24"/>
          <w:szCs w:val="24"/>
        </w:rPr>
        <w:t>Consequently</w:t>
      </w:r>
      <w:r w:rsidRPr="00362A3F">
        <w:rPr>
          <w:rFonts w:ascii="Times New Roman" w:hAnsi="Times New Roman" w:cs="Times New Roman"/>
          <w:sz w:val="24"/>
          <w:szCs w:val="24"/>
        </w:rPr>
        <w:t xml:space="preserve">, if the first thing in a series is absent, then </w:t>
      </w:r>
      <w:r w:rsidR="00D44A33" w:rsidRPr="00362A3F">
        <w:rPr>
          <w:rFonts w:ascii="Times New Roman" w:hAnsi="Times New Roman" w:cs="Times New Roman"/>
          <w:sz w:val="24"/>
          <w:szCs w:val="24"/>
        </w:rPr>
        <w:t>nonentity</w:t>
      </w:r>
      <w:r w:rsidR="00D44A33">
        <w:rPr>
          <w:rFonts w:ascii="Times New Roman" w:hAnsi="Times New Roman" w:cs="Times New Roman"/>
          <w:sz w:val="24"/>
          <w:szCs w:val="24"/>
        </w:rPr>
        <w:t xml:space="preserve"> in the series is present </w:t>
      </w:r>
      <w:r w:rsidRPr="00362A3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2A3F">
        <w:rPr>
          <w:rFonts w:ascii="Times New Roman" w:hAnsi="Times New Roman" w:cs="Times New Roman"/>
          <w:sz w:val="24"/>
          <w:szCs w:val="24"/>
        </w:rPr>
        <w:t>Swanstro</w:t>
      </w:r>
      <w:r w:rsidR="007F6DC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F6DCF">
        <w:rPr>
          <w:rFonts w:ascii="Times New Roman" w:hAnsi="Times New Roman" w:cs="Times New Roman"/>
          <w:sz w:val="24"/>
          <w:szCs w:val="24"/>
        </w:rPr>
        <w:t xml:space="preserve">, 2018). According to Aquinas, </w:t>
      </w:r>
      <w:r w:rsidRPr="00362A3F">
        <w:rPr>
          <w:rFonts w:ascii="Times New Roman" w:hAnsi="Times New Roman" w:cs="Times New Roman"/>
          <w:sz w:val="24"/>
          <w:szCs w:val="24"/>
        </w:rPr>
        <w:t xml:space="preserve">if the chain of </w:t>
      </w:r>
      <w:r w:rsidR="007F6DCF" w:rsidRPr="00362A3F">
        <w:rPr>
          <w:rFonts w:ascii="Times New Roman" w:hAnsi="Times New Roman" w:cs="Times New Roman"/>
          <w:sz w:val="24"/>
          <w:szCs w:val="24"/>
        </w:rPr>
        <w:t>effectual</w:t>
      </w:r>
      <w:r w:rsidRPr="00362A3F">
        <w:rPr>
          <w:rFonts w:ascii="Times New Roman" w:hAnsi="Times New Roman" w:cs="Times New Roman"/>
          <w:sz w:val="24"/>
          <w:szCs w:val="24"/>
        </w:rPr>
        <w:t xml:space="preserve"> causes goes ad infinitu</w:t>
      </w:r>
      <w:r w:rsidR="007F6DCF">
        <w:rPr>
          <w:rFonts w:ascii="Times New Roman" w:hAnsi="Times New Roman" w:cs="Times New Roman"/>
          <w:sz w:val="24"/>
          <w:szCs w:val="24"/>
        </w:rPr>
        <w:t xml:space="preserve">m into the past, </w:t>
      </w:r>
      <w:r w:rsidRPr="00362A3F">
        <w:rPr>
          <w:rFonts w:ascii="Times New Roman" w:hAnsi="Times New Roman" w:cs="Times New Roman"/>
          <w:sz w:val="24"/>
          <w:szCs w:val="24"/>
        </w:rPr>
        <w:t xml:space="preserve">nothing </w:t>
      </w:r>
      <w:r w:rsidR="007F6DCF">
        <w:rPr>
          <w:rFonts w:ascii="Times New Roman" w:hAnsi="Times New Roman" w:cs="Times New Roman"/>
          <w:sz w:val="24"/>
          <w:szCs w:val="24"/>
        </w:rPr>
        <w:t xml:space="preserve">would be </w:t>
      </w:r>
      <w:r w:rsidRPr="00362A3F">
        <w:rPr>
          <w:rFonts w:ascii="Times New Roman" w:hAnsi="Times New Roman" w:cs="Times New Roman"/>
          <w:sz w:val="24"/>
          <w:szCs w:val="24"/>
        </w:rPr>
        <w:t xml:space="preserve">living now. Aquinas argued that efficient causes fail to </w:t>
      </w:r>
      <w:r w:rsidR="004C6A07">
        <w:rPr>
          <w:rFonts w:ascii="Times New Roman" w:hAnsi="Times New Roman" w:cs="Times New Roman"/>
          <w:sz w:val="24"/>
          <w:szCs w:val="24"/>
        </w:rPr>
        <w:t>stretch</w:t>
      </w:r>
      <w:r w:rsidR="007F6DCF">
        <w:rPr>
          <w:rFonts w:ascii="Times New Roman" w:hAnsi="Times New Roman" w:cs="Times New Roman"/>
          <w:sz w:val="24"/>
          <w:szCs w:val="24"/>
        </w:rPr>
        <w:t xml:space="preserve"> </w:t>
      </w:r>
      <w:r w:rsidR="004C6A07">
        <w:rPr>
          <w:rFonts w:ascii="Times New Roman" w:hAnsi="Times New Roman" w:cs="Times New Roman"/>
          <w:sz w:val="24"/>
          <w:szCs w:val="24"/>
        </w:rPr>
        <w:t>in</w:t>
      </w:r>
      <w:r w:rsidR="007F6DCF">
        <w:rPr>
          <w:rFonts w:ascii="Times New Roman" w:hAnsi="Times New Roman" w:cs="Times New Roman"/>
          <w:sz w:val="24"/>
          <w:szCs w:val="24"/>
        </w:rPr>
        <w:t xml:space="preserve">to the </w:t>
      </w:r>
      <w:proofErr w:type="gramStart"/>
      <w:r w:rsidR="007F6DCF">
        <w:rPr>
          <w:rFonts w:ascii="Times New Roman" w:hAnsi="Times New Roman" w:cs="Times New Roman"/>
          <w:sz w:val="24"/>
          <w:szCs w:val="24"/>
        </w:rPr>
        <w:t>past’s</w:t>
      </w:r>
      <w:proofErr w:type="gramEnd"/>
      <w:r w:rsidR="007F6DCF">
        <w:rPr>
          <w:rFonts w:ascii="Times New Roman" w:hAnsi="Times New Roman" w:cs="Times New Roman"/>
          <w:sz w:val="24"/>
          <w:szCs w:val="24"/>
        </w:rPr>
        <w:t xml:space="preserve"> ad infinitum</w:t>
      </w:r>
      <w:r w:rsidRPr="00362A3F">
        <w:rPr>
          <w:rFonts w:ascii="Times New Roman" w:hAnsi="Times New Roman" w:cs="Times New Roman"/>
          <w:sz w:val="24"/>
          <w:szCs w:val="24"/>
        </w:rPr>
        <w:t>. By arrangi</w:t>
      </w:r>
      <w:r w:rsidR="004C6A07">
        <w:rPr>
          <w:rFonts w:ascii="Times New Roman" w:hAnsi="Times New Roman" w:cs="Times New Roman"/>
          <w:sz w:val="24"/>
          <w:szCs w:val="24"/>
        </w:rPr>
        <w:t xml:space="preserve">ng </w:t>
      </w:r>
      <w:r w:rsidR="008027DC">
        <w:rPr>
          <w:rFonts w:ascii="Times New Roman" w:hAnsi="Times New Roman" w:cs="Times New Roman"/>
          <w:sz w:val="24"/>
          <w:szCs w:val="24"/>
        </w:rPr>
        <w:t>orderly</w:t>
      </w:r>
      <w:r w:rsidR="004C6A07">
        <w:rPr>
          <w:rFonts w:ascii="Times New Roman" w:hAnsi="Times New Roman" w:cs="Times New Roman"/>
          <w:sz w:val="24"/>
          <w:szCs w:val="24"/>
        </w:rPr>
        <w:t xml:space="preserve"> all the efficient causes, the first one becomes</w:t>
      </w:r>
      <w:r w:rsidRPr="00362A3F">
        <w:rPr>
          <w:rFonts w:ascii="Times New Roman" w:hAnsi="Times New Roman" w:cs="Times New Roman"/>
          <w:sz w:val="24"/>
          <w:szCs w:val="24"/>
        </w:rPr>
        <w:t xml:space="preserve"> the primary cause of the </w:t>
      </w:r>
      <w:r w:rsidR="009B2887" w:rsidRPr="00362A3F">
        <w:rPr>
          <w:rFonts w:ascii="Times New Roman" w:hAnsi="Times New Roman" w:cs="Times New Roman"/>
          <w:sz w:val="24"/>
          <w:szCs w:val="24"/>
        </w:rPr>
        <w:t>middle</w:t>
      </w:r>
      <w:r w:rsidR="009B2887">
        <w:rPr>
          <w:rFonts w:ascii="Times New Roman" w:hAnsi="Times New Roman" w:cs="Times New Roman"/>
          <w:sz w:val="24"/>
          <w:szCs w:val="24"/>
        </w:rPr>
        <w:t xml:space="preserve"> one</w:t>
      </w:r>
      <w:r w:rsidRPr="00362A3F">
        <w:rPr>
          <w:rFonts w:ascii="Times New Roman" w:hAnsi="Times New Roman" w:cs="Times New Roman"/>
          <w:sz w:val="24"/>
          <w:szCs w:val="24"/>
        </w:rPr>
        <w:t>. The</w:t>
      </w:r>
      <w:r w:rsidR="008027DC">
        <w:rPr>
          <w:rFonts w:ascii="Times New Roman" w:hAnsi="Times New Roman" w:cs="Times New Roman"/>
          <w:sz w:val="24"/>
          <w:szCs w:val="24"/>
        </w:rPr>
        <w:t xml:space="preserve"> intermediate is also the causation </w:t>
      </w:r>
      <w:r w:rsidRPr="00362A3F">
        <w:rPr>
          <w:rFonts w:ascii="Times New Roman" w:hAnsi="Times New Roman" w:cs="Times New Roman"/>
          <w:sz w:val="24"/>
          <w:szCs w:val="24"/>
        </w:rPr>
        <w:t>of the last. But if the cause of the effect is not there, the f</w:t>
      </w:r>
      <w:bookmarkStart w:id="0" w:name="_GoBack"/>
      <w:bookmarkEnd w:id="0"/>
      <w:r w:rsidRPr="00362A3F">
        <w:rPr>
          <w:rFonts w:ascii="Times New Roman" w:hAnsi="Times New Roman" w:cs="Times New Roman"/>
          <w:sz w:val="24"/>
          <w:szCs w:val="24"/>
        </w:rPr>
        <w:t>irst among the efficient causes do not exist. Then, there will be no last or an intermediate. God indeed exists because human beings suppose the existence of a particular first efficient cause, and these people call God.</w:t>
      </w:r>
      <w:r w:rsidRPr="00362A3F">
        <w:rPr>
          <w:rFonts w:ascii="Times New Roman" w:hAnsi="Times New Roman" w:cs="Times New Roman"/>
          <w:sz w:val="24"/>
          <w:szCs w:val="24"/>
        </w:rPr>
        <w:br w:type="page"/>
      </w:r>
    </w:p>
    <w:p w:rsidR="001B4CD7" w:rsidRPr="007464C5" w:rsidRDefault="00467009" w:rsidP="007464C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464C5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467009" w:rsidRPr="007464C5" w:rsidRDefault="007464C5" w:rsidP="007464C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6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Swanstrom</w:t>
      </w:r>
      <w:proofErr w:type="spellEnd"/>
      <w:r w:rsidRPr="00746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 L. (2018). </w:t>
      </w:r>
      <w:proofErr w:type="gramStart"/>
      <w:r w:rsidRPr="00746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Creation as Efficient Causation in Aquinas.</w:t>
      </w:r>
      <w:proofErr w:type="gramEnd"/>
      <w:r w:rsidRPr="00746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7464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 Catholic Philosophical Quarterly</w:t>
      </w:r>
      <w:r w:rsidRPr="00746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464C5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93</w:t>
      </w:r>
      <w:r w:rsidRPr="007464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1-27.</w:t>
      </w:r>
    </w:p>
    <w:sectPr w:rsidR="00467009" w:rsidRPr="007464C5" w:rsidSect="0046700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E5" w:rsidRDefault="003F1AE5" w:rsidP="00467009">
      <w:pPr>
        <w:spacing w:after="0" w:line="240" w:lineRule="auto"/>
      </w:pPr>
      <w:r>
        <w:separator/>
      </w:r>
    </w:p>
  </w:endnote>
  <w:endnote w:type="continuationSeparator" w:id="0">
    <w:p w:rsidR="003F1AE5" w:rsidRDefault="003F1AE5" w:rsidP="0046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E5" w:rsidRDefault="003F1AE5" w:rsidP="00467009">
      <w:pPr>
        <w:spacing w:after="0" w:line="240" w:lineRule="auto"/>
      </w:pPr>
      <w:r>
        <w:separator/>
      </w:r>
    </w:p>
  </w:footnote>
  <w:footnote w:type="continuationSeparator" w:id="0">
    <w:p w:rsidR="003F1AE5" w:rsidRDefault="003F1AE5" w:rsidP="0046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7495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009" w:rsidRDefault="00467009">
        <w:pPr>
          <w:pStyle w:val="Header"/>
          <w:jc w:val="right"/>
        </w:pPr>
        <w:r w:rsidRPr="00467009">
          <w:rPr>
            <w:rFonts w:ascii="Times New Roman" w:hAnsi="Times New Roman" w:cs="Times New Roman"/>
            <w:sz w:val="24"/>
            <w:szCs w:val="24"/>
          </w:rPr>
          <w:t>AQUINAS’S SECOND WAY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7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7009" w:rsidRDefault="0046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9" w:rsidRPr="00467009" w:rsidRDefault="00467009" w:rsidP="00467009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467009">
      <w:rPr>
        <w:rFonts w:ascii="Times New Roman" w:hAnsi="Times New Roman" w:cs="Times New Roman"/>
        <w:sz w:val="24"/>
        <w:szCs w:val="24"/>
      </w:rPr>
      <w:t>Running head: AQUINAS’S SECOND WAY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1403921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670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70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70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D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670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467009" w:rsidRDefault="00467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F0"/>
    <w:rsid w:val="001552BF"/>
    <w:rsid w:val="001B4CD7"/>
    <w:rsid w:val="00362A3F"/>
    <w:rsid w:val="003F1AE5"/>
    <w:rsid w:val="00423D29"/>
    <w:rsid w:val="00467009"/>
    <w:rsid w:val="004C6A07"/>
    <w:rsid w:val="005A6922"/>
    <w:rsid w:val="00675A90"/>
    <w:rsid w:val="00683650"/>
    <w:rsid w:val="007028CC"/>
    <w:rsid w:val="007464C5"/>
    <w:rsid w:val="007F6DCF"/>
    <w:rsid w:val="008027DC"/>
    <w:rsid w:val="009B2887"/>
    <w:rsid w:val="00A173DA"/>
    <w:rsid w:val="00B43AF0"/>
    <w:rsid w:val="00BA5B8E"/>
    <w:rsid w:val="00C1560A"/>
    <w:rsid w:val="00CF267C"/>
    <w:rsid w:val="00D12ADA"/>
    <w:rsid w:val="00D44A33"/>
    <w:rsid w:val="00EA09BF"/>
    <w:rsid w:val="00F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9"/>
  </w:style>
  <w:style w:type="paragraph" w:styleId="Footer">
    <w:name w:val="footer"/>
    <w:basedOn w:val="Normal"/>
    <w:link w:val="FooterChar"/>
    <w:uiPriority w:val="99"/>
    <w:unhideWhenUsed/>
    <w:rsid w:val="0046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9"/>
  </w:style>
  <w:style w:type="paragraph" w:styleId="Footer">
    <w:name w:val="footer"/>
    <w:basedOn w:val="Normal"/>
    <w:link w:val="FooterChar"/>
    <w:uiPriority w:val="99"/>
    <w:unhideWhenUsed/>
    <w:rsid w:val="0046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CYBERZOOM</dc:creator>
  <cp:lastModifiedBy>CYBERZOOM</cp:lastModifiedBy>
  <cp:revision>18</cp:revision>
  <dcterms:created xsi:type="dcterms:W3CDTF">2020-11-12T18:05:00Z</dcterms:created>
  <dcterms:modified xsi:type="dcterms:W3CDTF">2020-11-13T01:42:00Z</dcterms:modified>
</cp:coreProperties>
</file>