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0AFE7" w14:textId="68EEA9FA" w:rsidR="00D25C55" w:rsidRDefault="00D25C55" w:rsidP="00D25C55">
      <w:pPr>
        <w:rPr>
          <w:sz w:val="10"/>
          <w:szCs w:val="10"/>
        </w:rPr>
      </w:pPr>
    </w:p>
    <w:p w14:paraId="41B9188B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74EF6E59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D5CBC" wp14:editId="480B6FF6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BBC3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03F1A6C7" w14:textId="6DFA44CE" w:rsidR="00E46972" w:rsidRDefault="0085219E" w:rsidP="00B1011F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743E7E" w:rsidRPr="006454DD">
        <w:rPr>
          <w:rFonts w:asciiTheme="majorBidi" w:hAnsiTheme="majorBidi" w:cstheme="majorBid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31E22" wp14:editId="33380287">
                <wp:simplePos x="0" y="0"/>
                <wp:positionH relativeFrom="column">
                  <wp:posOffset>-120650</wp:posOffset>
                </wp:positionH>
                <wp:positionV relativeFrom="paragraph">
                  <wp:posOffset>416560</wp:posOffset>
                </wp:positionV>
                <wp:extent cx="6281420" cy="0"/>
                <wp:effectExtent l="0" t="1905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142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8B138" id="Straight Connector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5pt,32.8pt" to="485.1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" strokecolor="#ed7d31 [3205]" strokeweight="3pt">
                <v:stroke joinstyle="miter"/>
              </v:line>
            </w:pict>
          </mc:Fallback>
        </mc:AlternateContent>
      </w:r>
      <w:r w:rsidR="00B1011F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352E83AE" w14:textId="153870AD" w:rsidR="00B1011F" w:rsidRPr="00B1011F" w:rsidRDefault="00B1011F" w:rsidP="00B1011F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 xml:space="preserve">Logistics management </w:t>
      </w:r>
    </w:p>
    <w:p w14:paraId="6897D0D8" w14:textId="77777777" w:rsidR="00E46972" w:rsidRDefault="00E46972">
      <w:pPr>
        <w:rPr>
          <w:rFonts w:asciiTheme="majorBidi" w:hAnsiTheme="majorBidi" w:cstheme="majorBidi"/>
        </w:rPr>
      </w:pPr>
    </w:p>
    <w:p w14:paraId="53FE96C2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6C5B868" wp14:editId="6A402C92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D1257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68EA7B52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0689F9BF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5F3EB535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</w:t>
      </w:r>
      <w:proofErr w:type="gramStart"/>
      <w:r w:rsidR="00E46972" w:rsidRPr="00AF0124">
        <w:rPr>
          <w:rFonts w:asciiTheme="majorBidi" w:hAnsiTheme="majorBidi" w:cstheme="majorBidi"/>
          <w:sz w:val="26"/>
          <w:szCs w:val="26"/>
        </w:rPr>
        <w:t>clear and well presented,</w:t>
      </w:r>
      <w:proofErr w:type="gramEnd"/>
      <w:r w:rsidR="00E46972" w:rsidRPr="00AF0124">
        <w:rPr>
          <w:rFonts w:asciiTheme="majorBidi" w:hAnsiTheme="majorBidi" w:cstheme="majorBidi"/>
          <w:sz w:val="26"/>
          <w:szCs w:val="26"/>
        </w:rPr>
        <w:t xml:space="preserve"> marks may be reduced for poor presentation. This includes filling your information on the cover page.</w:t>
      </w:r>
    </w:p>
    <w:p w14:paraId="03BAAAAB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3ADB071C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7FAC8ACB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033BE921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C6B557B" w14:textId="77777777" w:rsidR="00C53CB9" w:rsidRPr="00A07DF5" w:rsidRDefault="00E46972" w:rsidP="00C53CB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2CBB15E5" w14:textId="77777777" w:rsidR="00C53CB9" w:rsidRPr="00C53CB9" w:rsidRDefault="00C53CB9" w:rsidP="00C53CB9">
      <w:pPr>
        <w:pStyle w:val="Heading1"/>
        <w:jc w:val="center"/>
        <w:rPr>
          <w:rFonts w:ascii="Times New Roman" w:hAnsi="Times New Roman"/>
          <w:color w:val="4472C4" w:themeColor="accent5"/>
          <w:sz w:val="34"/>
          <w:szCs w:val="24"/>
        </w:rPr>
      </w:pPr>
      <w:r>
        <w:rPr>
          <w:rFonts w:ascii="Times New Roman" w:hAnsi="Times New Roman"/>
          <w:color w:val="4472C4" w:themeColor="accent5"/>
          <w:sz w:val="34"/>
          <w:szCs w:val="24"/>
        </w:rPr>
        <w:lastRenderedPageBreak/>
        <w:t>ASSIGNMENT -2</w:t>
      </w:r>
    </w:p>
    <w:p w14:paraId="2043C43D" w14:textId="77777777" w:rsidR="00C53CB9" w:rsidRDefault="00C53CB9" w:rsidP="00C53CB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Submission Date by students: </w:t>
      </w:r>
      <w:r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Before the e</w:t>
      </w:r>
      <w:r w:rsidRPr="004569D6">
        <w:rPr>
          <w:rFonts w:ascii="Times New Roman" w:eastAsia="Times New Roman" w:hAnsi="Times New Roman" w:cs="Times New Roman"/>
          <w:sz w:val="24"/>
          <w:szCs w:val="24"/>
        </w:rPr>
        <w:t>nd of</w:t>
      </w: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 w:rsidR="0085219E">
        <w:rPr>
          <w:rFonts w:ascii="Times New Roman" w:hAnsi="Times New Roman" w:cs="Times New Roman"/>
          <w:sz w:val="24"/>
          <w:szCs w:val="24"/>
        </w:rPr>
        <w:t>Week- 14</w:t>
      </w:r>
      <w:r w:rsidRPr="00A77F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C2E07" w14:textId="77777777" w:rsidR="00C53CB9" w:rsidRPr="00E50E2E" w:rsidRDefault="00C53CB9" w:rsidP="00C53C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6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Place of Submission:</w:t>
      </w:r>
      <w:r>
        <w:rPr>
          <w:rFonts w:ascii="Times New Roman" w:hAnsi="Times New Roman" w:cs="Times New Roman"/>
          <w:sz w:val="24"/>
          <w:szCs w:val="24"/>
        </w:rPr>
        <w:t xml:space="preserve"> Students Grade Centre </w:t>
      </w:r>
    </w:p>
    <w:p w14:paraId="4E0EA287" w14:textId="77777777" w:rsidR="00C53CB9" w:rsidRDefault="00A96B3F" w:rsidP="0085219E">
      <w:pPr>
        <w:spacing w:before="120" w:after="120" w:line="240" w:lineRule="auto"/>
        <w:ind w:hanging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 xml:space="preserve"> </w:t>
      </w:r>
      <w:r w:rsidR="00C53CB9" w:rsidRPr="00E50E2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t>Weight:</w:t>
      </w:r>
      <w:r w:rsidR="00C53CB9" w:rsidRPr="00E50E2E">
        <w:rPr>
          <w:rFonts w:ascii="Times New Roman" w:hAnsi="Times New Roman" w:cs="Times New Roman"/>
          <w:sz w:val="24"/>
          <w:szCs w:val="24"/>
        </w:rPr>
        <w:t xml:space="preserve"> </w:t>
      </w:r>
      <w:r w:rsidR="00C53CB9">
        <w:rPr>
          <w:rFonts w:ascii="Times New Roman" w:hAnsi="Times New Roman" w:cs="Times New Roman"/>
          <w:sz w:val="24"/>
          <w:szCs w:val="24"/>
        </w:rPr>
        <w:t xml:space="preserve">    10 Marks</w:t>
      </w:r>
    </w:p>
    <w:p w14:paraId="227DE2AC" w14:textId="77777777" w:rsidR="00C53CB9" w:rsidRDefault="00C53CB9" w:rsidP="00C53C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1FF">
        <w:rPr>
          <w:rFonts w:ascii="Times New Roman" w:hAnsi="Times New Roman" w:cs="Times New Roman"/>
          <w:b/>
          <w:color w:val="0070C0"/>
          <w:sz w:val="24"/>
          <w:szCs w:val="24"/>
        </w:rPr>
        <w:t>Learning Outcome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6D9ADA" w14:textId="77777777" w:rsidR="00C53CB9" w:rsidRDefault="00C53CB9" w:rsidP="00FD66E2">
      <w:pPr>
        <w:pStyle w:val="ListParagraph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66E2">
        <w:rPr>
          <w:rFonts w:ascii="Times New Roman" w:hAnsi="Times New Roman" w:cs="Times New Roman"/>
          <w:sz w:val="24"/>
          <w:szCs w:val="24"/>
        </w:rPr>
        <w:t>Apply essential elements of core logistic and supply chain management principles.</w:t>
      </w:r>
    </w:p>
    <w:p w14:paraId="51DA8A24" w14:textId="77777777" w:rsidR="00FD66E2" w:rsidRDefault="00C53CB9" w:rsidP="00FD66E2">
      <w:pPr>
        <w:pStyle w:val="ListParagraph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66E2">
        <w:rPr>
          <w:rFonts w:ascii="Times New Roman" w:hAnsi="Times New Roman" w:cs="Times New Roman"/>
          <w:sz w:val="24"/>
          <w:szCs w:val="24"/>
        </w:rPr>
        <w:t>Analyze and identify challenges and issues pertaining to logistical processes.</w:t>
      </w:r>
    </w:p>
    <w:p w14:paraId="47F264F7" w14:textId="77777777" w:rsidR="00FD66E2" w:rsidRPr="00FD66E2" w:rsidRDefault="00FD66E2" w:rsidP="00FD66E2">
      <w:pPr>
        <w:pStyle w:val="ListParagraph"/>
        <w:numPr>
          <w:ilvl w:val="0"/>
          <w:numId w:val="16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66E2">
        <w:rPr>
          <w:rFonts w:ascii="Times New Roman" w:hAnsi="Times New Roman" w:cs="Times New Roman"/>
          <w:sz w:val="24"/>
          <w:szCs w:val="24"/>
        </w:rPr>
        <w:t>The capacity to write coherent project about actual logistic case studies.</w:t>
      </w:r>
    </w:p>
    <w:p w14:paraId="3918220F" w14:textId="77777777" w:rsidR="00FD66E2" w:rsidRDefault="00FD66E2" w:rsidP="00C53CB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F7A7B" w14:textId="77777777" w:rsidR="00C53CB9" w:rsidRPr="006745D4" w:rsidRDefault="00C53CB9" w:rsidP="00C53C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b/>
          <w:color w:val="0070C0"/>
          <w:sz w:val="24"/>
          <w:szCs w:val="24"/>
        </w:rPr>
        <w:t>Assignment Workload:</w:t>
      </w:r>
    </w:p>
    <w:p w14:paraId="316AA324" w14:textId="77777777" w:rsidR="00C53CB9" w:rsidRDefault="00C53CB9" w:rsidP="00C53C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DD">
        <w:rPr>
          <w:rFonts w:ascii="Times New Roman" w:hAnsi="Times New Roman" w:cs="Times New Roman"/>
          <w:sz w:val="24"/>
          <w:szCs w:val="24"/>
        </w:rPr>
        <w:t>This assignment is an individual assignment.</w:t>
      </w:r>
    </w:p>
    <w:p w14:paraId="630169A1" w14:textId="77777777" w:rsidR="00C53CB9" w:rsidRPr="00FA40A3" w:rsidRDefault="00C53CB9" w:rsidP="00C53CB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E1F41" w14:textId="77777777" w:rsidR="00C53CB9" w:rsidRPr="008E4665" w:rsidRDefault="00C53CB9" w:rsidP="00C53CB9">
      <w:pPr>
        <w:shd w:val="clear" w:color="auto" w:fill="FFFFFF"/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Critical Thinking</w:t>
      </w:r>
    </w:p>
    <w:p w14:paraId="1241CB52" w14:textId="77777777" w:rsidR="00FD66E2" w:rsidRDefault="00FD66E2" w:rsidP="00FD66E2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 </w:t>
      </w:r>
      <w:r w:rsidRPr="00125859">
        <w:rPr>
          <w:rFonts w:ascii="Times New Roman" w:hAnsi="Times New Roman" w:cs="Times New Roman"/>
          <w:b/>
          <w:sz w:val="24"/>
          <w:szCs w:val="24"/>
        </w:rPr>
        <w:t>Saudi digital Library (SDL) search engine</w:t>
      </w:r>
      <w:bookmarkStart w:id="0" w:name="citation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1BFF1" w14:textId="77777777" w:rsidR="00FD66E2" w:rsidRDefault="00FD66E2" w:rsidP="00FD66E2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Search Title: THE BENEFITS OF LEAN MANUFACTURING what lean thinking offers the process Industries</w:t>
      </w:r>
    </w:p>
    <w:p w14:paraId="06CD280B" w14:textId="77777777" w:rsidR="00FD66E2" w:rsidRPr="00125859" w:rsidRDefault="00FD66E2" w:rsidP="00FD66E2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Authors Name: </w:t>
      </w:r>
      <w:proofErr w:type="spellStart"/>
      <w:proofErr w:type="gramStart"/>
      <w:r w:rsidRPr="00E452ED">
        <w:rPr>
          <w:rFonts w:ascii="Times New Roman" w:hAnsi="Times New Roman" w:cs="Times New Roman"/>
          <w:sz w:val="24"/>
          <w:szCs w:val="24"/>
        </w:rPr>
        <w:t>Melton,T</w:t>
      </w:r>
      <w:bookmarkEnd w:id="0"/>
      <w:proofErr w:type="spellEnd"/>
      <w:proofErr w:type="gramEnd"/>
    </w:p>
    <w:p w14:paraId="0785D6E9" w14:textId="77777777" w:rsidR="00FD66E2" w:rsidRPr="00E738DD" w:rsidRDefault="00FD66E2" w:rsidP="00FD66E2">
      <w:pPr>
        <w:spacing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12585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Source: </w:t>
      </w:r>
      <w:r w:rsidRPr="00125859">
        <w:rPr>
          <w:rFonts w:ascii="Times New Roman" w:hAnsi="Times New Roman" w:cs="Times New Roman"/>
          <w:color w:val="333333"/>
          <w:sz w:val="24"/>
          <w:szCs w:val="24"/>
        </w:rPr>
        <w:t>In </w:t>
      </w:r>
      <w:r w:rsidRPr="00125859">
        <w:rPr>
          <w:rFonts w:ascii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7th World Congress of Chemical Engineering</w:t>
      </w:r>
      <w:r w:rsidRPr="00125859">
        <w:rPr>
          <w:rFonts w:ascii="Times New Roman" w:hAnsi="Times New Roman" w:cs="Times New Roman"/>
          <w:color w:val="333333"/>
          <w:sz w:val="24"/>
          <w:szCs w:val="24"/>
        </w:rPr>
        <w:t>, </w:t>
      </w:r>
      <w:hyperlink r:id="rId5" w:tooltip="Search for Chemical Engineering Research and Design" w:history="1">
        <w:r w:rsidRPr="00E73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Chemical Engineering Research and Design</w:t>
        </w:r>
      </w:hyperlink>
      <w:r w:rsidRPr="00E738DD">
        <w:rPr>
          <w:rFonts w:ascii="Times New Roman" w:hAnsi="Times New Roman" w:cs="Times New Roman"/>
          <w:sz w:val="24"/>
          <w:szCs w:val="24"/>
        </w:rPr>
        <w:t> June 2005 83(6):662-673</w:t>
      </w:r>
    </w:p>
    <w:p w14:paraId="34926E5E" w14:textId="77777777" w:rsidR="00FD66E2" w:rsidRDefault="00FD66E2" w:rsidP="00FD66E2">
      <w:pPr>
        <w:spacing w:before="240" w:after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E07">
        <w:rPr>
          <w:rFonts w:ascii="Times New Roman" w:hAnsi="Times New Roman" w:cs="Times New Roman"/>
          <w:b/>
          <w:sz w:val="24"/>
          <w:szCs w:val="24"/>
        </w:rPr>
        <w:t>Read out the research paper carefully and</w:t>
      </w:r>
      <w:r>
        <w:rPr>
          <w:rFonts w:ascii="Times New Roman" w:hAnsi="Times New Roman" w:cs="Times New Roman"/>
          <w:sz w:val="24"/>
          <w:szCs w:val="24"/>
        </w:rPr>
        <w:t xml:space="preserve"> based on your understanding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you should answer the following questions. </w:t>
      </w:r>
    </w:p>
    <w:p w14:paraId="70A0D371" w14:textId="77777777" w:rsidR="00FD66E2" w:rsidRDefault="00FD66E2" w:rsidP="00FD66E2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Questions:</w:t>
      </w:r>
    </w:p>
    <w:p w14:paraId="64DC7C97" w14:textId="77777777" w:rsidR="00FD66E2" w:rsidRPr="00B913E0" w:rsidRDefault="008A121E" w:rsidP="000F4A04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Define w</w:t>
      </w:r>
      <w:r w:rsidR="00A238E8" w:rsidRPr="00EF370C">
        <w:rPr>
          <w:rFonts w:ascii="Times New Roman" w:hAnsi="Times New Roman" w:cs="Times New Roman"/>
          <w:bCs/>
          <w:sz w:val="24"/>
          <w:szCs w:val="24"/>
        </w:rPr>
        <w:t xml:space="preserve">hy </w:t>
      </w:r>
      <w:r w:rsidR="00A238E8">
        <w:rPr>
          <w:rFonts w:ascii="Times New Roman" w:hAnsi="Times New Roman" w:cs="Times New Roman"/>
          <w:bCs/>
          <w:sz w:val="24"/>
          <w:szCs w:val="24"/>
        </w:rPr>
        <w:t xml:space="preserve">Manufacturing Companies emphases on lean thinking? </w:t>
      </w:r>
      <w:r w:rsidR="00FD66E2">
        <w:rPr>
          <w:rFonts w:ascii="Times New Roman" w:hAnsi="Times New Roman" w:cs="Times New Roman"/>
          <w:bCs/>
          <w:sz w:val="24"/>
          <w:szCs w:val="24"/>
        </w:rPr>
        <w:t>Justify you</w:t>
      </w:r>
      <w:r w:rsidR="0057651A">
        <w:rPr>
          <w:rFonts w:ascii="Times New Roman" w:hAnsi="Times New Roman" w:cs="Times New Roman"/>
          <w:bCs/>
          <w:sz w:val="24"/>
          <w:szCs w:val="24"/>
        </w:rPr>
        <w:t>r answer with suitable example</w:t>
      </w:r>
      <w:r w:rsidR="00FD66E2">
        <w:rPr>
          <w:rFonts w:ascii="Times New Roman" w:hAnsi="Times New Roman" w:cs="Times New Roman"/>
          <w:bCs/>
          <w:sz w:val="24"/>
          <w:szCs w:val="24"/>
        </w:rPr>
        <w:t>.</w:t>
      </w:r>
      <w:r w:rsidR="00FD66E2" w:rsidRPr="00B913E0">
        <w:rPr>
          <w:rFonts w:ascii="Times New Roman" w:hAnsi="Times New Roman" w:cs="Times New Roman"/>
          <w:bCs/>
          <w:sz w:val="24"/>
          <w:szCs w:val="24"/>
        </w:rPr>
        <w:t xml:space="preserve"> (3 Marks)</w:t>
      </w:r>
    </w:p>
    <w:p w14:paraId="79A489B0" w14:textId="77777777" w:rsidR="00FD66E2" w:rsidRPr="00B913E0" w:rsidRDefault="00FD66E2" w:rsidP="00FD66E2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3E0">
        <w:rPr>
          <w:rFonts w:ascii="Times New Roman" w:hAnsi="Times New Roman" w:cs="Times New Roman"/>
          <w:bCs/>
          <w:sz w:val="24"/>
          <w:szCs w:val="24"/>
        </w:rPr>
        <w:t xml:space="preserve">What </w:t>
      </w:r>
      <w:r w:rsidR="00933D80">
        <w:rPr>
          <w:rFonts w:ascii="Times New Roman" w:hAnsi="Times New Roman" w:cs="Times New Roman"/>
          <w:bCs/>
          <w:sz w:val="24"/>
          <w:szCs w:val="24"/>
        </w:rPr>
        <w:t>do you understand</w:t>
      </w:r>
      <w:r w:rsidRPr="00B913E0">
        <w:rPr>
          <w:rFonts w:ascii="Times New Roman" w:hAnsi="Times New Roman" w:cs="Times New Roman"/>
          <w:bCs/>
          <w:sz w:val="24"/>
          <w:szCs w:val="24"/>
        </w:rPr>
        <w:t xml:space="preserve"> by the term overproduction? Why do you think </w:t>
      </w:r>
      <w:r w:rsidR="00933D80">
        <w:rPr>
          <w:rFonts w:ascii="Times New Roman" w:hAnsi="Times New Roman" w:cs="Times New Roman"/>
          <w:bCs/>
          <w:sz w:val="24"/>
          <w:szCs w:val="24"/>
        </w:rPr>
        <w:t xml:space="preserve">overproduction waste </w:t>
      </w:r>
      <w:r w:rsidR="00933D80" w:rsidRPr="00B913E0">
        <w:rPr>
          <w:rFonts w:ascii="Times New Roman" w:hAnsi="Times New Roman" w:cs="Times New Roman"/>
          <w:bCs/>
          <w:sz w:val="24"/>
          <w:szCs w:val="24"/>
        </w:rPr>
        <w:t>described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13E0">
        <w:rPr>
          <w:rFonts w:ascii="Times New Roman" w:hAnsi="Times New Roman" w:cs="Times New Roman"/>
          <w:bCs/>
          <w:sz w:val="24"/>
          <w:szCs w:val="24"/>
        </w:rPr>
        <w:t xml:space="preserve">as the biggest waste </w:t>
      </w:r>
      <w:r w:rsidR="00933D80">
        <w:rPr>
          <w:rFonts w:ascii="Times New Roman" w:hAnsi="Times New Roman" w:cs="Times New Roman"/>
          <w:bCs/>
          <w:sz w:val="24"/>
          <w:szCs w:val="24"/>
        </w:rPr>
        <w:t>while comparing to all other type of waste</w:t>
      </w:r>
      <w:r w:rsidRPr="00B913E0">
        <w:rPr>
          <w:rFonts w:ascii="Times New Roman" w:hAnsi="Times New Roman" w:cs="Times New Roman"/>
          <w:bCs/>
          <w:sz w:val="24"/>
          <w:szCs w:val="24"/>
        </w:rPr>
        <w:t>? (3 Marks)</w:t>
      </w:r>
    </w:p>
    <w:p w14:paraId="3843272A" w14:textId="77777777" w:rsidR="00FD66E2" w:rsidRPr="00B913E0" w:rsidRDefault="00FD66E2" w:rsidP="00FD66E2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13E0">
        <w:rPr>
          <w:rFonts w:ascii="Times New Roman" w:hAnsi="Times New Roman" w:cs="Times New Roman"/>
          <w:bCs/>
          <w:sz w:val="24"/>
          <w:szCs w:val="24"/>
        </w:rPr>
        <w:t>What are the benef</w:t>
      </w:r>
      <w:r>
        <w:rPr>
          <w:rFonts w:ascii="Times New Roman" w:hAnsi="Times New Roman" w:cs="Times New Roman"/>
          <w:bCs/>
          <w:sz w:val="24"/>
          <w:szCs w:val="24"/>
        </w:rPr>
        <w:t xml:space="preserve">its from Suppliers to end users by using lean </w:t>
      </w:r>
      <w:r w:rsidR="00933D80">
        <w:rPr>
          <w:rFonts w:ascii="Times New Roman" w:hAnsi="Times New Roman" w:cs="Times New Roman"/>
          <w:bCs/>
          <w:sz w:val="24"/>
          <w:szCs w:val="24"/>
        </w:rPr>
        <w:t>thinking?</w:t>
      </w:r>
      <w:r w:rsidR="00A4142D">
        <w:rPr>
          <w:rFonts w:ascii="Times New Roman" w:hAnsi="Times New Roman" w:cs="Times New Roman"/>
          <w:bCs/>
          <w:sz w:val="24"/>
          <w:szCs w:val="24"/>
        </w:rPr>
        <w:t xml:space="preserve"> (3 Marks)</w:t>
      </w:r>
    </w:p>
    <w:p w14:paraId="03424469" w14:textId="77777777" w:rsidR="00FD66E2" w:rsidRDefault="00FD66E2" w:rsidP="00FD66E2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Use APA referencing style (1 Mark) </w:t>
      </w:r>
    </w:p>
    <w:p w14:paraId="204734EE" w14:textId="77777777" w:rsidR="00933D80" w:rsidRPr="00123829" w:rsidRDefault="00933D80" w:rsidP="00933D80">
      <w:pPr>
        <w:widowControl w:val="0"/>
        <w:autoSpaceDE w:val="0"/>
        <w:autoSpaceDN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82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Note: </w:t>
      </w:r>
      <w:r w:rsidR="00A4142D" w:rsidRPr="00123829">
        <w:rPr>
          <w:rFonts w:ascii="Times New Roman" w:hAnsi="Times New Roman" w:cs="Times New Roman"/>
          <w:b/>
          <w:bCs/>
          <w:sz w:val="24"/>
          <w:szCs w:val="24"/>
        </w:rPr>
        <w:t>You can a</w:t>
      </w:r>
      <w:r w:rsidRPr="00123829">
        <w:rPr>
          <w:rFonts w:ascii="Times New Roman" w:hAnsi="Times New Roman" w:cs="Times New Roman"/>
          <w:b/>
          <w:bCs/>
          <w:sz w:val="24"/>
          <w:szCs w:val="24"/>
        </w:rPr>
        <w:t xml:space="preserve">ssume any manufacturing company of your choice while answering questions. </w:t>
      </w:r>
    </w:p>
    <w:p w14:paraId="66C65E8F" w14:textId="77777777" w:rsidR="00933D80" w:rsidRDefault="00933D80" w:rsidP="00933D80">
      <w:pPr>
        <w:pStyle w:val="ListParagraph"/>
        <w:widowControl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268B75" w14:textId="77777777" w:rsidR="00FD66E2" w:rsidRDefault="00FD66E2" w:rsidP="00FD66E2">
      <w:pPr>
        <w:pStyle w:val="ListParagraph"/>
        <w:widowControl w:val="0"/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C0FCD7" w14:textId="77777777" w:rsidR="00FD66E2" w:rsidRPr="006745D4" w:rsidRDefault="00FD66E2" w:rsidP="00FD66E2">
      <w:pPr>
        <w:pStyle w:val="NormalWeb"/>
        <w:shd w:val="clear" w:color="auto" w:fill="FFFFFF"/>
        <w:spacing w:before="0" w:beforeAutospacing="0" w:after="120" w:afterAutospacing="0" w:line="276" w:lineRule="auto"/>
        <w:jc w:val="both"/>
        <w:textAlignment w:val="baseline"/>
        <w:rPr>
          <w:bCs/>
        </w:rPr>
      </w:pPr>
    </w:p>
    <w:sectPr w:rsidR="00FD66E2" w:rsidRPr="006745D4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C6DBF"/>
    <w:multiLevelType w:val="hybridMultilevel"/>
    <w:tmpl w:val="DBACE730"/>
    <w:lvl w:ilvl="0" w:tplc="AAEA48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DC3C19"/>
    <w:multiLevelType w:val="hybridMultilevel"/>
    <w:tmpl w:val="9878C6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C050F5"/>
    <w:multiLevelType w:val="hybridMultilevel"/>
    <w:tmpl w:val="C2A2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32D3C"/>
    <w:multiLevelType w:val="multilevel"/>
    <w:tmpl w:val="26CC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94C1E"/>
    <w:multiLevelType w:val="hybridMultilevel"/>
    <w:tmpl w:val="D0085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B44C4"/>
    <w:multiLevelType w:val="hybridMultilevel"/>
    <w:tmpl w:val="C18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54711"/>
    <w:multiLevelType w:val="hybridMultilevel"/>
    <w:tmpl w:val="3926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16B7"/>
    <w:multiLevelType w:val="hybridMultilevel"/>
    <w:tmpl w:val="5144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025E4"/>
    <w:multiLevelType w:val="hybridMultilevel"/>
    <w:tmpl w:val="2AF45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24812"/>
    <w:multiLevelType w:val="hybridMultilevel"/>
    <w:tmpl w:val="1836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A3BBF"/>
    <w:multiLevelType w:val="hybridMultilevel"/>
    <w:tmpl w:val="AB22A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32ABB"/>
    <w:multiLevelType w:val="multilevel"/>
    <w:tmpl w:val="1228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2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12"/>
  </w:num>
  <w:num w:numId="12">
    <w:abstractNumId w:val="14"/>
  </w:num>
  <w:num w:numId="13">
    <w:abstractNumId w:val="5"/>
  </w:num>
  <w:num w:numId="14">
    <w:abstractNumId w:val="8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72"/>
    <w:rsid w:val="0004507C"/>
    <w:rsid w:val="0009259F"/>
    <w:rsid w:val="000F4A04"/>
    <w:rsid w:val="001000E6"/>
    <w:rsid w:val="00123829"/>
    <w:rsid w:val="00146815"/>
    <w:rsid w:val="00155DD1"/>
    <w:rsid w:val="001E653B"/>
    <w:rsid w:val="00275BE7"/>
    <w:rsid w:val="00296C74"/>
    <w:rsid w:val="002F7587"/>
    <w:rsid w:val="0042796E"/>
    <w:rsid w:val="00470CBB"/>
    <w:rsid w:val="00496837"/>
    <w:rsid w:val="0057651A"/>
    <w:rsid w:val="005C5F40"/>
    <w:rsid w:val="005E7DCA"/>
    <w:rsid w:val="00605667"/>
    <w:rsid w:val="006454DD"/>
    <w:rsid w:val="006703C4"/>
    <w:rsid w:val="00675696"/>
    <w:rsid w:val="006A303C"/>
    <w:rsid w:val="006B44AA"/>
    <w:rsid w:val="00717158"/>
    <w:rsid w:val="0073304F"/>
    <w:rsid w:val="00743E7E"/>
    <w:rsid w:val="00764349"/>
    <w:rsid w:val="007870F2"/>
    <w:rsid w:val="007A724C"/>
    <w:rsid w:val="007D38FB"/>
    <w:rsid w:val="008011D1"/>
    <w:rsid w:val="0085219E"/>
    <w:rsid w:val="008966B3"/>
    <w:rsid w:val="008A121E"/>
    <w:rsid w:val="008B75A2"/>
    <w:rsid w:val="008D4C03"/>
    <w:rsid w:val="008D53C6"/>
    <w:rsid w:val="00933D80"/>
    <w:rsid w:val="00957F96"/>
    <w:rsid w:val="00985918"/>
    <w:rsid w:val="00994FD7"/>
    <w:rsid w:val="009A01C4"/>
    <w:rsid w:val="009A396C"/>
    <w:rsid w:val="009D49C8"/>
    <w:rsid w:val="00A238E8"/>
    <w:rsid w:val="00A4142D"/>
    <w:rsid w:val="00A607CB"/>
    <w:rsid w:val="00A96B3F"/>
    <w:rsid w:val="00AF0124"/>
    <w:rsid w:val="00B1011F"/>
    <w:rsid w:val="00B16C36"/>
    <w:rsid w:val="00B54613"/>
    <w:rsid w:val="00B67B0A"/>
    <w:rsid w:val="00B67D06"/>
    <w:rsid w:val="00B83C8F"/>
    <w:rsid w:val="00BA2283"/>
    <w:rsid w:val="00BB419B"/>
    <w:rsid w:val="00C03865"/>
    <w:rsid w:val="00C27A99"/>
    <w:rsid w:val="00C53CB9"/>
    <w:rsid w:val="00C54B1C"/>
    <w:rsid w:val="00C658B4"/>
    <w:rsid w:val="00C7135A"/>
    <w:rsid w:val="00CD0374"/>
    <w:rsid w:val="00D25C55"/>
    <w:rsid w:val="00D51A52"/>
    <w:rsid w:val="00D7649F"/>
    <w:rsid w:val="00D81239"/>
    <w:rsid w:val="00DA307D"/>
    <w:rsid w:val="00DF0C66"/>
    <w:rsid w:val="00E46972"/>
    <w:rsid w:val="00E738DD"/>
    <w:rsid w:val="00EE6431"/>
    <w:rsid w:val="00F74609"/>
    <w:rsid w:val="00FA489A"/>
    <w:rsid w:val="00FC6A8E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D92F"/>
  <w15:docId w15:val="{FED3CE8F-2531-4DE3-90E7-5B7B8488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01C4"/>
    <w:pPr>
      <w:keepNext/>
      <w:keepLines/>
      <w:bidi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9A01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unhideWhenUsed/>
    <w:rsid w:val="009A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6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__doLinkPostBack('','ss~~JN%20%22Chemical%20Engineering%20Research%20and%20Design%22%7C%7Csl~~rl',''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fh mub</cp:lastModifiedBy>
  <cp:revision>3</cp:revision>
  <dcterms:created xsi:type="dcterms:W3CDTF">2020-11-06T16:54:00Z</dcterms:created>
  <dcterms:modified xsi:type="dcterms:W3CDTF">2020-11-06T17:01:00Z</dcterms:modified>
</cp:coreProperties>
</file>