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6BA7" w14:textId="376D1460" w:rsidR="00384816" w:rsidRPr="00F9624D" w:rsidRDefault="00F9624D">
      <w:pPr>
        <w:rPr>
          <w:sz w:val="24"/>
          <w:szCs w:val="24"/>
        </w:rPr>
      </w:pPr>
      <w:r w:rsidRPr="00F9624D">
        <w:rPr>
          <w:sz w:val="24"/>
          <w:szCs w:val="24"/>
        </w:rPr>
        <w:t>Here is the link</w:t>
      </w:r>
      <w:r>
        <w:rPr>
          <w:sz w:val="24"/>
          <w:szCs w:val="24"/>
        </w:rPr>
        <w:t>s</w:t>
      </w:r>
      <w:r w:rsidRPr="00F9624D">
        <w:rPr>
          <w:sz w:val="24"/>
          <w:szCs w:val="24"/>
        </w:rPr>
        <w:t xml:space="preserve"> for the write</w:t>
      </w:r>
      <w:r>
        <w:rPr>
          <w:sz w:val="24"/>
          <w:szCs w:val="24"/>
        </w:rPr>
        <w:t xml:space="preserve">r to assist if needed, </w:t>
      </w:r>
    </w:p>
    <w:p w14:paraId="3B81301F" w14:textId="661FE55C" w:rsidR="00F9624D" w:rsidRDefault="00F9624D"/>
    <w:p w14:paraId="70AEDAED" w14:textId="7DDB2551" w:rsidR="00F9624D" w:rsidRDefault="00F9624D">
      <w:hyperlink r:id="rId4" w:history="1">
        <w:r w:rsidRPr="00B92FB3">
          <w:rPr>
            <w:rStyle w:val="Hyperlink"/>
          </w:rPr>
          <w:t>https://jic.nv.gov/uploadedFiles/jicnvgov/content/About/BasicGuidanceForPIOs.pdf</w:t>
        </w:r>
      </w:hyperlink>
    </w:p>
    <w:p w14:paraId="7849738B" w14:textId="16495870" w:rsidR="00F9624D" w:rsidRDefault="00F9624D"/>
    <w:p w14:paraId="16D28B9E" w14:textId="4E95DBD3" w:rsidR="00F9624D" w:rsidRDefault="00F9624D">
      <w:hyperlink r:id="rId5" w:history="1">
        <w:r w:rsidRPr="00B92FB3">
          <w:rPr>
            <w:rStyle w:val="Hyperlink"/>
          </w:rPr>
          <w:t>https://inpublicsafety.com/2016/04/strategies-for-a-pio-to-share-information-in-times-of-crisis/</w:t>
        </w:r>
      </w:hyperlink>
    </w:p>
    <w:p w14:paraId="689298D6" w14:textId="661F0B50" w:rsidR="00F9624D" w:rsidRDefault="00F9624D"/>
    <w:p w14:paraId="5001D7D9" w14:textId="0091708B" w:rsidR="00F9624D" w:rsidRDefault="00F9624D">
      <w:r>
        <w:t>and chapter 10 in this link,</w:t>
      </w:r>
    </w:p>
    <w:p w14:paraId="66972217" w14:textId="2B16237F" w:rsidR="00F9624D" w:rsidRDefault="00F9624D">
      <w:r w:rsidRPr="00F9624D">
        <w:t>https://www.mikegolby.com/wp-content/uploads/2018/05/ICS_book.pdf</w:t>
      </w:r>
    </w:p>
    <w:sectPr w:rsidR="00F9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tDCxsDAzMLG0tDBR0lEKTi0uzszPAykwrAUAURP/6SwAAAA="/>
  </w:docVars>
  <w:rsids>
    <w:rsidRoot w:val="00F9624D"/>
    <w:rsid w:val="00384816"/>
    <w:rsid w:val="00F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E3CD"/>
  <w15:chartTrackingRefBased/>
  <w15:docId w15:val="{86AB21B1-2916-477E-B857-7B381DD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publicsafety.com/2016/04/strategies-for-a-pio-to-share-information-in-times-of-crisis/" TargetMode="External"/><Relationship Id="rId4" Type="http://schemas.openxmlformats.org/officeDocument/2006/relationships/hyperlink" Target="https://jic.nv.gov/uploadedFiles/jicnvgov/content/About/BasicGuidanceForPI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2021-03-21T16:41:00Z</dcterms:created>
  <dcterms:modified xsi:type="dcterms:W3CDTF">2021-03-21T16:47:00Z</dcterms:modified>
</cp:coreProperties>
</file>