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824" w:rsidRDefault="00AE4824" w:rsidP="00AE4824">
      <w:pPr>
        <w:spacing w:after="120" w:line="240" w:lineRule="auto"/>
        <w:outlineLvl w:val="1"/>
        <w:rPr>
          <w:rFonts w:ascii="Helvetica" w:eastAsia="Times New Roman" w:hAnsi="Helvetica" w:cs="Helvetica"/>
          <w:b/>
          <w:bCs/>
          <w:color w:val="222222"/>
          <w:sz w:val="30"/>
          <w:szCs w:val="30"/>
        </w:rPr>
      </w:pPr>
      <w:r>
        <w:rPr>
          <w:rFonts w:ascii="Helvetica" w:eastAsia="Times New Roman" w:hAnsi="Helvetica" w:cs="Helvetica"/>
          <w:b/>
          <w:bCs/>
          <w:color w:val="222222"/>
          <w:sz w:val="30"/>
          <w:szCs w:val="30"/>
        </w:rPr>
        <w:t xml:space="preserve">                          </w:t>
      </w:r>
      <w:bookmarkStart w:id="0" w:name="_GoBack"/>
      <w:bookmarkEnd w:id="0"/>
      <w:r>
        <w:rPr>
          <w:rFonts w:ascii="Helvetica" w:eastAsia="Times New Roman" w:hAnsi="Helvetica" w:cs="Helvetica"/>
          <w:b/>
          <w:bCs/>
          <w:color w:val="222222"/>
          <w:sz w:val="30"/>
          <w:szCs w:val="30"/>
        </w:rPr>
        <w:t>Write feature article (project #4)</w:t>
      </w:r>
    </w:p>
    <w:p w:rsidR="00AE4824" w:rsidRPr="00AE4824" w:rsidRDefault="00AE4824" w:rsidP="00AE4824">
      <w:pPr>
        <w:spacing w:after="120" w:line="240" w:lineRule="auto"/>
        <w:outlineLvl w:val="1"/>
        <w:rPr>
          <w:rFonts w:ascii="Helvetica" w:eastAsia="Times New Roman" w:hAnsi="Helvetica" w:cs="Helvetica"/>
          <w:b/>
          <w:bCs/>
          <w:color w:val="222222"/>
          <w:sz w:val="30"/>
          <w:szCs w:val="30"/>
        </w:rPr>
      </w:pPr>
      <w:r w:rsidRPr="00AE4824">
        <w:rPr>
          <w:rFonts w:ascii="Helvetica" w:eastAsia="Times New Roman" w:hAnsi="Helvetica" w:cs="Helvetica"/>
          <w:b/>
          <w:bCs/>
          <w:color w:val="222222"/>
          <w:sz w:val="30"/>
          <w:szCs w:val="30"/>
        </w:rPr>
        <w:t>Overview</w:t>
      </w:r>
    </w:p>
    <w:p w:rsidR="00AE4824" w:rsidRPr="00AE4824" w:rsidRDefault="00AE4824" w:rsidP="00AE4824">
      <w:pPr>
        <w:spacing w:after="300" w:line="240" w:lineRule="auto"/>
        <w:rPr>
          <w:rFonts w:ascii="inherit" w:eastAsia="Times New Roman" w:hAnsi="inherit" w:cs="Times New Roman"/>
          <w:color w:val="555555"/>
          <w:sz w:val="21"/>
          <w:szCs w:val="21"/>
        </w:rPr>
      </w:pPr>
      <w:r w:rsidRPr="00AE4824">
        <w:rPr>
          <w:rFonts w:ascii="inherit" w:eastAsia="Times New Roman" w:hAnsi="inherit" w:cs="Times New Roman"/>
          <w:color w:val="555555"/>
          <w:sz w:val="21"/>
          <w:szCs w:val="21"/>
        </w:rPr>
        <w:t xml:space="preserve">You work for an online small-business resource center that provides information to people who own, or are interested in starting, businesses. Your supervisor, Regan </w:t>
      </w:r>
      <w:proofErr w:type="spellStart"/>
      <w:r w:rsidRPr="00AE4824">
        <w:rPr>
          <w:rFonts w:ascii="inherit" w:eastAsia="Times New Roman" w:hAnsi="inherit" w:cs="Times New Roman"/>
          <w:color w:val="555555"/>
          <w:sz w:val="21"/>
          <w:szCs w:val="21"/>
        </w:rPr>
        <w:t>Redynk</w:t>
      </w:r>
      <w:proofErr w:type="spellEnd"/>
      <w:r w:rsidRPr="00AE4824">
        <w:rPr>
          <w:rFonts w:ascii="inherit" w:eastAsia="Times New Roman" w:hAnsi="inherit" w:cs="Times New Roman"/>
          <w:color w:val="555555"/>
          <w:sz w:val="21"/>
          <w:szCs w:val="21"/>
        </w:rPr>
        <w:t>, the resource center's editor, wants to keep visitors coming to the website by regularly adding articles and discussions about important business trends, and she needs your help researching and writing the new content. You will start by working on a blog post that explains the popular phenomenon of crowdfunding. After this, you will work on a feature article for the website. For these assignments you will need to research using a variety of source materials, conduct interviews, and organize and produce polished written pieces for website visitors to read.</w:t>
      </w:r>
    </w:p>
    <w:p w:rsidR="00AE4824" w:rsidRPr="00AE4824" w:rsidRDefault="00AE4824" w:rsidP="00AE4824">
      <w:pPr>
        <w:spacing w:after="120" w:line="240" w:lineRule="auto"/>
        <w:outlineLvl w:val="1"/>
        <w:rPr>
          <w:rFonts w:ascii="Helvetica" w:eastAsia="Times New Roman" w:hAnsi="Helvetica" w:cs="Helvetica"/>
          <w:b/>
          <w:bCs/>
          <w:color w:val="222222"/>
          <w:sz w:val="30"/>
          <w:szCs w:val="30"/>
        </w:rPr>
      </w:pPr>
      <w:r w:rsidRPr="00AE4824">
        <w:rPr>
          <w:rFonts w:ascii="Helvetica" w:eastAsia="Times New Roman" w:hAnsi="Helvetica" w:cs="Helvetica"/>
          <w:b/>
          <w:bCs/>
          <w:color w:val="222222"/>
          <w:sz w:val="30"/>
          <w:szCs w:val="30"/>
        </w:rPr>
        <w:t>Directions</w:t>
      </w:r>
    </w:p>
    <w:p w:rsidR="00AE4824" w:rsidRPr="00AE4824" w:rsidRDefault="00AE4824" w:rsidP="00AE4824">
      <w:pPr>
        <w:spacing w:after="300" w:line="240" w:lineRule="auto"/>
        <w:rPr>
          <w:rFonts w:ascii="inherit" w:eastAsia="Times New Roman" w:hAnsi="inherit" w:cs="Times New Roman"/>
          <w:color w:val="555555"/>
          <w:sz w:val="21"/>
          <w:szCs w:val="21"/>
        </w:rPr>
      </w:pPr>
      <w:r w:rsidRPr="00AE4824">
        <w:rPr>
          <w:rFonts w:ascii="inherit" w:eastAsia="Times New Roman" w:hAnsi="inherit" w:cs="Times New Roman"/>
          <w:color w:val="555555"/>
          <w:sz w:val="21"/>
          <w:szCs w:val="21"/>
        </w:rPr>
        <w:t>Regan is very happy with your outline, reference list and interviews, and you have the go-ahead to write the feature!</w:t>
      </w:r>
    </w:p>
    <w:p w:rsidR="00AE4824" w:rsidRPr="00AE4824" w:rsidRDefault="00AE4824" w:rsidP="00AE4824">
      <w:pPr>
        <w:spacing w:after="300" w:line="240" w:lineRule="auto"/>
        <w:rPr>
          <w:rFonts w:ascii="inherit" w:eastAsia="Times New Roman" w:hAnsi="inherit" w:cs="Times New Roman"/>
          <w:color w:val="555555"/>
          <w:sz w:val="21"/>
          <w:szCs w:val="21"/>
        </w:rPr>
      </w:pPr>
      <w:r w:rsidRPr="00AE4824">
        <w:rPr>
          <w:rFonts w:ascii="inherit" w:eastAsia="Times New Roman" w:hAnsi="inherit" w:cs="Times New Roman"/>
          <w:color w:val="555555"/>
          <w:sz w:val="21"/>
          <w:szCs w:val="21"/>
        </w:rPr>
        <w:t>Your work will be published, so it needs to be polished and professional, as well as engaging and meaningful to the website's readers. In addition to introducing your topic and its relevance, be sure your article makes it easy for readers to follow the logic and evidence you use to support the answer to the research question. Remember to use all the support explained in your final outline, including the quantitative evidence supporting the argument your article makes. Familiarize yourself with the resources on the Writing Process and Appropriate Language, and as you write, keep in mind that some readers will have limited experience with business topics and terminology. Make sure your writing is clear and error-free, so your words will deliver your message, not stand in its way!</w:t>
      </w:r>
    </w:p>
    <w:p w:rsidR="00AE4824" w:rsidRPr="00AE4824" w:rsidRDefault="00AE4824" w:rsidP="00AE4824">
      <w:pPr>
        <w:spacing w:after="300" w:line="240" w:lineRule="auto"/>
        <w:rPr>
          <w:rFonts w:ascii="inherit" w:eastAsia="Times New Roman" w:hAnsi="inherit" w:cs="Times New Roman"/>
          <w:color w:val="555555"/>
          <w:sz w:val="21"/>
          <w:szCs w:val="21"/>
        </w:rPr>
      </w:pPr>
      <w:r w:rsidRPr="00AE4824">
        <w:rPr>
          <w:rFonts w:ascii="inherit" w:eastAsia="Times New Roman" w:hAnsi="inherit" w:cs="Times New Roman"/>
          <w:color w:val="555555"/>
          <w:sz w:val="21"/>
          <w:szCs w:val="21"/>
        </w:rPr>
        <w:t>Regan has asked for an article that is 2600-3000 words long and includes APA in-text citations. She has also requested the final version of your APA reference list, this time without annotations.</w:t>
      </w:r>
    </w:p>
    <w:p w:rsidR="00AE4824" w:rsidRPr="00AE4824" w:rsidRDefault="00AE4824" w:rsidP="00AE4824">
      <w:pPr>
        <w:spacing w:after="0" w:line="240" w:lineRule="auto"/>
        <w:rPr>
          <w:rFonts w:ascii="Times New Roman" w:eastAsia="Times New Roman" w:hAnsi="Times New Roman" w:cs="Times New Roman"/>
          <w:sz w:val="24"/>
          <w:szCs w:val="24"/>
        </w:rPr>
      </w:pPr>
    </w:p>
    <w:p w:rsidR="00AE4824" w:rsidRPr="00AE4824" w:rsidRDefault="00AE4824" w:rsidP="00AE4824">
      <w:pPr>
        <w:shd w:val="clear" w:color="auto" w:fill="F2F2F2"/>
        <w:spacing w:after="480" w:line="240" w:lineRule="auto"/>
        <w:outlineLvl w:val="2"/>
        <w:rPr>
          <w:rFonts w:ascii="Helvetica" w:eastAsia="Times New Roman" w:hAnsi="Helvetica" w:cs="Helvetica"/>
          <w:b/>
          <w:bCs/>
          <w:caps/>
          <w:color w:val="555555"/>
          <w:sz w:val="16"/>
          <w:szCs w:val="16"/>
        </w:rPr>
      </w:pPr>
      <w:r w:rsidRPr="00AE4824">
        <w:rPr>
          <w:rFonts w:ascii="Helvetica" w:eastAsia="Times New Roman" w:hAnsi="Helvetica" w:cs="Helvetica"/>
          <w:b/>
          <w:bCs/>
          <w:caps/>
          <w:color w:val="555555"/>
          <w:sz w:val="16"/>
          <w:szCs w:val="16"/>
        </w:rPr>
        <w:t>DELIVERABLES</w:t>
      </w:r>
    </w:p>
    <w:p w:rsidR="00AE4824" w:rsidRPr="00AE4824" w:rsidRDefault="00AE4824" w:rsidP="00AE4824">
      <w:pPr>
        <w:numPr>
          <w:ilvl w:val="0"/>
          <w:numId w:val="1"/>
        </w:numPr>
        <w:pBdr>
          <w:top w:val="single" w:sz="6" w:space="0" w:color="E1E1E1"/>
          <w:left w:val="single" w:sz="6" w:space="12" w:color="E1E1E1"/>
          <w:bottom w:val="single" w:sz="6" w:space="12" w:color="E1E1E1"/>
          <w:right w:val="single" w:sz="6" w:space="0" w:color="E1E1E1"/>
        </w:pBdr>
        <w:shd w:val="clear" w:color="auto" w:fill="FFFFFF"/>
        <w:spacing w:after="0" w:line="240" w:lineRule="auto"/>
        <w:ind w:left="0"/>
        <w:rPr>
          <w:rFonts w:ascii="inherit" w:eastAsia="Times New Roman" w:hAnsi="inherit" w:cs="Helvetica"/>
          <w:i/>
          <w:iCs/>
          <w:color w:val="989898"/>
          <w:sz w:val="21"/>
          <w:szCs w:val="21"/>
        </w:rPr>
      </w:pPr>
      <w:r w:rsidRPr="00AE4824">
        <w:rPr>
          <w:rFonts w:ascii="inherit" w:eastAsia="Times New Roman" w:hAnsi="inherit" w:cs="Helvetica"/>
          <w:i/>
          <w:iCs/>
          <w:color w:val="989898"/>
          <w:sz w:val="21"/>
          <w:szCs w:val="21"/>
        </w:rPr>
        <w:t>Feature Article with reference list</w:t>
      </w:r>
    </w:p>
    <w:p w:rsidR="00AE4824" w:rsidRPr="00AE4824" w:rsidRDefault="00AE4824" w:rsidP="00AE4824">
      <w:pPr>
        <w:pBdr>
          <w:top w:val="single" w:sz="6" w:space="0" w:color="E1E1E1"/>
          <w:left w:val="single" w:sz="6" w:space="12" w:color="E1E1E1"/>
          <w:bottom w:val="single" w:sz="6" w:space="12" w:color="E1E1E1"/>
          <w:right w:val="single" w:sz="6" w:space="0" w:color="E1E1E1"/>
        </w:pBdr>
        <w:shd w:val="clear" w:color="auto" w:fill="FFFFFF"/>
        <w:spacing w:after="300" w:line="240" w:lineRule="auto"/>
        <w:rPr>
          <w:rFonts w:ascii="inherit" w:eastAsia="Times New Roman" w:hAnsi="inherit" w:cs="Helvetica"/>
          <w:i/>
          <w:iCs/>
          <w:color w:val="555555"/>
          <w:sz w:val="18"/>
          <w:szCs w:val="18"/>
        </w:rPr>
      </w:pPr>
      <w:r w:rsidRPr="00AE4824">
        <w:rPr>
          <w:rFonts w:ascii="inherit" w:eastAsia="Times New Roman" w:hAnsi="inherit" w:cs="Helvetica"/>
          <w:i/>
          <w:iCs/>
          <w:color w:val="555555"/>
          <w:sz w:val="18"/>
          <w:szCs w:val="18"/>
        </w:rPr>
        <w:t>Suggested Word Count: 2600</w:t>
      </w:r>
    </w:p>
    <w:p w:rsidR="00AE4824" w:rsidRPr="00AE4824" w:rsidRDefault="00AE4824" w:rsidP="00AE4824">
      <w:pPr>
        <w:pBdr>
          <w:top w:val="single" w:sz="6" w:space="0" w:color="E1E1E1"/>
          <w:left w:val="single" w:sz="6" w:space="12" w:color="E1E1E1"/>
          <w:bottom w:val="single" w:sz="6" w:space="12" w:color="E1E1E1"/>
          <w:right w:val="single" w:sz="6" w:space="0" w:color="E1E1E1"/>
        </w:pBdr>
        <w:shd w:val="clear" w:color="auto" w:fill="FFFFFF"/>
        <w:spacing w:after="300" w:line="240" w:lineRule="auto"/>
        <w:rPr>
          <w:rFonts w:ascii="inherit" w:eastAsia="Times New Roman" w:hAnsi="inherit" w:cs="Helvetica"/>
          <w:i/>
          <w:iCs/>
          <w:color w:val="555555"/>
          <w:sz w:val="18"/>
          <w:szCs w:val="18"/>
        </w:rPr>
      </w:pPr>
      <w:r w:rsidRPr="00AE4824">
        <w:rPr>
          <w:rFonts w:ascii="inherit" w:eastAsia="Times New Roman" w:hAnsi="inherit" w:cs="Helvetica"/>
          <w:i/>
          <w:iCs/>
          <w:color w:val="555555"/>
          <w:sz w:val="18"/>
          <w:szCs w:val="18"/>
        </w:rPr>
        <w:t>Accepted File Types: .doc, .</w:t>
      </w:r>
      <w:proofErr w:type="spellStart"/>
      <w:r w:rsidRPr="00AE4824">
        <w:rPr>
          <w:rFonts w:ascii="inherit" w:eastAsia="Times New Roman" w:hAnsi="inherit" w:cs="Helvetica"/>
          <w:i/>
          <w:iCs/>
          <w:color w:val="555555"/>
          <w:sz w:val="18"/>
          <w:szCs w:val="18"/>
        </w:rPr>
        <w:t>docx</w:t>
      </w:r>
      <w:proofErr w:type="spellEnd"/>
      <w:r w:rsidRPr="00AE4824">
        <w:rPr>
          <w:rFonts w:ascii="inherit" w:eastAsia="Times New Roman" w:hAnsi="inherit" w:cs="Helvetica"/>
          <w:i/>
          <w:iCs/>
          <w:color w:val="555555"/>
          <w:sz w:val="18"/>
          <w:szCs w:val="18"/>
        </w:rPr>
        <w:t>, .</w:t>
      </w:r>
      <w:proofErr w:type="spellStart"/>
      <w:r w:rsidRPr="00AE4824">
        <w:rPr>
          <w:rFonts w:ascii="inherit" w:eastAsia="Times New Roman" w:hAnsi="inherit" w:cs="Helvetica"/>
          <w:i/>
          <w:iCs/>
          <w:color w:val="555555"/>
          <w:sz w:val="18"/>
          <w:szCs w:val="18"/>
        </w:rPr>
        <w:t>odt</w:t>
      </w:r>
      <w:proofErr w:type="spellEnd"/>
      <w:r w:rsidRPr="00AE4824">
        <w:rPr>
          <w:rFonts w:ascii="inherit" w:eastAsia="Times New Roman" w:hAnsi="inherit" w:cs="Helvetica"/>
          <w:i/>
          <w:iCs/>
          <w:color w:val="555555"/>
          <w:sz w:val="18"/>
          <w:szCs w:val="18"/>
        </w:rPr>
        <w:t>, .rtf, .txt, .pdf</w:t>
      </w:r>
    </w:p>
    <w:p w:rsidR="00F21278" w:rsidRDefault="00F21278"/>
    <w:sectPr w:rsidR="00F21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22BE2"/>
    <w:multiLevelType w:val="multilevel"/>
    <w:tmpl w:val="70E4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24"/>
    <w:rsid w:val="00AE4824"/>
    <w:rsid w:val="00F2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6E6"/>
  <w15:chartTrackingRefBased/>
  <w15:docId w15:val="{7E1C2E95-37A6-45B7-B9B5-46DB9A3B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77835">
      <w:bodyDiv w:val="1"/>
      <w:marLeft w:val="0"/>
      <w:marRight w:val="0"/>
      <w:marTop w:val="0"/>
      <w:marBottom w:val="0"/>
      <w:divBdr>
        <w:top w:val="none" w:sz="0" w:space="0" w:color="auto"/>
        <w:left w:val="none" w:sz="0" w:space="0" w:color="auto"/>
        <w:bottom w:val="none" w:sz="0" w:space="0" w:color="auto"/>
        <w:right w:val="none" w:sz="0" w:space="0" w:color="auto"/>
      </w:divBdr>
      <w:divsChild>
        <w:div w:id="826214872">
          <w:marLeft w:val="0"/>
          <w:marRight w:val="0"/>
          <w:marTop w:val="0"/>
          <w:marBottom w:val="240"/>
          <w:divBdr>
            <w:top w:val="single" w:sz="6" w:space="12" w:color="D3D3D3"/>
            <w:left w:val="single" w:sz="6" w:space="12" w:color="D3D3D3"/>
            <w:bottom w:val="single" w:sz="6" w:space="12" w:color="D3D3D3"/>
            <w:right w:val="single" w:sz="6" w:space="12" w:color="D3D3D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MassDOT</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Admin-Eugene Egwim</dc:creator>
  <cp:keywords/>
  <dc:description/>
  <cp:lastModifiedBy>Admin-Eugene Egwim</cp:lastModifiedBy>
  <cp:revision>1</cp:revision>
  <dcterms:created xsi:type="dcterms:W3CDTF">2018-11-23T18:32:00Z</dcterms:created>
  <dcterms:modified xsi:type="dcterms:W3CDTF">2018-11-23T18:34:00Z</dcterms:modified>
</cp:coreProperties>
</file>