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95C6E" w14:textId="77777777" w:rsidR="00066B5F" w:rsidRPr="00A81BD1" w:rsidRDefault="00066B5F" w:rsidP="00A81BD1">
      <w:pPr>
        <w:spacing w:after="0" w:line="480" w:lineRule="auto"/>
        <w:jc w:val="center"/>
        <w:rPr>
          <w:rFonts w:ascii="Times New Roman" w:eastAsia="Times New Roman" w:hAnsi="Times New Roman" w:cs="Times New Roman"/>
          <w:bCs/>
          <w:sz w:val="24"/>
          <w:szCs w:val="24"/>
          <w:shd w:val="clear" w:color="auto" w:fill="FFFFFF"/>
        </w:rPr>
      </w:pPr>
      <w:bookmarkStart w:id="0" w:name="_GoBack"/>
      <w:bookmarkEnd w:id="0"/>
    </w:p>
    <w:p w14:paraId="60ABEE61" w14:textId="77777777" w:rsidR="00066B5F" w:rsidRPr="00A81BD1" w:rsidRDefault="00066B5F" w:rsidP="00A81BD1">
      <w:pPr>
        <w:spacing w:after="0" w:line="480" w:lineRule="auto"/>
        <w:jc w:val="center"/>
        <w:rPr>
          <w:rFonts w:ascii="Times New Roman" w:eastAsia="Times New Roman" w:hAnsi="Times New Roman" w:cs="Times New Roman"/>
          <w:bCs/>
          <w:sz w:val="24"/>
          <w:szCs w:val="24"/>
          <w:shd w:val="clear" w:color="auto" w:fill="FFFFFF"/>
        </w:rPr>
      </w:pPr>
    </w:p>
    <w:p w14:paraId="3EE4FA59" w14:textId="77777777" w:rsidR="00066B5F" w:rsidRPr="00A81BD1" w:rsidRDefault="00066B5F" w:rsidP="00A81BD1">
      <w:pPr>
        <w:spacing w:after="0" w:line="480" w:lineRule="auto"/>
        <w:jc w:val="center"/>
        <w:rPr>
          <w:rFonts w:ascii="Times New Roman" w:eastAsia="Times New Roman" w:hAnsi="Times New Roman" w:cs="Times New Roman"/>
          <w:bCs/>
          <w:sz w:val="24"/>
          <w:szCs w:val="24"/>
          <w:shd w:val="clear" w:color="auto" w:fill="FFFFFF"/>
        </w:rPr>
      </w:pPr>
    </w:p>
    <w:p w14:paraId="7164EC84" w14:textId="77777777" w:rsidR="00066B5F" w:rsidRPr="00A81BD1" w:rsidRDefault="00066B5F" w:rsidP="00A81BD1">
      <w:pPr>
        <w:spacing w:after="0" w:line="480" w:lineRule="auto"/>
        <w:jc w:val="center"/>
        <w:rPr>
          <w:rFonts w:ascii="Times New Roman" w:eastAsia="Times New Roman" w:hAnsi="Times New Roman" w:cs="Times New Roman"/>
          <w:bCs/>
          <w:sz w:val="24"/>
          <w:szCs w:val="24"/>
          <w:shd w:val="clear" w:color="auto" w:fill="FFFFFF"/>
        </w:rPr>
      </w:pPr>
    </w:p>
    <w:p w14:paraId="47D26908" w14:textId="530C237F" w:rsidR="00251259" w:rsidRDefault="00251259" w:rsidP="002512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6272D">
        <w:rPr>
          <w:rFonts w:ascii="Times New Roman" w:hAnsi="Times New Roman" w:cs="Times New Roman"/>
          <w:sz w:val="24"/>
          <w:szCs w:val="24"/>
        </w:rPr>
        <w:t>Public Administration</w:t>
      </w:r>
    </w:p>
    <w:p w14:paraId="6E143317" w14:textId="77777777" w:rsidR="00251259" w:rsidRPr="00D20265" w:rsidRDefault="00251259" w:rsidP="00251259">
      <w:pPr>
        <w:spacing w:line="480" w:lineRule="auto"/>
        <w:rPr>
          <w:rFonts w:ascii="Times New Roman" w:hAnsi="Times New Roman" w:cs="Times New Roman"/>
          <w:sz w:val="24"/>
          <w:szCs w:val="24"/>
        </w:rPr>
      </w:pPr>
    </w:p>
    <w:p w14:paraId="17F8FBBC" w14:textId="77777777" w:rsidR="00251259" w:rsidRPr="00D20265" w:rsidRDefault="00251259" w:rsidP="00251259">
      <w:pPr>
        <w:spacing w:line="480" w:lineRule="auto"/>
        <w:jc w:val="center"/>
        <w:rPr>
          <w:rFonts w:ascii="Times New Roman" w:hAnsi="Times New Roman" w:cs="Times New Roman"/>
          <w:sz w:val="24"/>
          <w:szCs w:val="24"/>
        </w:rPr>
      </w:pPr>
      <w:r>
        <w:rPr>
          <w:rFonts w:ascii="Times New Roman" w:hAnsi="Times New Roman" w:cs="Times New Roman"/>
          <w:sz w:val="24"/>
          <w:szCs w:val="24"/>
        </w:rPr>
        <w:t>PAD 500: Modern Public Administration: Managing Public And Nonprofit Organizations</w:t>
      </w:r>
    </w:p>
    <w:p w14:paraId="45DE10DF" w14:textId="77777777" w:rsidR="00251259" w:rsidRPr="00251259" w:rsidRDefault="00251259" w:rsidP="00251259">
      <w:pPr>
        <w:rPr>
          <w:rFonts w:eastAsia="Times New Roman"/>
          <w:sz w:val="24"/>
          <w:szCs w:val="24"/>
        </w:rPr>
      </w:pPr>
      <w:r>
        <w:rPr>
          <w:rFonts w:eastAsia="Times New Roman"/>
          <w:sz w:val="24"/>
          <w:szCs w:val="24"/>
        </w:rPr>
        <w:t xml:space="preserve"> </w:t>
      </w:r>
      <w:r w:rsidRPr="00251259">
        <w:rPr>
          <w:sz w:val="24"/>
          <w:szCs w:val="24"/>
        </w:rPr>
        <w:tab/>
      </w:r>
    </w:p>
    <w:p w14:paraId="733A0FFA" w14:textId="77777777" w:rsidR="00251259" w:rsidRPr="0016535D" w:rsidRDefault="00251259" w:rsidP="00251259">
      <w:pPr>
        <w:pStyle w:val="ParaNumbered"/>
        <w:spacing w:before="60" w:after="60"/>
        <w:ind w:left="0" w:firstLine="0"/>
        <w:rPr>
          <w:sz w:val="24"/>
          <w:szCs w:val="24"/>
        </w:rPr>
      </w:pPr>
    </w:p>
    <w:p w14:paraId="1583E947" w14:textId="77777777" w:rsidR="00493E7B" w:rsidRPr="00493E7B" w:rsidRDefault="00251259" w:rsidP="00493E7B">
      <w:pPr>
        <w:rPr>
          <w:rFonts w:ascii="Times New Roman" w:eastAsia="Times New Roman" w:hAnsi="Times New Roman"/>
          <w:color w:val="333333"/>
          <w:sz w:val="24"/>
          <w:szCs w:val="24"/>
          <w:shd w:val="clear" w:color="auto" w:fill="FCFCFC"/>
        </w:rPr>
      </w:pPr>
      <w:r w:rsidRPr="0016535D">
        <w:rPr>
          <w:sz w:val="24"/>
          <w:szCs w:val="24"/>
        </w:rPr>
        <w:t xml:space="preserve">                                </w:t>
      </w:r>
      <w:r>
        <w:rPr>
          <w:sz w:val="24"/>
          <w:szCs w:val="24"/>
        </w:rPr>
        <w:t xml:space="preserve">                                 </w:t>
      </w:r>
      <w:r w:rsidRPr="0016535D">
        <w:rPr>
          <w:sz w:val="24"/>
          <w:szCs w:val="24"/>
        </w:rPr>
        <w:t xml:space="preserve"> </w:t>
      </w:r>
      <w:r w:rsidR="00493E7B" w:rsidRPr="00493E7B">
        <w:rPr>
          <w:rFonts w:ascii="Times New Roman" w:eastAsia="Times New Roman" w:hAnsi="Times New Roman"/>
          <w:color w:val="333333"/>
          <w:sz w:val="24"/>
          <w:szCs w:val="24"/>
          <w:shd w:val="clear" w:color="auto" w:fill="FCFCFC"/>
        </w:rPr>
        <w:t>Dr. Angela J. Smith</w:t>
      </w:r>
    </w:p>
    <w:p w14:paraId="0098FB39" w14:textId="77777777" w:rsidR="00251259" w:rsidRPr="0016535D" w:rsidRDefault="00251259" w:rsidP="00251259">
      <w:pPr>
        <w:pStyle w:val="ParaNumbered"/>
        <w:spacing w:before="60" w:after="60"/>
        <w:rPr>
          <w:sz w:val="24"/>
          <w:szCs w:val="24"/>
        </w:rPr>
      </w:pPr>
    </w:p>
    <w:p w14:paraId="07EA768D" w14:textId="77777777" w:rsidR="00251259" w:rsidRPr="0016535D" w:rsidRDefault="00251259" w:rsidP="00251259">
      <w:pPr>
        <w:pStyle w:val="ParaNumbered"/>
        <w:spacing w:before="60" w:after="60"/>
        <w:ind w:left="0" w:firstLine="0"/>
        <w:rPr>
          <w:sz w:val="24"/>
          <w:szCs w:val="24"/>
        </w:rPr>
      </w:pPr>
    </w:p>
    <w:p w14:paraId="48D2C595" w14:textId="77777777" w:rsidR="00251259" w:rsidRPr="0016535D" w:rsidRDefault="00251259" w:rsidP="00251259">
      <w:pPr>
        <w:pStyle w:val="ParaNumbered"/>
        <w:spacing w:before="60" w:after="60"/>
        <w:ind w:left="0" w:firstLine="0"/>
        <w:rPr>
          <w:sz w:val="24"/>
          <w:szCs w:val="24"/>
        </w:rPr>
      </w:pPr>
    </w:p>
    <w:p w14:paraId="58F2B99C" w14:textId="77777777" w:rsidR="00251259" w:rsidRPr="0016535D" w:rsidRDefault="00251259" w:rsidP="00251259">
      <w:pPr>
        <w:pStyle w:val="ParaNumbered"/>
        <w:spacing w:before="60" w:after="60"/>
        <w:ind w:left="0" w:firstLine="0"/>
        <w:rPr>
          <w:sz w:val="24"/>
          <w:szCs w:val="24"/>
        </w:rPr>
      </w:pPr>
      <w:r w:rsidRPr="0016535D">
        <w:rPr>
          <w:sz w:val="24"/>
          <w:szCs w:val="24"/>
        </w:rPr>
        <w:t xml:space="preserve">                                     </w:t>
      </w:r>
      <w:r>
        <w:rPr>
          <w:sz w:val="24"/>
          <w:szCs w:val="24"/>
        </w:rPr>
        <w:t xml:space="preserve">                         </w:t>
      </w:r>
      <w:r w:rsidR="00493E7B">
        <w:rPr>
          <w:sz w:val="24"/>
          <w:szCs w:val="24"/>
        </w:rPr>
        <w:t>January 21, 2018</w:t>
      </w:r>
      <w:r>
        <w:rPr>
          <w:sz w:val="24"/>
          <w:szCs w:val="24"/>
        </w:rPr>
        <w:t xml:space="preserve"> </w:t>
      </w:r>
    </w:p>
    <w:p w14:paraId="72C77AF9" w14:textId="77777777" w:rsidR="00251259" w:rsidRPr="0016535D" w:rsidRDefault="00251259" w:rsidP="00251259">
      <w:pPr>
        <w:pStyle w:val="ParaNumbered"/>
        <w:spacing w:before="60" w:after="60"/>
        <w:ind w:left="0" w:firstLine="0"/>
        <w:rPr>
          <w:sz w:val="24"/>
          <w:szCs w:val="24"/>
        </w:rPr>
      </w:pPr>
    </w:p>
    <w:p w14:paraId="69C59279" w14:textId="77777777" w:rsidR="00251259" w:rsidRPr="0016535D" w:rsidRDefault="00251259" w:rsidP="00251259">
      <w:pPr>
        <w:pStyle w:val="ParaNumbered"/>
        <w:spacing w:before="60" w:after="60"/>
        <w:ind w:left="0" w:firstLine="0"/>
        <w:rPr>
          <w:sz w:val="24"/>
          <w:szCs w:val="24"/>
        </w:rPr>
      </w:pPr>
    </w:p>
    <w:p w14:paraId="5B911B13" w14:textId="77777777" w:rsidR="00251259" w:rsidRPr="0016535D" w:rsidRDefault="00251259" w:rsidP="00251259">
      <w:pPr>
        <w:pStyle w:val="ParaNumbered"/>
        <w:spacing w:before="60" w:after="60"/>
        <w:ind w:left="0" w:firstLine="0"/>
        <w:rPr>
          <w:sz w:val="24"/>
          <w:szCs w:val="24"/>
        </w:rPr>
      </w:pPr>
    </w:p>
    <w:p w14:paraId="68C8900D" w14:textId="77777777" w:rsidR="00251259" w:rsidRDefault="00251259" w:rsidP="00251259">
      <w:pPr>
        <w:pStyle w:val="ParaNumbered"/>
        <w:spacing w:before="60" w:after="60"/>
        <w:ind w:left="0" w:firstLine="0"/>
        <w:rPr>
          <w:sz w:val="24"/>
          <w:szCs w:val="24"/>
        </w:rPr>
      </w:pPr>
      <w:r w:rsidRPr="0016535D">
        <w:rPr>
          <w:sz w:val="24"/>
          <w:szCs w:val="24"/>
        </w:rPr>
        <w:t xml:space="preserve">                                                       </w:t>
      </w:r>
      <w:r>
        <w:rPr>
          <w:sz w:val="24"/>
          <w:szCs w:val="24"/>
        </w:rPr>
        <w:t xml:space="preserve">  </w:t>
      </w:r>
      <w:r w:rsidRPr="0016535D">
        <w:rPr>
          <w:sz w:val="24"/>
          <w:szCs w:val="24"/>
        </w:rPr>
        <w:t xml:space="preserve"> Arinze Kenneth Okoye</w:t>
      </w:r>
    </w:p>
    <w:p w14:paraId="714B2EFE" w14:textId="77777777" w:rsidR="00251259" w:rsidRDefault="00251259" w:rsidP="00251259">
      <w:pPr>
        <w:pStyle w:val="ParaNumbered"/>
        <w:spacing w:before="60" w:after="60"/>
        <w:ind w:left="0" w:firstLine="0"/>
        <w:rPr>
          <w:sz w:val="24"/>
          <w:szCs w:val="24"/>
        </w:rPr>
      </w:pPr>
    </w:p>
    <w:p w14:paraId="6C56B22B" w14:textId="77777777" w:rsidR="00251259" w:rsidRDefault="00251259" w:rsidP="00251259">
      <w:pPr>
        <w:pStyle w:val="ParaNumbered"/>
        <w:spacing w:before="60" w:after="60"/>
        <w:ind w:left="0" w:firstLine="0"/>
        <w:rPr>
          <w:sz w:val="24"/>
          <w:szCs w:val="24"/>
        </w:rPr>
      </w:pPr>
    </w:p>
    <w:p w14:paraId="54FE0B0A" w14:textId="77777777" w:rsidR="00251259" w:rsidRDefault="00251259" w:rsidP="00251259">
      <w:pPr>
        <w:pStyle w:val="ParaNumbered"/>
        <w:spacing w:before="60" w:after="60"/>
        <w:ind w:left="0" w:firstLine="0"/>
        <w:rPr>
          <w:sz w:val="24"/>
          <w:szCs w:val="24"/>
        </w:rPr>
      </w:pPr>
    </w:p>
    <w:p w14:paraId="30FA5C5F" w14:textId="77777777" w:rsidR="00251259" w:rsidRPr="00D20265" w:rsidRDefault="00251259" w:rsidP="00251259">
      <w:pPr>
        <w:pStyle w:val="ParaNumbered"/>
        <w:spacing w:before="60" w:after="60"/>
        <w:ind w:left="0" w:firstLine="0"/>
        <w:rPr>
          <w:sz w:val="24"/>
          <w:szCs w:val="24"/>
        </w:rPr>
      </w:pPr>
      <w:r>
        <w:rPr>
          <w:sz w:val="24"/>
          <w:szCs w:val="24"/>
        </w:rPr>
        <w:t xml:space="preserve">                                                       </w:t>
      </w:r>
      <w:r w:rsidRPr="0016535D">
        <w:rPr>
          <w:sz w:val="24"/>
          <w:szCs w:val="24"/>
        </w:rPr>
        <w:t xml:space="preserve">  </w:t>
      </w:r>
      <w:r>
        <w:rPr>
          <w:sz w:val="24"/>
          <w:szCs w:val="24"/>
        </w:rPr>
        <w:t xml:space="preserve">   </w:t>
      </w:r>
      <w:r w:rsidRPr="0016535D">
        <w:rPr>
          <w:sz w:val="24"/>
          <w:szCs w:val="24"/>
        </w:rPr>
        <w:t>Strayer University</w:t>
      </w:r>
    </w:p>
    <w:p w14:paraId="180D7A46" w14:textId="40679B45" w:rsidR="00AA419F" w:rsidRDefault="00AA419F" w:rsidP="00AA419F">
      <w:pPr>
        <w:rPr>
          <w:rFonts w:ascii="Times New Roman" w:hAnsi="Times New Roman" w:cs="Times New Roman"/>
          <w:color w:val="FF0000"/>
        </w:rPr>
      </w:pPr>
      <w:r>
        <w:rPr>
          <w:rFonts w:ascii="Times New Roman" w:hAnsi="Times New Roman" w:cs="Times New Roman"/>
          <w:color w:val="FF0000"/>
        </w:rPr>
        <w:t xml:space="preserve">Overall, you address the key requirements of the assignment.  </w:t>
      </w:r>
      <w:r w:rsidR="002E4EEE">
        <w:rPr>
          <w:rFonts w:ascii="Times New Roman" w:hAnsi="Times New Roman" w:cs="Times New Roman"/>
          <w:color w:val="FF0000"/>
        </w:rPr>
        <w:t xml:space="preserve">Improvement needed on criteria 3.  Unclear on which are positive modifications versus negative modifications.  Need to align response to question by rephrasing question into a response.  </w:t>
      </w:r>
      <w:r>
        <w:rPr>
          <w:rFonts w:ascii="Times New Roman" w:hAnsi="Times New Roman" w:cs="Times New Roman"/>
          <w:color w:val="FF0000"/>
        </w:rPr>
        <w:t xml:space="preserve"> </w:t>
      </w:r>
    </w:p>
    <w:p w14:paraId="58189F3A" w14:textId="77777777" w:rsidR="00AA419F" w:rsidRDefault="00AA419F" w:rsidP="00AA419F">
      <w:pPr>
        <w:spacing w:before="60" w:after="60"/>
        <w:rPr>
          <w:rFonts w:ascii="Times New Roman" w:hAnsi="Times New Roman" w:cs="Times New Roman"/>
          <w:color w:val="FF0000"/>
        </w:rPr>
      </w:pPr>
      <w:r>
        <w:rPr>
          <w:rFonts w:ascii="Times New Roman" w:hAnsi="Times New Roman" w:cs="Times New Roman"/>
          <w:color w:val="FF0000"/>
        </w:rPr>
        <w:t>If you have any questions, please let me know or schedule a conference call to speak to me within 7 days of receiving your feedback</w:t>
      </w:r>
      <w:proofErr w:type="gramStart"/>
      <w:r>
        <w:rPr>
          <w:rFonts w:ascii="Times New Roman" w:hAnsi="Times New Roman" w:cs="Times New Roman"/>
          <w:color w:val="FF0000"/>
        </w:rPr>
        <w:t>..</w:t>
      </w:r>
      <w:proofErr w:type="gramEnd"/>
    </w:p>
    <w:p w14:paraId="43A15F11" w14:textId="77777777" w:rsidR="00AA419F" w:rsidRDefault="00AA419F" w:rsidP="00AA419F">
      <w:pPr>
        <w:spacing w:before="60" w:after="60"/>
        <w:rPr>
          <w:color w:val="FF0000"/>
        </w:rPr>
      </w:pPr>
    </w:p>
    <w:p w14:paraId="20C8F7B4" w14:textId="77777777" w:rsidR="00AA419F" w:rsidRDefault="00AA419F" w:rsidP="00AA419F">
      <w:pPr>
        <w:tabs>
          <w:tab w:val="left" w:pos="3900"/>
        </w:tabs>
        <w:jc w:val="center"/>
        <w:rPr>
          <w:rFonts w:ascii="Times New Roman" w:hAnsi="Times New Roman" w:cs="Times New Roman"/>
          <w:b/>
          <w:color w:val="FF0000"/>
        </w:rPr>
      </w:pPr>
      <w:r>
        <w:rPr>
          <w:rFonts w:ascii="Times New Roman" w:hAnsi="Times New Roman" w:cs="Times New Roman"/>
          <w:b/>
          <w:color w:val="FF0000"/>
        </w:rPr>
        <w:t>Strengths</w:t>
      </w:r>
    </w:p>
    <w:p w14:paraId="58D376C7" w14:textId="77777777" w:rsidR="00AA419F" w:rsidRDefault="00AA419F" w:rsidP="00AA419F">
      <w:pPr>
        <w:tabs>
          <w:tab w:val="left" w:pos="3900"/>
        </w:tabs>
        <w:jc w:val="center"/>
        <w:rPr>
          <w:rFonts w:ascii="Times New Roman" w:hAnsi="Times New Roman" w:cs="Times New Roman"/>
          <w:color w:val="FF0000"/>
          <w:u w:val="single"/>
        </w:rPr>
      </w:pPr>
      <w:r>
        <w:rPr>
          <w:rFonts w:ascii="Times New Roman" w:hAnsi="Times New Roman" w:cs="Times New Roman"/>
          <w:color w:val="FF0000"/>
          <w:u w:val="single"/>
        </w:rPr>
        <w:t>Important and relevant topic</w:t>
      </w:r>
    </w:p>
    <w:p w14:paraId="43808796" w14:textId="77777777" w:rsidR="00AA419F" w:rsidRDefault="00AA419F" w:rsidP="00AA419F">
      <w:pPr>
        <w:tabs>
          <w:tab w:val="left" w:pos="3900"/>
        </w:tabs>
        <w:rPr>
          <w:rFonts w:ascii="Times New Roman" w:hAnsi="Times New Roman" w:cs="Times New Roman"/>
          <w:color w:val="FF0000"/>
        </w:rPr>
      </w:pPr>
      <w:r>
        <w:rPr>
          <w:rFonts w:ascii="Times New Roman" w:hAnsi="Times New Roman" w:cs="Times New Roman"/>
          <w:color w:val="FF0000"/>
        </w:rPr>
        <w:lastRenderedPageBreak/>
        <w:t>Headings were used to help the reader easily identify the transition of a subject</w:t>
      </w:r>
    </w:p>
    <w:p w14:paraId="34DE506C" w14:textId="77777777" w:rsidR="00AA419F" w:rsidRDefault="00AA419F" w:rsidP="00AA419F">
      <w:pPr>
        <w:pStyle w:val="BodyText"/>
        <w:ind w:firstLine="0"/>
        <w:rPr>
          <w:color w:val="FF0000"/>
        </w:rPr>
      </w:pPr>
      <w:r>
        <w:rPr>
          <w:color w:val="FF0000"/>
        </w:rPr>
        <w:t>You identify the key elements in your paper</w:t>
      </w:r>
    </w:p>
    <w:p w14:paraId="4FC00B49" w14:textId="77777777" w:rsidR="00AA419F" w:rsidRDefault="00AA419F" w:rsidP="00AA419F">
      <w:pPr>
        <w:pStyle w:val="BodyText"/>
        <w:ind w:firstLine="0"/>
        <w:rPr>
          <w:color w:val="FF0000"/>
        </w:rPr>
      </w:pPr>
      <w:r>
        <w:rPr>
          <w:color w:val="FF0000"/>
        </w:rPr>
        <w:t>You selected a good topic.</w:t>
      </w:r>
    </w:p>
    <w:p w14:paraId="17BC27EA" w14:textId="77777777" w:rsidR="00AA419F" w:rsidRDefault="00AA419F" w:rsidP="00AA419F">
      <w:pPr>
        <w:pStyle w:val="BodyText"/>
        <w:ind w:firstLine="0"/>
        <w:rPr>
          <w:color w:val="FF0000"/>
        </w:rPr>
      </w:pPr>
      <w:r>
        <w:rPr>
          <w:color w:val="FF0000"/>
        </w:rPr>
        <w:t>Area of Improvement</w:t>
      </w:r>
    </w:p>
    <w:p w14:paraId="2853EBAA" w14:textId="77777777" w:rsidR="00AA419F" w:rsidRDefault="00AA419F" w:rsidP="00AA419F">
      <w:pPr>
        <w:spacing w:before="60" w:after="60"/>
        <w:rPr>
          <w:rFonts w:ascii="Times New Roman" w:hAnsi="Times New Roman"/>
          <w:color w:val="FF0000"/>
        </w:rPr>
      </w:pPr>
      <w:r>
        <w:rPr>
          <w:rFonts w:ascii="Times New Roman" w:hAnsi="Times New Roman"/>
          <w:color w:val="FF0000"/>
        </w:rPr>
        <w:t>Running head</w:t>
      </w:r>
    </w:p>
    <w:p w14:paraId="3684A051" w14:textId="77777777" w:rsidR="00AA419F" w:rsidRDefault="00AA419F" w:rsidP="00AA419F">
      <w:pPr>
        <w:spacing w:before="60" w:after="60"/>
        <w:rPr>
          <w:rFonts w:ascii="Times New Roman" w:hAnsi="Times New Roman"/>
          <w:color w:val="FF0000"/>
        </w:rPr>
      </w:pPr>
    </w:p>
    <w:p w14:paraId="190708D0" w14:textId="77777777" w:rsidR="00AA419F" w:rsidRDefault="00AA419F" w:rsidP="00AA419F">
      <w:pPr>
        <w:spacing w:before="60" w:after="60"/>
        <w:rPr>
          <w:rFonts w:ascii="Arial" w:hAnsi="Arial" w:cs="Arial"/>
          <w:color w:val="FF0000"/>
          <w:sz w:val="20"/>
          <w:szCs w:val="20"/>
        </w:rPr>
      </w:pPr>
      <w:r>
        <w:rPr>
          <w:rFonts w:ascii="Arial" w:hAnsi="Arial" w:cs="Arial"/>
          <w:color w:val="FF0000"/>
          <w:sz w:val="20"/>
          <w:szCs w:val="20"/>
        </w:rPr>
        <w:t>Write a four to five (4-5) page paper in which you – meet page requirements.</w:t>
      </w:r>
    </w:p>
    <w:p w14:paraId="3DE9CEAE" w14:textId="77777777" w:rsidR="00AA419F" w:rsidRDefault="00AA419F" w:rsidP="00AA419F">
      <w:pPr>
        <w:numPr>
          <w:ilvl w:val="0"/>
          <w:numId w:val="2"/>
        </w:numPr>
        <w:spacing w:before="60" w:after="60" w:line="240" w:lineRule="auto"/>
        <w:rPr>
          <w:rFonts w:ascii="Arial" w:hAnsi="Arial" w:cs="Arial"/>
          <w:color w:val="FF0000"/>
          <w:sz w:val="20"/>
          <w:szCs w:val="20"/>
        </w:rPr>
      </w:pPr>
      <w:r>
        <w:rPr>
          <w:rFonts w:ascii="Arial" w:hAnsi="Arial" w:cs="Arial"/>
          <w:color w:val="FF0000"/>
          <w:sz w:val="20"/>
          <w:szCs w:val="20"/>
        </w:rPr>
        <w:t>Develop a brief overview (i.e., no more than one [1] paragraph) of the selected issue.</w:t>
      </w:r>
    </w:p>
    <w:p w14:paraId="4DAACF1D" w14:textId="77777777" w:rsidR="00AA419F" w:rsidRDefault="00AA419F" w:rsidP="00AA419F">
      <w:pPr>
        <w:numPr>
          <w:ilvl w:val="0"/>
          <w:numId w:val="2"/>
        </w:numPr>
        <w:spacing w:before="60" w:after="60" w:line="240" w:lineRule="auto"/>
        <w:rPr>
          <w:rFonts w:ascii="Arial" w:hAnsi="Arial" w:cs="Arial"/>
          <w:color w:val="FF0000"/>
          <w:sz w:val="20"/>
          <w:szCs w:val="20"/>
        </w:rPr>
      </w:pPr>
      <w:r>
        <w:rPr>
          <w:rFonts w:ascii="Arial" w:hAnsi="Arial" w:cs="Arial"/>
          <w:color w:val="FF0000"/>
          <w:sz w:val="20"/>
          <w:szCs w:val="20"/>
        </w:rPr>
        <w:t>Recommend one (1) type of public policy out of the four (4) mentioned within the text and develop a reasoning as to why this policy supports the issue that you have selected. Provide a rationale for your response.</w:t>
      </w:r>
    </w:p>
    <w:p w14:paraId="2CD86693" w14:textId="77777777" w:rsidR="00AA419F" w:rsidRDefault="00AA419F" w:rsidP="00AA419F">
      <w:pPr>
        <w:numPr>
          <w:ilvl w:val="0"/>
          <w:numId w:val="2"/>
        </w:numPr>
        <w:spacing w:before="60" w:after="60" w:line="240" w:lineRule="auto"/>
        <w:rPr>
          <w:rFonts w:ascii="Arial" w:hAnsi="Arial" w:cs="Arial"/>
          <w:color w:val="FF0000"/>
          <w:sz w:val="20"/>
          <w:szCs w:val="20"/>
        </w:rPr>
      </w:pPr>
      <w:r>
        <w:rPr>
          <w:rFonts w:ascii="Arial" w:hAnsi="Arial" w:cs="Arial"/>
          <w:color w:val="FF0000"/>
          <w:sz w:val="20"/>
          <w:szCs w:val="20"/>
        </w:rPr>
        <w:t xml:space="preserve">Suggest two (2) policy modifications that may positively impact and two (2) policy modifications that may negatively impact the outcomes for the issue that you have selected. Provide a rationale for your response. </w:t>
      </w:r>
      <w:r>
        <w:rPr>
          <w:rFonts w:ascii="Arial" w:hAnsi="Arial" w:cs="Arial"/>
          <w:b/>
          <w:color w:val="FF0000"/>
          <w:sz w:val="20"/>
          <w:szCs w:val="20"/>
        </w:rPr>
        <w:t>Note</w:t>
      </w:r>
      <w:r>
        <w:rPr>
          <w:rFonts w:ascii="Arial" w:hAnsi="Arial" w:cs="Arial"/>
          <w:color w:val="FF0000"/>
          <w:sz w:val="20"/>
          <w:szCs w:val="20"/>
        </w:rPr>
        <w:t>: In this question, you are recommending change to the public policy in Question #2 and how the changes will impact the selected issue.</w:t>
      </w:r>
    </w:p>
    <w:p w14:paraId="04E3E37B" w14:textId="77777777" w:rsidR="00AA419F" w:rsidRDefault="00AA419F" w:rsidP="00AA419F">
      <w:pPr>
        <w:numPr>
          <w:ilvl w:val="0"/>
          <w:numId w:val="2"/>
        </w:numPr>
        <w:spacing w:before="60" w:after="60" w:line="240" w:lineRule="auto"/>
        <w:rPr>
          <w:rFonts w:ascii="Arial" w:hAnsi="Arial" w:cs="Arial"/>
          <w:color w:val="FF0000"/>
          <w:sz w:val="20"/>
          <w:szCs w:val="20"/>
        </w:rPr>
      </w:pPr>
      <w:r>
        <w:rPr>
          <w:rFonts w:ascii="Arial" w:hAnsi="Arial" w:cs="Arial"/>
          <w:color w:val="FF0000"/>
          <w:sz w:val="20"/>
          <w:szCs w:val="20"/>
        </w:rPr>
        <w:t xml:space="preserve">Suggest three (3) methods by which the Constitution—specifically the powers of Congress— addresses the role of government within business administration overall for your selected issue. Provide a rationale to support your response. </w:t>
      </w:r>
      <w:r>
        <w:rPr>
          <w:rFonts w:ascii="Arial" w:hAnsi="Arial" w:cs="Arial"/>
          <w:b/>
          <w:color w:val="FF0000"/>
          <w:sz w:val="20"/>
          <w:szCs w:val="20"/>
        </w:rPr>
        <w:t>Note</w:t>
      </w:r>
      <w:r>
        <w:rPr>
          <w:rFonts w:ascii="Arial" w:hAnsi="Arial" w:cs="Arial"/>
          <w:color w:val="FF0000"/>
          <w:sz w:val="20"/>
          <w:szCs w:val="20"/>
        </w:rPr>
        <w:t>: In this question, you are evaluating the relationship between government and business of the selected issue. Focus on the role(s) the government and businesses play in supporting and / or negating the selected issue.</w:t>
      </w:r>
    </w:p>
    <w:p w14:paraId="359AA380" w14:textId="77777777" w:rsidR="00AA419F" w:rsidRDefault="00AA419F" w:rsidP="00AA419F">
      <w:pPr>
        <w:numPr>
          <w:ilvl w:val="0"/>
          <w:numId w:val="2"/>
        </w:numPr>
        <w:spacing w:before="60" w:after="60" w:line="240" w:lineRule="auto"/>
        <w:rPr>
          <w:rFonts w:ascii="Arial" w:hAnsi="Arial" w:cs="Arial"/>
          <w:color w:val="FF0000"/>
          <w:sz w:val="20"/>
          <w:szCs w:val="20"/>
        </w:rPr>
      </w:pPr>
      <w:r>
        <w:rPr>
          <w:rFonts w:ascii="Arial" w:hAnsi="Arial" w:cs="Arial"/>
          <w:color w:val="FF0000"/>
          <w:sz w:val="20"/>
          <w:szCs w:val="20"/>
        </w:rPr>
        <w:t xml:space="preserve">Include at least four (4) peer-reviewed references (no more than five [5] years old) from material outside the textbook. </w:t>
      </w:r>
      <w:r>
        <w:rPr>
          <w:rFonts w:ascii="Arial" w:hAnsi="Arial" w:cs="Arial"/>
          <w:b/>
          <w:bCs/>
          <w:color w:val="FF0000"/>
          <w:sz w:val="20"/>
          <w:szCs w:val="20"/>
        </w:rPr>
        <w:t>Note:</w:t>
      </w:r>
      <w:r>
        <w:rPr>
          <w:rFonts w:ascii="Arial" w:hAnsi="Arial" w:cs="Arial"/>
          <w:color w:val="FF0000"/>
          <w:sz w:val="20"/>
          <w:szCs w:val="20"/>
        </w:rPr>
        <w:t xml:space="preserve"> Appropriate peer-reviewed references include scholarly articles and governmental Websites</w:t>
      </w:r>
      <w:proofErr w:type="gramStart"/>
      <w:r>
        <w:rPr>
          <w:rFonts w:ascii="Arial" w:hAnsi="Arial" w:cs="Arial"/>
          <w:color w:val="FF0000"/>
          <w:sz w:val="20"/>
          <w:szCs w:val="20"/>
        </w:rPr>
        <w:t>..</w:t>
      </w:r>
      <w:proofErr w:type="gramEnd"/>
      <w:r>
        <w:rPr>
          <w:rFonts w:ascii="Arial" w:hAnsi="Arial" w:cs="Arial"/>
          <w:color w:val="FF0000"/>
          <w:sz w:val="20"/>
          <w:szCs w:val="20"/>
        </w:rPr>
        <w:t xml:space="preserve"> Wikipedia, other wikis, and any other Websites ending in anything other than “.</w:t>
      </w:r>
      <w:proofErr w:type="spellStart"/>
      <w:r>
        <w:rPr>
          <w:rFonts w:ascii="Arial" w:hAnsi="Arial" w:cs="Arial"/>
          <w:color w:val="FF0000"/>
          <w:sz w:val="20"/>
          <w:szCs w:val="20"/>
        </w:rPr>
        <w:t>gov</w:t>
      </w:r>
      <w:proofErr w:type="spellEnd"/>
      <w:r>
        <w:rPr>
          <w:rFonts w:ascii="Arial" w:hAnsi="Arial" w:cs="Arial"/>
          <w:color w:val="FF0000"/>
          <w:sz w:val="20"/>
          <w:szCs w:val="20"/>
        </w:rPr>
        <w:t xml:space="preserve">” do not qualify as peer-reviewed.  </w:t>
      </w:r>
    </w:p>
    <w:p w14:paraId="087F39B9" w14:textId="77777777" w:rsidR="00AA419F" w:rsidRDefault="00AA419F" w:rsidP="00AA419F">
      <w:pPr>
        <w:spacing w:before="60" w:after="60"/>
        <w:rPr>
          <w:rFonts w:ascii="Arial" w:hAnsi="Arial" w:cs="Arial"/>
          <w:color w:val="FF0000"/>
          <w:sz w:val="20"/>
          <w:szCs w:val="20"/>
        </w:rPr>
      </w:pPr>
    </w:p>
    <w:p w14:paraId="13D627FB" w14:textId="77777777" w:rsidR="00AA419F" w:rsidRDefault="00AA419F" w:rsidP="00AA419F">
      <w:pPr>
        <w:spacing w:before="60" w:after="60"/>
        <w:rPr>
          <w:rFonts w:ascii="Arial" w:hAnsi="Arial" w:cs="Arial"/>
          <w:color w:val="FF0000"/>
          <w:sz w:val="20"/>
          <w:szCs w:val="20"/>
        </w:rPr>
      </w:pPr>
      <w:r>
        <w:rPr>
          <w:rFonts w:ascii="Arial" w:hAnsi="Arial" w:cs="Arial"/>
          <w:color w:val="FF0000"/>
          <w:sz w:val="20"/>
          <w:szCs w:val="20"/>
        </w:rPr>
        <w:t>When writing the paper, use the outline headings below that correspond to sections of the paper:</w:t>
      </w:r>
    </w:p>
    <w:p w14:paraId="19C87D63" w14:textId="77777777" w:rsidR="00AA419F" w:rsidRDefault="00AA419F" w:rsidP="00AA419F">
      <w:pPr>
        <w:numPr>
          <w:ilvl w:val="0"/>
          <w:numId w:val="3"/>
        </w:numPr>
        <w:spacing w:before="60" w:after="60" w:line="240" w:lineRule="auto"/>
        <w:rPr>
          <w:rFonts w:ascii="Arial" w:hAnsi="Arial" w:cs="Arial"/>
          <w:color w:val="FF0000"/>
          <w:sz w:val="20"/>
          <w:szCs w:val="20"/>
        </w:rPr>
      </w:pPr>
      <w:r>
        <w:rPr>
          <w:rFonts w:ascii="Arial" w:hAnsi="Arial" w:cs="Arial"/>
          <w:color w:val="FF0000"/>
          <w:sz w:val="20"/>
          <w:szCs w:val="20"/>
        </w:rPr>
        <w:t>White House Issue (for Question 1)</w:t>
      </w:r>
    </w:p>
    <w:p w14:paraId="3B7EF118" w14:textId="77777777" w:rsidR="00AA419F" w:rsidRDefault="00AA419F" w:rsidP="00AA419F">
      <w:pPr>
        <w:numPr>
          <w:ilvl w:val="0"/>
          <w:numId w:val="3"/>
        </w:numPr>
        <w:spacing w:before="60" w:after="60" w:line="240" w:lineRule="auto"/>
        <w:rPr>
          <w:rFonts w:ascii="Arial" w:hAnsi="Arial" w:cs="Arial"/>
          <w:color w:val="FF0000"/>
          <w:sz w:val="20"/>
          <w:szCs w:val="20"/>
        </w:rPr>
      </w:pPr>
      <w:r>
        <w:rPr>
          <w:rFonts w:ascii="Arial" w:hAnsi="Arial" w:cs="Arial"/>
          <w:color w:val="FF0000"/>
          <w:sz w:val="20"/>
          <w:szCs w:val="20"/>
        </w:rPr>
        <w:t>Public Policy (for Question 2)</w:t>
      </w:r>
    </w:p>
    <w:p w14:paraId="0FF3ED0E" w14:textId="77777777" w:rsidR="00AA419F" w:rsidRDefault="00AA419F" w:rsidP="00AA419F">
      <w:pPr>
        <w:numPr>
          <w:ilvl w:val="0"/>
          <w:numId w:val="3"/>
        </w:numPr>
        <w:spacing w:before="60" w:after="60" w:line="240" w:lineRule="auto"/>
        <w:rPr>
          <w:rFonts w:ascii="Arial" w:hAnsi="Arial" w:cs="Arial"/>
          <w:color w:val="FF0000"/>
          <w:sz w:val="20"/>
          <w:szCs w:val="20"/>
        </w:rPr>
      </w:pPr>
      <w:r>
        <w:rPr>
          <w:rFonts w:ascii="Arial" w:hAnsi="Arial" w:cs="Arial"/>
          <w:color w:val="FF0000"/>
          <w:sz w:val="20"/>
          <w:szCs w:val="20"/>
        </w:rPr>
        <w:t>Policy Modification (for Question 3)</w:t>
      </w:r>
    </w:p>
    <w:p w14:paraId="1BD9E291" w14:textId="77777777" w:rsidR="00AA419F" w:rsidRDefault="00AA419F" w:rsidP="00AA419F">
      <w:pPr>
        <w:numPr>
          <w:ilvl w:val="0"/>
          <w:numId w:val="3"/>
        </w:numPr>
        <w:spacing w:before="60" w:after="60" w:line="240" w:lineRule="auto"/>
        <w:rPr>
          <w:rFonts w:ascii="Arial" w:hAnsi="Arial" w:cs="Arial"/>
          <w:color w:val="FF0000"/>
          <w:sz w:val="20"/>
          <w:szCs w:val="20"/>
        </w:rPr>
      </w:pPr>
      <w:r>
        <w:rPr>
          <w:rFonts w:ascii="Arial" w:hAnsi="Arial" w:cs="Arial"/>
          <w:color w:val="FF0000"/>
          <w:sz w:val="20"/>
          <w:szCs w:val="20"/>
        </w:rPr>
        <w:t>The Constitution (for Question 4)</w:t>
      </w:r>
    </w:p>
    <w:p w14:paraId="10D59C29" w14:textId="77777777" w:rsidR="00AA419F" w:rsidRDefault="00AA419F" w:rsidP="00AA419F">
      <w:pPr>
        <w:numPr>
          <w:ilvl w:val="0"/>
          <w:numId w:val="3"/>
        </w:numPr>
        <w:spacing w:before="60" w:after="60" w:line="240" w:lineRule="auto"/>
        <w:rPr>
          <w:rFonts w:ascii="Arial" w:hAnsi="Arial" w:cs="Arial"/>
          <w:color w:val="FF0000"/>
          <w:sz w:val="20"/>
          <w:szCs w:val="20"/>
        </w:rPr>
      </w:pPr>
      <w:r>
        <w:rPr>
          <w:rFonts w:ascii="Arial" w:hAnsi="Arial" w:cs="Arial"/>
          <w:color w:val="FF0000"/>
          <w:sz w:val="20"/>
          <w:szCs w:val="20"/>
        </w:rPr>
        <w:t>References (for Question 5)</w:t>
      </w:r>
    </w:p>
    <w:p w14:paraId="5CBF294C" w14:textId="77777777" w:rsidR="00AA419F" w:rsidRPr="00A81BD1" w:rsidRDefault="00AA419F" w:rsidP="00A81BD1">
      <w:pPr>
        <w:spacing w:line="480" w:lineRule="auto"/>
        <w:rPr>
          <w:rFonts w:ascii="Times New Roman" w:hAnsi="Times New Roman" w:cs="Times New Roman"/>
          <w:b/>
          <w:sz w:val="24"/>
          <w:szCs w:val="24"/>
        </w:rPr>
      </w:pPr>
    </w:p>
    <w:p w14:paraId="6349DB31" w14:textId="77777777" w:rsidR="00066B5F" w:rsidRDefault="00066B5F" w:rsidP="00A81BD1">
      <w:pPr>
        <w:spacing w:line="480" w:lineRule="auto"/>
        <w:rPr>
          <w:rFonts w:ascii="Times New Roman" w:hAnsi="Times New Roman" w:cs="Times New Roman"/>
          <w:b/>
          <w:sz w:val="24"/>
          <w:szCs w:val="24"/>
        </w:rPr>
      </w:pPr>
    </w:p>
    <w:p w14:paraId="236AC882" w14:textId="77777777" w:rsidR="00251259" w:rsidRDefault="00251259" w:rsidP="00A81BD1">
      <w:pPr>
        <w:spacing w:line="480" w:lineRule="auto"/>
        <w:rPr>
          <w:rFonts w:ascii="Times New Roman" w:hAnsi="Times New Roman" w:cs="Times New Roman"/>
          <w:b/>
          <w:sz w:val="24"/>
          <w:szCs w:val="24"/>
        </w:rPr>
      </w:pPr>
    </w:p>
    <w:p w14:paraId="529AF7AC" w14:textId="77777777" w:rsidR="00251259" w:rsidRPr="00A81BD1" w:rsidRDefault="00251259" w:rsidP="00A81BD1">
      <w:pPr>
        <w:spacing w:line="480" w:lineRule="auto"/>
        <w:rPr>
          <w:rFonts w:ascii="Times New Roman" w:hAnsi="Times New Roman" w:cs="Times New Roman"/>
          <w:b/>
          <w:sz w:val="24"/>
          <w:szCs w:val="24"/>
        </w:rPr>
      </w:pPr>
    </w:p>
    <w:p w14:paraId="1E1C5029" w14:textId="77777777" w:rsidR="00A81BD1" w:rsidRPr="00A81BD1" w:rsidRDefault="00A81BD1" w:rsidP="00A81BD1">
      <w:pPr>
        <w:shd w:val="clear" w:color="auto" w:fill="FFFFFF"/>
        <w:spacing w:before="100" w:beforeAutospacing="1" w:after="100" w:afterAutospacing="1" w:line="480" w:lineRule="auto"/>
        <w:jc w:val="center"/>
        <w:rPr>
          <w:rFonts w:ascii="Times New Roman" w:hAnsi="Times New Roman" w:cs="Times New Roman"/>
          <w:b/>
          <w:sz w:val="24"/>
          <w:szCs w:val="24"/>
        </w:rPr>
      </w:pPr>
      <w:r w:rsidRPr="00A81BD1">
        <w:rPr>
          <w:rFonts w:ascii="Times New Roman" w:hAnsi="Times New Roman" w:cs="Times New Roman"/>
          <w:b/>
          <w:sz w:val="24"/>
          <w:szCs w:val="24"/>
        </w:rPr>
        <w:lastRenderedPageBreak/>
        <w:t>Introduction</w:t>
      </w:r>
    </w:p>
    <w:p w14:paraId="3F3C0418"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 xml:space="preserve">In the dynamic and turbulent environment where the social, economic, and political problems mount and the demands of the society increase than the resources available, the government, mainly the administrative organization for carrying out policies and implement projects and projects are called to defined appropriate mechanisms to cope with the issues. The public administration is faced with various vital issues and challenges. Should the public administration be ethnocentric or should it be universal? Or should the public administration be articulated by theories and principles, or should it adapt to the different environmental pressures and later come with new approaches that address such challenges? </w:t>
      </w:r>
    </w:p>
    <w:p w14:paraId="7C75E654" w14:textId="77777777" w:rsidR="00A81BD1" w:rsidRPr="00A81BD1" w:rsidRDefault="00A81BD1" w:rsidP="00A81BD1">
      <w:pPr>
        <w:shd w:val="clear" w:color="auto" w:fill="FFFFFF"/>
        <w:spacing w:before="100" w:beforeAutospacing="1" w:after="100" w:afterAutospacing="1" w:line="480" w:lineRule="auto"/>
        <w:jc w:val="center"/>
        <w:rPr>
          <w:rFonts w:ascii="Times New Roman" w:hAnsi="Times New Roman" w:cs="Times New Roman"/>
          <w:b/>
          <w:sz w:val="24"/>
          <w:szCs w:val="24"/>
        </w:rPr>
      </w:pPr>
      <w:r w:rsidRPr="00A81BD1">
        <w:rPr>
          <w:rFonts w:ascii="Times New Roman" w:hAnsi="Times New Roman" w:cs="Times New Roman"/>
          <w:b/>
          <w:sz w:val="24"/>
          <w:szCs w:val="24"/>
        </w:rPr>
        <w:t>Policy Issue</w:t>
      </w:r>
    </w:p>
    <w:p w14:paraId="52122E02"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 xml:space="preserve">Health policy has become a highly charged partisan issue in the American politics. For several years, every party has laid claims on how it will make an improvement in the healthcare sector, such as quality, efficiency, and make it available to the citizens. On the other hand, other party’s policies are meant to destroy what is good about it. Across America, one of the major addressed issues is the Health Care Reform. Primarily, in 2011, a crackdown came across the country opposing to the fraud of health concern, around $4.1 billion had been recovered with the Federal administration. The Obama management had been allowed with the Health Care improvement for capturing healthcare scams that exist within the healthcare sector, with an enhanced compensation and fines.  For most of the Americans, it is likely that the healthcare system does not work as required. After the implementation of the Affordable Care Act in 2010, different issues were addressed, while others still remain unsolved. Healthcare reform is an ongoing issue </w:t>
      </w:r>
      <w:r w:rsidRPr="00A81BD1">
        <w:rPr>
          <w:rFonts w:ascii="Times New Roman" w:hAnsi="Times New Roman" w:cs="Times New Roman"/>
          <w:sz w:val="24"/>
          <w:szCs w:val="24"/>
        </w:rPr>
        <w:lastRenderedPageBreak/>
        <w:t>that needs to be addressed. Still today, most of the American citizens cannot afford healthcare, especially for the low earning income citizens (Torrey, 2016).</w:t>
      </w:r>
    </w:p>
    <w:p w14:paraId="1E7BE88E" w14:textId="77777777" w:rsidR="00A81BD1" w:rsidRPr="00A81BD1" w:rsidRDefault="00A81BD1" w:rsidP="00A81BD1">
      <w:pPr>
        <w:shd w:val="clear" w:color="auto" w:fill="FFFFFF"/>
        <w:spacing w:before="100" w:beforeAutospacing="1" w:after="100" w:afterAutospacing="1" w:line="480" w:lineRule="auto"/>
        <w:jc w:val="center"/>
        <w:rPr>
          <w:rFonts w:ascii="Times New Roman" w:hAnsi="Times New Roman" w:cs="Times New Roman"/>
          <w:b/>
          <w:sz w:val="24"/>
          <w:szCs w:val="24"/>
        </w:rPr>
      </w:pPr>
      <w:r w:rsidRPr="00A81BD1">
        <w:rPr>
          <w:rFonts w:ascii="Times New Roman" w:hAnsi="Times New Roman" w:cs="Times New Roman"/>
          <w:b/>
          <w:sz w:val="24"/>
          <w:szCs w:val="24"/>
        </w:rPr>
        <w:t>Public Policy</w:t>
      </w:r>
    </w:p>
    <w:p w14:paraId="129563A9"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The public policy encompasses a goal-directed towards a course of action, which is mainly taken by the government in dealing with the issues of the public. Public policies can be used in solving welfare issues like the Healthcare Reform. There are a number of policies that have been addressed in the text, which include regulatory public policy, distributive public policy, redistributive public policy, and constituent public policy. Public policies are very important within the healthcare sector as they can define how various challenges can be addressed. This means that even though the public is facing different issues and especially within the healthcare sector, it can still employ adjacent public policies to curb the issue.</w:t>
      </w:r>
    </w:p>
    <w:p w14:paraId="081CF63B"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 xml:space="preserve">Based on my view, I think the best public policy that can address the issue identified above is the Redistributive public policy. Many citizens cannot afford healthcare within the United States because of it being high.  The cost of living is also increasing and the low earning income citizens have continued to suffer. Usually, the Redistributive public policy is the ability of the government to enhance equality among the people. According to most of the American citizens, they complain there is a high cost of healthcare within the country. As a result, only the high earning individuals are able to get the best healthcare, while the rest do not get enough health care because they don’t have enough money to have the required healthcare. The government should ensure that everybody within the country benefits from the healthcare programs but not to some few individuals. This policy will ensure everybody is having enough health care when the </w:t>
      </w:r>
      <w:r w:rsidRPr="00A81BD1">
        <w:rPr>
          <w:rFonts w:ascii="Times New Roman" w:hAnsi="Times New Roman" w:cs="Times New Roman"/>
          <w:sz w:val="24"/>
          <w:szCs w:val="24"/>
        </w:rPr>
        <w:lastRenderedPageBreak/>
        <w:t>government creates a policy that is meant for everyone in the country. The government should provide benefits to the citizens (Chen &amp; Eggleston, 2017).</w:t>
      </w:r>
    </w:p>
    <w:p w14:paraId="5A1EF2E0" w14:textId="77777777" w:rsidR="00A81BD1" w:rsidRPr="00A81BD1" w:rsidRDefault="00A81BD1" w:rsidP="00A81BD1">
      <w:pPr>
        <w:shd w:val="clear" w:color="auto" w:fill="FFFFFF"/>
        <w:spacing w:before="100" w:beforeAutospacing="1" w:after="100" w:afterAutospacing="1" w:line="480" w:lineRule="auto"/>
        <w:jc w:val="center"/>
        <w:rPr>
          <w:rFonts w:ascii="Times New Roman" w:hAnsi="Times New Roman" w:cs="Times New Roman"/>
          <w:b/>
          <w:sz w:val="24"/>
          <w:szCs w:val="24"/>
        </w:rPr>
      </w:pPr>
      <w:commentRangeStart w:id="1"/>
      <w:r w:rsidRPr="00A81BD1">
        <w:rPr>
          <w:rFonts w:ascii="Times New Roman" w:hAnsi="Times New Roman" w:cs="Times New Roman"/>
          <w:b/>
          <w:sz w:val="24"/>
          <w:szCs w:val="24"/>
        </w:rPr>
        <w:t>Policy Modification</w:t>
      </w:r>
    </w:p>
    <w:p w14:paraId="7058531D"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Simplify Income Definitions: In distributive public policy, the health reform seeks to make things easier in terms of health provision. This means that the different modifications that can be considered among them should be defining the incomes. Income definitions can enhance an effective way of how the different programs can provide beneficiaries to the patients. The government can do this by alteration of the definitions of profits used for help for customized gross income to customized adjusted gross profits. Moreover, it can define a 5 percent income for some of the Medicaid eligibility to ease the change form states’ current use of profits (Siddiqi et al., 2017).</w:t>
      </w:r>
      <w:commentRangeEnd w:id="1"/>
      <w:r w:rsidR="002E4EEE">
        <w:rPr>
          <w:rStyle w:val="CommentReference"/>
        </w:rPr>
        <w:commentReference w:id="1"/>
      </w:r>
    </w:p>
    <w:p w14:paraId="07797447"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Improved small income financial support for drug coverage: In Distributive public policy, the Medicare should subsidize the drug profits for citizens in which their profits are or under the 150 percent of the central poverty level. Primarily, the new improvement law is composed of various provisions to get this subsidy in a better way. For example, when a couple that qualifies for financial support dies, the existing spouse should continue receiving the support until their eligibility for support is predetermined.</w:t>
      </w:r>
    </w:p>
    <w:p w14:paraId="596E7B44"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 xml:space="preserve">Delay and improvement of Fees on Health Insurance suppliers: Like the medication business, in Distributive policy, the health care coverage business stands not to pick up as more Americans obtain scope. The wellbeing change enactment does not institute an appraisal on the business </w:t>
      </w:r>
      <w:r w:rsidRPr="00A81BD1">
        <w:rPr>
          <w:rFonts w:ascii="Times New Roman" w:hAnsi="Times New Roman" w:cs="Times New Roman"/>
          <w:sz w:val="24"/>
          <w:szCs w:val="24"/>
        </w:rPr>
        <w:lastRenderedPageBreak/>
        <w:t>starting to harmonize with more extensive presentation arrangements which will impressively not grow the bazaar for medical coverage givers.</w:t>
      </w:r>
    </w:p>
    <w:p w14:paraId="7E7BD7BC"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Not Ensure Effective execution: The policy changes in medical coverage change will require watchful, effective, think, and clear usage</w:t>
      </w:r>
    </w:p>
    <w:p w14:paraId="7010470C" w14:textId="77777777" w:rsidR="00A81BD1" w:rsidRPr="00A81BD1" w:rsidRDefault="00A81BD1" w:rsidP="00A81BD1">
      <w:pPr>
        <w:shd w:val="clear" w:color="auto" w:fill="FFFFFF"/>
        <w:spacing w:before="100" w:beforeAutospacing="1" w:after="100" w:afterAutospacing="1" w:line="480" w:lineRule="auto"/>
        <w:jc w:val="center"/>
        <w:rPr>
          <w:rFonts w:ascii="Times New Roman" w:hAnsi="Times New Roman" w:cs="Times New Roman"/>
          <w:b/>
          <w:sz w:val="24"/>
          <w:szCs w:val="24"/>
        </w:rPr>
      </w:pPr>
      <w:r w:rsidRPr="00A81BD1">
        <w:rPr>
          <w:rFonts w:ascii="Times New Roman" w:hAnsi="Times New Roman" w:cs="Times New Roman"/>
          <w:b/>
          <w:sz w:val="24"/>
          <w:szCs w:val="24"/>
        </w:rPr>
        <w:t>The Constitution</w:t>
      </w:r>
    </w:p>
    <w:p w14:paraId="3B828C06"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The constitution and especially the powers of the Congress should address the role of the government within business administration. This means that the powers of the Congress have an important responsibility of addressing the needs of citizens in the healthcare sector. There are different ways in which the government should consider in order to address the issue identified, Healthcare reform, and which include the following</w:t>
      </w:r>
      <w:proofErr w:type="gramStart"/>
      <w:r w:rsidRPr="00A81BD1">
        <w:rPr>
          <w:rFonts w:ascii="Times New Roman" w:hAnsi="Times New Roman" w:cs="Times New Roman"/>
          <w:sz w:val="24"/>
          <w:szCs w:val="24"/>
        </w:rPr>
        <w:t>;</w:t>
      </w:r>
      <w:proofErr w:type="gramEnd"/>
    </w:p>
    <w:p w14:paraId="1A4294FA"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The Public Option: There is an increased cost of healthcare not only in the United States but also across the world. The constitution, in this case, can enroll the entire population, into a single payer system and make use of the bargaining leverage that makes the cost of treatment to drop. So far, the American political system has failed to pursue this route, even though it’s a highly powerful system. The constitution can make use of a single system which can change healthcare system (Cassidy, 2016).</w:t>
      </w:r>
    </w:p>
    <w:p w14:paraId="075A09A6"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 xml:space="preserve">Patch things up: with the fact that affordability has become a major problem, the federal government should be able to spend more that can bring down the costs that the citizens are facing. This can be done either by raising the subsidies level available. In addition, the government can provide more generous subsidies to insurance organization, and especially </w:t>
      </w:r>
      <w:r w:rsidRPr="00A81BD1">
        <w:rPr>
          <w:rFonts w:ascii="Times New Roman" w:hAnsi="Times New Roman" w:cs="Times New Roman"/>
          <w:sz w:val="24"/>
          <w:szCs w:val="24"/>
        </w:rPr>
        <w:lastRenderedPageBreak/>
        <w:t>which provide service to high-risk populations to ensure they don’t raise prices or impose large deductibles (Cassidy, 2016).</w:t>
      </w:r>
    </w:p>
    <w:p w14:paraId="2430DC14" w14:textId="77777777" w:rsidR="00A81BD1"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 xml:space="preserve">Apply some force:  A major problem for insurers is that there are few healthy people, and too many sick people applying for the healthcare plan sold through the exchanges. Insurers, in this case, have to raise their </w:t>
      </w:r>
      <w:proofErr w:type="gramStart"/>
      <w:r w:rsidRPr="00A81BD1">
        <w:rPr>
          <w:rFonts w:ascii="Times New Roman" w:hAnsi="Times New Roman" w:cs="Times New Roman"/>
          <w:sz w:val="24"/>
          <w:szCs w:val="24"/>
        </w:rPr>
        <w:t>prices which</w:t>
      </w:r>
      <w:proofErr w:type="gramEnd"/>
      <w:r w:rsidRPr="00A81BD1">
        <w:rPr>
          <w:rFonts w:ascii="Times New Roman" w:hAnsi="Times New Roman" w:cs="Times New Roman"/>
          <w:sz w:val="24"/>
          <w:szCs w:val="24"/>
        </w:rPr>
        <w:t xml:space="preserve"> make healthy individuals, and especially the young individuals, to unlikely sign up. If this is not addressed, this process will lead to a rise in prices and enrolment fall (Cassidy, 2016).</w:t>
      </w:r>
    </w:p>
    <w:p w14:paraId="0177BCA4" w14:textId="77777777" w:rsidR="00A81BD1" w:rsidRPr="00A81BD1" w:rsidRDefault="00A81BD1" w:rsidP="00A81BD1">
      <w:pPr>
        <w:shd w:val="clear" w:color="auto" w:fill="FFFFFF"/>
        <w:spacing w:before="100" w:beforeAutospacing="1" w:after="100" w:afterAutospacing="1" w:line="480" w:lineRule="auto"/>
        <w:jc w:val="center"/>
        <w:rPr>
          <w:rFonts w:ascii="Times New Roman" w:hAnsi="Times New Roman" w:cs="Times New Roman"/>
          <w:b/>
          <w:sz w:val="24"/>
          <w:szCs w:val="24"/>
        </w:rPr>
      </w:pPr>
      <w:r w:rsidRPr="00A81BD1">
        <w:rPr>
          <w:rFonts w:ascii="Times New Roman" w:hAnsi="Times New Roman" w:cs="Times New Roman"/>
          <w:b/>
          <w:sz w:val="24"/>
          <w:szCs w:val="24"/>
        </w:rPr>
        <w:t>Conclusion</w:t>
      </w:r>
    </w:p>
    <w:p w14:paraId="698C9D18" w14:textId="77777777" w:rsidR="00134A83" w:rsidRPr="00A81BD1" w:rsidRDefault="00A81BD1" w:rsidP="00A81BD1">
      <w:pPr>
        <w:shd w:val="clear" w:color="auto" w:fill="FFFFFF"/>
        <w:spacing w:before="100" w:beforeAutospacing="1" w:after="100" w:afterAutospacing="1" w:line="480" w:lineRule="auto"/>
        <w:rPr>
          <w:rFonts w:ascii="Times New Roman" w:hAnsi="Times New Roman" w:cs="Times New Roman"/>
          <w:sz w:val="24"/>
          <w:szCs w:val="24"/>
        </w:rPr>
      </w:pPr>
      <w:r w:rsidRPr="00A81BD1">
        <w:rPr>
          <w:rFonts w:ascii="Times New Roman" w:hAnsi="Times New Roman" w:cs="Times New Roman"/>
          <w:sz w:val="24"/>
          <w:szCs w:val="24"/>
        </w:rPr>
        <w:t>Health policy has become an issue which needs to be addressed in the quickest way as possible.</w:t>
      </w:r>
    </w:p>
    <w:p w14:paraId="5273806E" w14:textId="77777777" w:rsidR="009412E5" w:rsidRPr="00A81BD1" w:rsidRDefault="009412E5" w:rsidP="00A81BD1">
      <w:pPr>
        <w:shd w:val="clear" w:color="auto" w:fill="FFFFFF"/>
        <w:spacing w:before="100" w:beforeAutospacing="1" w:after="100" w:afterAutospacing="1" w:line="480" w:lineRule="auto"/>
        <w:rPr>
          <w:rFonts w:ascii="Times New Roman" w:eastAsia="Times New Roman" w:hAnsi="Times New Roman" w:cs="Times New Roman"/>
          <w:b/>
          <w:sz w:val="24"/>
          <w:szCs w:val="24"/>
        </w:rPr>
      </w:pPr>
    </w:p>
    <w:p w14:paraId="3412D1AE" w14:textId="77777777" w:rsidR="009412E5" w:rsidRPr="00A81BD1" w:rsidRDefault="009412E5" w:rsidP="00A81BD1">
      <w:pPr>
        <w:shd w:val="clear" w:color="auto" w:fill="FFFFFF"/>
        <w:spacing w:before="100" w:beforeAutospacing="1" w:after="100" w:afterAutospacing="1" w:line="480" w:lineRule="auto"/>
        <w:rPr>
          <w:rFonts w:ascii="Times New Roman" w:eastAsia="Times New Roman" w:hAnsi="Times New Roman" w:cs="Times New Roman"/>
          <w:b/>
          <w:sz w:val="24"/>
          <w:szCs w:val="24"/>
        </w:rPr>
      </w:pPr>
    </w:p>
    <w:p w14:paraId="5102D242" w14:textId="77777777" w:rsidR="00EE7758" w:rsidRPr="00A81BD1" w:rsidRDefault="00EE7758" w:rsidP="00A81BD1">
      <w:pPr>
        <w:shd w:val="clear" w:color="auto" w:fill="FFFFFF"/>
        <w:spacing w:before="100" w:beforeAutospacing="1" w:after="100" w:afterAutospacing="1" w:line="480" w:lineRule="auto"/>
        <w:rPr>
          <w:rFonts w:ascii="Times New Roman" w:eastAsia="Times New Roman" w:hAnsi="Times New Roman" w:cs="Times New Roman"/>
          <w:sz w:val="24"/>
          <w:szCs w:val="24"/>
        </w:rPr>
      </w:pPr>
    </w:p>
    <w:p w14:paraId="744903D7" w14:textId="77777777" w:rsidR="00EE7758" w:rsidRPr="00A81BD1" w:rsidRDefault="00EE7758" w:rsidP="00A81BD1">
      <w:pPr>
        <w:shd w:val="clear" w:color="auto" w:fill="FFFFFF"/>
        <w:spacing w:before="100" w:beforeAutospacing="1" w:after="100" w:afterAutospacing="1" w:line="480" w:lineRule="auto"/>
        <w:rPr>
          <w:rFonts w:ascii="Times New Roman" w:eastAsia="Times New Roman" w:hAnsi="Times New Roman" w:cs="Times New Roman"/>
          <w:sz w:val="24"/>
          <w:szCs w:val="24"/>
        </w:rPr>
      </w:pPr>
    </w:p>
    <w:p w14:paraId="30255574" w14:textId="77777777" w:rsidR="00EE7758" w:rsidRPr="00A81BD1" w:rsidRDefault="00EE7758" w:rsidP="00A81BD1">
      <w:pPr>
        <w:shd w:val="clear" w:color="auto" w:fill="FFFFFF"/>
        <w:spacing w:before="100" w:beforeAutospacing="1" w:after="100" w:afterAutospacing="1" w:line="480" w:lineRule="auto"/>
        <w:rPr>
          <w:rFonts w:ascii="Times New Roman" w:eastAsia="Times New Roman" w:hAnsi="Times New Roman" w:cs="Times New Roman"/>
          <w:sz w:val="24"/>
          <w:szCs w:val="24"/>
        </w:rPr>
      </w:pPr>
    </w:p>
    <w:p w14:paraId="234C10D8" w14:textId="77777777" w:rsidR="00EE7758" w:rsidRPr="00A81BD1" w:rsidRDefault="00EE7758" w:rsidP="00A81BD1">
      <w:pPr>
        <w:spacing w:line="480" w:lineRule="auto"/>
        <w:rPr>
          <w:rFonts w:ascii="Times New Roman" w:eastAsia="Times New Roman" w:hAnsi="Times New Roman" w:cs="Times New Roman"/>
          <w:sz w:val="24"/>
          <w:szCs w:val="24"/>
        </w:rPr>
      </w:pPr>
      <w:r w:rsidRPr="00A81BD1">
        <w:rPr>
          <w:rFonts w:ascii="Times New Roman" w:eastAsia="Times New Roman" w:hAnsi="Times New Roman" w:cs="Times New Roman"/>
          <w:sz w:val="24"/>
          <w:szCs w:val="24"/>
        </w:rPr>
        <w:br w:type="page"/>
      </w:r>
    </w:p>
    <w:p w14:paraId="382EEFCF" w14:textId="77777777" w:rsidR="00A81BD1" w:rsidRPr="00A81BD1" w:rsidRDefault="00EE7758" w:rsidP="00A81BD1">
      <w:pPr>
        <w:shd w:val="clear" w:color="auto" w:fill="FFFFFF"/>
        <w:spacing w:before="100" w:beforeAutospacing="1" w:after="100" w:afterAutospacing="1" w:line="480" w:lineRule="auto"/>
        <w:jc w:val="center"/>
        <w:rPr>
          <w:rFonts w:ascii="Times New Roman" w:eastAsia="Times New Roman" w:hAnsi="Times New Roman" w:cs="Times New Roman"/>
          <w:sz w:val="24"/>
          <w:szCs w:val="24"/>
        </w:rPr>
      </w:pPr>
      <w:r w:rsidRPr="00CB0323">
        <w:rPr>
          <w:rFonts w:ascii="Times New Roman" w:eastAsia="Times New Roman" w:hAnsi="Times New Roman" w:cs="Times New Roman"/>
          <w:sz w:val="24"/>
          <w:szCs w:val="24"/>
        </w:rPr>
        <w:lastRenderedPageBreak/>
        <w:t>References</w:t>
      </w:r>
    </w:p>
    <w:p w14:paraId="7BB29AA8" w14:textId="77777777" w:rsidR="00A81BD1" w:rsidRPr="00A81BD1" w:rsidRDefault="00A81BD1" w:rsidP="00A81BD1">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r w:rsidRPr="00A81BD1">
        <w:rPr>
          <w:rFonts w:ascii="Times New Roman" w:hAnsi="Times New Roman" w:cs="Times New Roman"/>
          <w:sz w:val="24"/>
          <w:szCs w:val="24"/>
          <w:shd w:val="clear" w:color="auto" w:fill="FFFFFF"/>
        </w:rPr>
        <w:t xml:space="preserve">Siddiqi, A., White, P. B., Mistry, J. B., </w:t>
      </w:r>
      <w:proofErr w:type="spellStart"/>
      <w:r w:rsidRPr="00A81BD1">
        <w:rPr>
          <w:rFonts w:ascii="Times New Roman" w:hAnsi="Times New Roman" w:cs="Times New Roman"/>
          <w:sz w:val="24"/>
          <w:szCs w:val="24"/>
          <w:shd w:val="clear" w:color="auto" w:fill="FFFFFF"/>
        </w:rPr>
        <w:t>Gwam</w:t>
      </w:r>
      <w:proofErr w:type="spellEnd"/>
      <w:r w:rsidRPr="00A81BD1">
        <w:rPr>
          <w:rFonts w:ascii="Times New Roman" w:hAnsi="Times New Roman" w:cs="Times New Roman"/>
          <w:sz w:val="24"/>
          <w:szCs w:val="24"/>
          <w:shd w:val="clear" w:color="auto" w:fill="FFFFFF"/>
        </w:rPr>
        <w:t xml:space="preserve">, C. U., </w:t>
      </w:r>
      <w:proofErr w:type="spellStart"/>
      <w:r w:rsidRPr="00A81BD1">
        <w:rPr>
          <w:rFonts w:ascii="Times New Roman" w:hAnsi="Times New Roman" w:cs="Times New Roman"/>
          <w:sz w:val="24"/>
          <w:szCs w:val="24"/>
          <w:shd w:val="clear" w:color="auto" w:fill="FFFFFF"/>
        </w:rPr>
        <w:t>Nace</w:t>
      </w:r>
      <w:proofErr w:type="spellEnd"/>
      <w:r w:rsidRPr="00A81BD1">
        <w:rPr>
          <w:rFonts w:ascii="Times New Roman" w:hAnsi="Times New Roman" w:cs="Times New Roman"/>
          <w:sz w:val="24"/>
          <w:szCs w:val="24"/>
          <w:shd w:val="clear" w:color="auto" w:fill="FFFFFF"/>
        </w:rPr>
        <w:t xml:space="preserve">, J., Mont, M. A., &amp; </w:t>
      </w:r>
      <w:proofErr w:type="spellStart"/>
      <w:r w:rsidRPr="00A81BD1">
        <w:rPr>
          <w:rFonts w:ascii="Times New Roman" w:hAnsi="Times New Roman" w:cs="Times New Roman"/>
          <w:sz w:val="24"/>
          <w:szCs w:val="24"/>
          <w:shd w:val="clear" w:color="auto" w:fill="FFFFFF"/>
        </w:rPr>
        <w:t>Delanois</w:t>
      </w:r>
      <w:proofErr w:type="spellEnd"/>
      <w:r w:rsidRPr="00A81BD1">
        <w:rPr>
          <w:rFonts w:ascii="Times New Roman" w:hAnsi="Times New Roman" w:cs="Times New Roman"/>
          <w:sz w:val="24"/>
          <w:szCs w:val="24"/>
          <w:shd w:val="clear" w:color="auto" w:fill="FFFFFF"/>
        </w:rPr>
        <w:t>, R. E. (2017). Effect of Bundled Payments and Healthcare Reform as Alternative Payment Models in Total Joint Arthroplasty: A Clinical Review. </w:t>
      </w:r>
      <w:r w:rsidRPr="00A81BD1">
        <w:rPr>
          <w:rFonts w:ascii="Times New Roman" w:hAnsi="Times New Roman" w:cs="Times New Roman"/>
          <w:i/>
          <w:iCs/>
          <w:sz w:val="24"/>
          <w:szCs w:val="24"/>
          <w:shd w:val="clear" w:color="auto" w:fill="FFFFFF"/>
        </w:rPr>
        <w:t>The Journal of Arthroplasty</w:t>
      </w:r>
      <w:r w:rsidRPr="00A81BD1">
        <w:rPr>
          <w:rFonts w:ascii="Times New Roman" w:hAnsi="Times New Roman" w:cs="Times New Roman"/>
          <w:sz w:val="24"/>
          <w:szCs w:val="24"/>
          <w:shd w:val="clear" w:color="auto" w:fill="FFFFFF"/>
        </w:rPr>
        <w:t>.</w:t>
      </w:r>
    </w:p>
    <w:p w14:paraId="0DE423A8" w14:textId="77777777" w:rsidR="00A81BD1" w:rsidRPr="00A81BD1" w:rsidRDefault="00A81BD1" w:rsidP="00A81BD1">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r w:rsidRPr="00A81BD1">
        <w:rPr>
          <w:rFonts w:ascii="Times New Roman" w:hAnsi="Times New Roman" w:cs="Times New Roman"/>
          <w:sz w:val="24"/>
          <w:szCs w:val="24"/>
          <w:shd w:val="clear" w:color="auto" w:fill="FFFFFF"/>
        </w:rPr>
        <w:t>Chen, B. K., Yang, Y. T., &amp; Eggleston, K. (2017). Patient Copayments, Provider Incentives, and Income Effects: Theory and Evidence From the Essential Medications List Under China's 2009 Healthcare Reform. </w:t>
      </w:r>
      <w:r w:rsidRPr="00A81BD1">
        <w:rPr>
          <w:rFonts w:ascii="Times New Roman" w:hAnsi="Times New Roman" w:cs="Times New Roman"/>
          <w:i/>
          <w:iCs/>
          <w:sz w:val="24"/>
          <w:szCs w:val="24"/>
          <w:shd w:val="clear" w:color="auto" w:fill="FFFFFF"/>
        </w:rPr>
        <w:t>World Medical &amp; Health Policy</w:t>
      </w:r>
      <w:r w:rsidRPr="00A81BD1">
        <w:rPr>
          <w:rFonts w:ascii="Times New Roman" w:hAnsi="Times New Roman" w:cs="Times New Roman"/>
          <w:sz w:val="24"/>
          <w:szCs w:val="24"/>
          <w:shd w:val="clear" w:color="auto" w:fill="FFFFFF"/>
        </w:rPr>
        <w:t>, </w:t>
      </w:r>
      <w:r w:rsidRPr="00A81BD1">
        <w:rPr>
          <w:rFonts w:ascii="Times New Roman" w:hAnsi="Times New Roman" w:cs="Times New Roman"/>
          <w:i/>
          <w:iCs/>
          <w:sz w:val="24"/>
          <w:szCs w:val="24"/>
          <w:shd w:val="clear" w:color="auto" w:fill="FFFFFF"/>
        </w:rPr>
        <w:t>9</w:t>
      </w:r>
      <w:r w:rsidRPr="00A81BD1">
        <w:rPr>
          <w:rFonts w:ascii="Times New Roman" w:hAnsi="Times New Roman" w:cs="Times New Roman"/>
          <w:sz w:val="24"/>
          <w:szCs w:val="24"/>
          <w:shd w:val="clear" w:color="auto" w:fill="FFFFFF"/>
        </w:rPr>
        <w:t>(1), 24-44.</w:t>
      </w:r>
    </w:p>
    <w:p w14:paraId="0438AAFE" w14:textId="77777777" w:rsidR="002267D5" w:rsidRPr="00A81BD1" w:rsidRDefault="00E04E7C" w:rsidP="00A81BD1">
      <w:pPr>
        <w:shd w:val="clear" w:color="auto" w:fill="FFFFFF"/>
        <w:spacing w:before="100" w:beforeAutospacing="1" w:after="100" w:afterAutospacing="1" w:line="480" w:lineRule="auto"/>
        <w:ind w:left="720" w:hanging="720"/>
        <w:rPr>
          <w:rFonts w:ascii="Times New Roman" w:hAnsi="Times New Roman" w:cs="Times New Roman"/>
          <w:sz w:val="24"/>
          <w:szCs w:val="24"/>
        </w:rPr>
      </w:pPr>
      <w:hyperlink r:id="rId10" w:tooltip="John Cassidy" w:history="1">
        <w:r w:rsidR="002267D5" w:rsidRPr="00A81BD1">
          <w:rPr>
            <w:rStyle w:val="Hyperlink"/>
            <w:rFonts w:ascii="Times New Roman" w:hAnsi="Times New Roman" w:cs="Times New Roman"/>
            <w:color w:val="auto"/>
            <w:sz w:val="24"/>
            <w:szCs w:val="24"/>
            <w:u w:val="none"/>
          </w:rPr>
          <w:t>Cassidy</w:t>
        </w:r>
      </w:hyperlink>
      <w:r w:rsidR="002267D5" w:rsidRPr="00A81BD1">
        <w:rPr>
          <w:rFonts w:ascii="Times New Roman" w:hAnsi="Times New Roman" w:cs="Times New Roman"/>
          <w:sz w:val="24"/>
          <w:szCs w:val="24"/>
        </w:rPr>
        <w:t>, J. (2016)</w:t>
      </w:r>
      <w:proofErr w:type="gramStart"/>
      <w:r w:rsidR="002267D5" w:rsidRPr="00A81BD1">
        <w:rPr>
          <w:rFonts w:ascii="Times New Roman" w:hAnsi="Times New Roman" w:cs="Times New Roman"/>
          <w:sz w:val="24"/>
          <w:szCs w:val="24"/>
        </w:rPr>
        <w:t>.</w:t>
      </w:r>
      <w:r w:rsidR="002267D5" w:rsidRPr="002267D5">
        <w:rPr>
          <w:rFonts w:ascii="Times New Roman" w:eastAsia="Times New Roman" w:hAnsi="Times New Roman" w:cs="Times New Roman"/>
          <w:kern w:val="36"/>
          <w:sz w:val="24"/>
          <w:szCs w:val="24"/>
        </w:rPr>
        <w:t>Three</w:t>
      </w:r>
      <w:proofErr w:type="gramEnd"/>
      <w:r w:rsidR="002267D5" w:rsidRPr="002267D5">
        <w:rPr>
          <w:rFonts w:ascii="Times New Roman" w:eastAsia="Times New Roman" w:hAnsi="Times New Roman" w:cs="Times New Roman"/>
          <w:kern w:val="36"/>
          <w:sz w:val="24"/>
          <w:szCs w:val="24"/>
        </w:rPr>
        <w:t xml:space="preserve"> Ways to Fix </w:t>
      </w:r>
      <w:r w:rsidR="002267D5" w:rsidRPr="00A81BD1">
        <w:rPr>
          <w:rFonts w:ascii="Times New Roman" w:eastAsia="Times New Roman" w:hAnsi="Times New Roman" w:cs="Times New Roman"/>
          <w:kern w:val="36"/>
          <w:sz w:val="24"/>
          <w:szCs w:val="24"/>
        </w:rPr>
        <w:t xml:space="preserve">Obamacare. Retrieved from </w:t>
      </w:r>
      <w:hyperlink r:id="rId11" w:history="1">
        <w:r w:rsidR="002267D5" w:rsidRPr="00A81BD1">
          <w:rPr>
            <w:rStyle w:val="Hyperlink"/>
            <w:rFonts w:ascii="Times New Roman" w:eastAsia="Times New Roman" w:hAnsi="Times New Roman" w:cs="Times New Roman"/>
            <w:color w:val="auto"/>
            <w:kern w:val="36"/>
            <w:sz w:val="24"/>
            <w:szCs w:val="24"/>
          </w:rPr>
          <w:t>https://www.newyorker.com/news/john-cassidy/three-ways-to-fix-obamacare</w:t>
        </w:r>
      </w:hyperlink>
    </w:p>
    <w:p w14:paraId="0D048647" w14:textId="77777777" w:rsidR="002267D5" w:rsidRPr="00A81BD1" w:rsidRDefault="00E04E7C" w:rsidP="00A81BD1">
      <w:pPr>
        <w:pStyle w:val="Heading1"/>
        <w:shd w:val="clear" w:color="auto" w:fill="FFFFFF"/>
        <w:spacing w:before="0" w:beforeAutospacing="0" w:after="0" w:afterAutospacing="0" w:line="480" w:lineRule="auto"/>
        <w:ind w:left="720" w:hanging="720"/>
        <w:rPr>
          <w:b w:val="0"/>
          <w:bCs w:val="0"/>
          <w:sz w:val="24"/>
          <w:szCs w:val="24"/>
        </w:rPr>
      </w:pPr>
      <w:hyperlink r:id="rId12" w:history="1">
        <w:r w:rsidR="002267D5" w:rsidRPr="00A81BD1">
          <w:rPr>
            <w:rStyle w:val="Hyperlink"/>
            <w:b w:val="0"/>
            <w:color w:val="auto"/>
            <w:sz w:val="24"/>
            <w:szCs w:val="24"/>
            <w:u w:val="none"/>
            <w:shd w:val="clear" w:color="auto" w:fill="FFFFFF"/>
          </w:rPr>
          <w:t>Torrey</w:t>
        </w:r>
      </w:hyperlink>
      <w:r w:rsidR="00A81BD1" w:rsidRPr="00A81BD1">
        <w:rPr>
          <w:b w:val="0"/>
          <w:sz w:val="24"/>
          <w:szCs w:val="24"/>
        </w:rPr>
        <w:t>, T. (2016)</w:t>
      </w:r>
      <w:proofErr w:type="gramStart"/>
      <w:r w:rsidR="00A81BD1" w:rsidRPr="00A81BD1">
        <w:rPr>
          <w:b w:val="0"/>
          <w:sz w:val="24"/>
          <w:szCs w:val="24"/>
        </w:rPr>
        <w:t>.</w:t>
      </w:r>
      <w:r w:rsidR="002267D5" w:rsidRPr="00A81BD1">
        <w:rPr>
          <w:b w:val="0"/>
          <w:bCs w:val="0"/>
          <w:sz w:val="24"/>
          <w:szCs w:val="24"/>
        </w:rPr>
        <w:t>Understanding</w:t>
      </w:r>
      <w:proofErr w:type="gramEnd"/>
      <w:r w:rsidR="002267D5" w:rsidRPr="00A81BD1">
        <w:rPr>
          <w:b w:val="0"/>
          <w:bCs w:val="0"/>
          <w:sz w:val="24"/>
          <w:szCs w:val="24"/>
        </w:rPr>
        <w:t xml:space="preserve"> the Issues of Healthcare </w:t>
      </w:r>
      <w:r w:rsidR="00A81BD1" w:rsidRPr="00A81BD1">
        <w:rPr>
          <w:b w:val="0"/>
          <w:bCs w:val="0"/>
          <w:sz w:val="24"/>
          <w:szCs w:val="24"/>
        </w:rPr>
        <w:t xml:space="preserve">Reform. Retrieved from </w:t>
      </w:r>
      <w:hyperlink r:id="rId13" w:history="1">
        <w:r w:rsidR="00A81BD1" w:rsidRPr="00A81BD1">
          <w:rPr>
            <w:rStyle w:val="Hyperlink"/>
            <w:b w:val="0"/>
            <w:bCs w:val="0"/>
            <w:color w:val="auto"/>
            <w:sz w:val="24"/>
            <w:szCs w:val="24"/>
          </w:rPr>
          <w:t>https://www.verywell.com/understanding-healthcare-reform-2615382</w:t>
        </w:r>
      </w:hyperlink>
    </w:p>
    <w:p w14:paraId="01A00785" w14:textId="77777777" w:rsidR="00A81BD1" w:rsidRPr="00A81BD1" w:rsidRDefault="00A81BD1" w:rsidP="00A81BD1">
      <w:pPr>
        <w:pStyle w:val="Heading1"/>
        <w:shd w:val="clear" w:color="auto" w:fill="FFFFFF"/>
        <w:spacing w:before="0" w:beforeAutospacing="0" w:after="0" w:afterAutospacing="0" w:line="480" w:lineRule="auto"/>
        <w:rPr>
          <w:b w:val="0"/>
          <w:bCs w:val="0"/>
          <w:sz w:val="24"/>
          <w:szCs w:val="24"/>
        </w:rPr>
      </w:pPr>
    </w:p>
    <w:p w14:paraId="734D35DB" w14:textId="77777777" w:rsidR="00733F22" w:rsidRPr="00A81BD1" w:rsidRDefault="00733F22" w:rsidP="00A81BD1">
      <w:pPr>
        <w:spacing w:line="480" w:lineRule="auto"/>
        <w:rPr>
          <w:rFonts w:ascii="Times New Roman" w:hAnsi="Times New Roman" w:cs="Times New Roman"/>
          <w:sz w:val="24"/>
          <w:szCs w:val="24"/>
        </w:rPr>
      </w:pPr>
    </w:p>
    <w:p w14:paraId="741809C5" w14:textId="77777777" w:rsidR="00723A6D" w:rsidRPr="00A81BD1" w:rsidRDefault="00723A6D" w:rsidP="00A81BD1">
      <w:pPr>
        <w:spacing w:line="480" w:lineRule="auto"/>
        <w:rPr>
          <w:rFonts w:ascii="Times New Roman" w:hAnsi="Times New Roman" w:cs="Times New Roman"/>
          <w:sz w:val="24"/>
          <w:szCs w:val="24"/>
        </w:rPr>
      </w:pPr>
    </w:p>
    <w:sectPr w:rsidR="00723A6D" w:rsidRPr="00A81BD1" w:rsidSect="00A81BD1">
      <w:headerReference w:type="default" r:id="rId14"/>
      <w:head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gela Smith" w:date="2018-01-27T20:15:00Z" w:initials="AS">
    <w:p w14:paraId="139A858B" w14:textId="77777777" w:rsidR="002E4EEE" w:rsidRDefault="002E4EEE">
      <w:pPr>
        <w:pStyle w:val="CommentText"/>
        <w:rPr>
          <w:rFonts w:ascii="Arial" w:hAnsi="Arial" w:cs="Arial"/>
          <w:color w:val="FF0000"/>
        </w:rPr>
      </w:pPr>
      <w:r>
        <w:rPr>
          <w:rStyle w:val="CommentReference"/>
        </w:rPr>
        <w:annotationRef/>
      </w:r>
      <w:r>
        <w:rPr>
          <w:rFonts w:ascii="Arial" w:hAnsi="Arial" w:cs="Arial"/>
          <w:color w:val="FF0000"/>
        </w:rPr>
        <w:t>Suggest two (2) policy modifications that may positively impact and two (2) policy modifications that may negatively impact the outcomes for the issue that you have selected. Provide a rationale for your response.</w:t>
      </w:r>
    </w:p>
    <w:p w14:paraId="5B5C405A" w14:textId="77777777" w:rsidR="002E4EEE" w:rsidRDefault="002E4EEE">
      <w:pPr>
        <w:pStyle w:val="CommentText"/>
      </w:pPr>
      <w:r>
        <w:t>Unclear as to which are positive versus negative.</w:t>
      </w:r>
    </w:p>
    <w:p w14:paraId="0F06ACCC" w14:textId="6D6A0A5B" w:rsidR="002E4EEE" w:rsidRDefault="002E4EEE">
      <w:pPr>
        <w:pStyle w:val="CommentText"/>
      </w:pPr>
      <w:r>
        <w:t xml:space="preserve">Need to align response to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06AC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6ACCC" w16cid:durableId="1E175C7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359F0" w14:textId="77777777" w:rsidR="00F52F25" w:rsidRDefault="00F52F25" w:rsidP="00A81BD1">
      <w:pPr>
        <w:spacing w:after="0" w:line="240" w:lineRule="auto"/>
      </w:pPr>
      <w:r>
        <w:separator/>
      </w:r>
    </w:p>
  </w:endnote>
  <w:endnote w:type="continuationSeparator" w:id="0">
    <w:p w14:paraId="44397631" w14:textId="77777777" w:rsidR="00F52F25" w:rsidRDefault="00F52F25" w:rsidP="00A8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271CE" w14:textId="77777777" w:rsidR="00F52F25" w:rsidRDefault="00F52F25" w:rsidP="00A81BD1">
      <w:pPr>
        <w:spacing w:after="0" w:line="240" w:lineRule="auto"/>
      </w:pPr>
      <w:r>
        <w:separator/>
      </w:r>
    </w:p>
  </w:footnote>
  <w:footnote w:type="continuationSeparator" w:id="0">
    <w:p w14:paraId="54203EF7" w14:textId="77777777" w:rsidR="00F52F25" w:rsidRDefault="00F52F25" w:rsidP="00A81B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65BD" w14:textId="5FE6C198" w:rsidR="00A81BD1" w:rsidRPr="00A81BD1" w:rsidRDefault="00A81BD1">
    <w:pPr>
      <w:pStyle w:val="Header"/>
      <w:jc w:val="right"/>
      <w:rPr>
        <w:rFonts w:ascii="Times New Roman" w:hAnsi="Times New Roman" w:cs="Times New Roman"/>
        <w:sz w:val="24"/>
        <w:szCs w:val="24"/>
      </w:rPr>
    </w:pPr>
    <w:r w:rsidRPr="00A81BD1">
      <w:rPr>
        <w:rFonts w:ascii="Times New Roman" w:hAnsi="Times New Roman" w:cs="Times New Roman"/>
        <w:sz w:val="24"/>
        <w:szCs w:val="24"/>
      </w:rPr>
      <w:t>PUBLIC ADMINISTRATION</w:t>
    </w:r>
    <w:r>
      <w:rPr>
        <w:rFonts w:ascii="Times New Roman" w:hAnsi="Times New Roman" w:cs="Times New Roman"/>
        <w:sz w:val="24"/>
        <w:szCs w:val="24"/>
      </w:rPr>
      <w:tab/>
    </w:r>
    <w:r>
      <w:rPr>
        <w:rFonts w:ascii="Times New Roman" w:hAnsi="Times New Roman" w:cs="Times New Roman"/>
        <w:sz w:val="24"/>
        <w:szCs w:val="24"/>
      </w:rPr>
      <w:tab/>
    </w:r>
    <w:r w:rsidRPr="00A81BD1">
      <w:rPr>
        <w:rFonts w:ascii="Times New Roman" w:hAnsi="Times New Roman" w:cs="Times New Roman"/>
        <w:sz w:val="24"/>
        <w:szCs w:val="24"/>
      </w:rPr>
      <w:t xml:space="preserve"> </w:t>
    </w:r>
    <w:sdt>
      <w:sdtPr>
        <w:rPr>
          <w:rFonts w:ascii="Times New Roman" w:hAnsi="Times New Roman" w:cs="Times New Roman"/>
          <w:sz w:val="24"/>
          <w:szCs w:val="24"/>
        </w:rPr>
        <w:id w:val="484356015"/>
        <w:docPartObj>
          <w:docPartGallery w:val="Page Numbers (Top of Page)"/>
          <w:docPartUnique/>
        </w:docPartObj>
      </w:sdtPr>
      <w:sdtEndPr>
        <w:rPr>
          <w:noProof/>
        </w:rPr>
      </w:sdtEndPr>
      <w:sdtContent>
        <w:r w:rsidRPr="00A81BD1">
          <w:rPr>
            <w:rFonts w:ascii="Times New Roman" w:hAnsi="Times New Roman" w:cs="Times New Roman"/>
            <w:sz w:val="24"/>
            <w:szCs w:val="24"/>
          </w:rPr>
          <w:fldChar w:fldCharType="begin"/>
        </w:r>
        <w:r w:rsidRPr="00A81BD1">
          <w:rPr>
            <w:rFonts w:ascii="Times New Roman" w:hAnsi="Times New Roman" w:cs="Times New Roman"/>
            <w:sz w:val="24"/>
            <w:szCs w:val="24"/>
          </w:rPr>
          <w:instrText xml:space="preserve"> PAGE   \* MERGEFORMAT </w:instrText>
        </w:r>
        <w:r w:rsidRPr="00A81BD1">
          <w:rPr>
            <w:rFonts w:ascii="Times New Roman" w:hAnsi="Times New Roman" w:cs="Times New Roman"/>
            <w:sz w:val="24"/>
            <w:szCs w:val="24"/>
          </w:rPr>
          <w:fldChar w:fldCharType="separate"/>
        </w:r>
        <w:r w:rsidR="00E04E7C">
          <w:rPr>
            <w:rFonts w:ascii="Times New Roman" w:hAnsi="Times New Roman" w:cs="Times New Roman"/>
            <w:noProof/>
            <w:sz w:val="24"/>
            <w:szCs w:val="24"/>
          </w:rPr>
          <w:t>3</w:t>
        </w:r>
        <w:r w:rsidRPr="00A81BD1">
          <w:rPr>
            <w:rFonts w:ascii="Times New Roman" w:hAnsi="Times New Roman" w:cs="Times New Roman"/>
            <w:noProof/>
            <w:sz w:val="24"/>
            <w:szCs w:val="24"/>
          </w:rPr>
          <w:fldChar w:fldCharType="end"/>
        </w:r>
      </w:sdtContent>
    </w:sdt>
  </w:p>
  <w:p w14:paraId="3F7AD8B4" w14:textId="77777777" w:rsidR="00A81BD1" w:rsidRDefault="00A81BD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7D60" w14:textId="08086B3B" w:rsidR="00A81BD1" w:rsidRPr="00A81BD1" w:rsidRDefault="00A81BD1">
    <w:pPr>
      <w:pStyle w:val="Header"/>
      <w:jc w:val="right"/>
      <w:rPr>
        <w:rFonts w:ascii="Times New Roman" w:hAnsi="Times New Roman" w:cs="Times New Roman"/>
        <w:sz w:val="24"/>
        <w:szCs w:val="24"/>
      </w:rPr>
    </w:pPr>
    <w:r w:rsidRPr="00A81BD1">
      <w:rPr>
        <w:rFonts w:ascii="Times New Roman" w:hAnsi="Times New Roman" w:cs="Times New Roman"/>
        <w:sz w:val="24"/>
        <w:szCs w:val="24"/>
      </w:rPr>
      <w:t xml:space="preserve">Running </w:t>
    </w:r>
    <w:r w:rsidR="002E4EEE" w:rsidRPr="002E4EEE">
      <w:rPr>
        <w:rFonts w:ascii="Times New Roman" w:hAnsi="Times New Roman" w:cs="Times New Roman"/>
        <w:color w:val="FF0000"/>
        <w:sz w:val="24"/>
        <w:szCs w:val="24"/>
      </w:rPr>
      <w:t>h</w:t>
    </w:r>
    <w:r w:rsidRPr="00A81BD1">
      <w:rPr>
        <w:rFonts w:ascii="Times New Roman" w:hAnsi="Times New Roman" w:cs="Times New Roman"/>
        <w:sz w:val="24"/>
        <w:szCs w:val="24"/>
      </w:rPr>
      <w:t>ead: PUBLIC ADMINISTRATION</w:t>
    </w:r>
    <w:r w:rsidRPr="00A81BD1">
      <w:rPr>
        <w:rFonts w:ascii="Times New Roman" w:hAnsi="Times New Roman" w:cs="Times New Roman"/>
        <w:sz w:val="24"/>
        <w:szCs w:val="24"/>
      </w:rPr>
      <w:tab/>
    </w:r>
    <w:r w:rsidRPr="00A81BD1">
      <w:rPr>
        <w:rFonts w:ascii="Times New Roman" w:hAnsi="Times New Roman" w:cs="Times New Roman"/>
        <w:sz w:val="24"/>
        <w:szCs w:val="24"/>
      </w:rPr>
      <w:tab/>
    </w:r>
    <w:sdt>
      <w:sdtPr>
        <w:rPr>
          <w:rFonts w:ascii="Times New Roman" w:hAnsi="Times New Roman" w:cs="Times New Roman"/>
          <w:sz w:val="24"/>
          <w:szCs w:val="24"/>
        </w:rPr>
        <w:id w:val="-1960022979"/>
        <w:docPartObj>
          <w:docPartGallery w:val="Page Numbers (Top of Page)"/>
          <w:docPartUnique/>
        </w:docPartObj>
      </w:sdtPr>
      <w:sdtEndPr>
        <w:rPr>
          <w:noProof/>
        </w:rPr>
      </w:sdtEndPr>
      <w:sdtContent>
        <w:r w:rsidRPr="00A81BD1">
          <w:rPr>
            <w:rFonts w:ascii="Times New Roman" w:hAnsi="Times New Roman" w:cs="Times New Roman"/>
            <w:sz w:val="24"/>
            <w:szCs w:val="24"/>
          </w:rPr>
          <w:fldChar w:fldCharType="begin"/>
        </w:r>
        <w:r w:rsidRPr="00A81BD1">
          <w:rPr>
            <w:rFonts w:ascii="Times New Roman" w:hAnsi="Times New Roman" w:cs="Times New Roman"/>
            <w:sz w:val="24"/>
            <w:szCs w:val="24"/>
          </w:rPr>
          <w:instrText xml:space="preserve"> PAGE   \* MERGEFORMAT </w:instrText>
        </w:r>
        <w:r w:rsidRPr="00A81BD1">
          <w:rPr>
            <w:rFonts w:ascii="Times New Roman" w:hAnsi="Times New Roman" w:cs="Times New Roman"/>
            <w:sz w:val="24"/>
            <w:szCs w:val="24"/>
          </w:rPr>
          <w:fldChar w:fldCharType="separate"/>
        </w:r>
        <w:r w:rsidR="00E04E7C">
          <w:rPr>
            <w:rFonts w:ascii="Times New Roman" w:hAnsi="Times New Roman" w:cs="Times New Roman"/>
            <w:noProof/>
            <w:sz w:val="24"/>
            <w:szCs w:val="24"/>
          </w:rPr>
          <w:t>1</w:t>
        </w:r>
        <w:r w:rsidRPr="00A81BD1">
          <w:rPr>
            <w:rFonts w:ascii="Times New Roman" w:hAnsi="Times New Roman" w:cs="Times New Roman"/>
            <w:noProof/>
            <w:sz w:val="24"/>
            <w:szCs w:val="24"/>
          </w:rPr>
          <w:fldChar w:fldCharType="end"/>
        </w:r>
      </w:sdtContent>
    </w:sdt>
  </w:p>
  <w:p w14:paraId="4E0B821F" w14:textId="77777777" w:rsidR="00A81BD1" w:rsidRDefault="00A81B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DD2"/>
    <w:multiLevelType w:val="hybridMultilevel"/>
    <w:tmpl w:val="17465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774DCF"/>
    <w:multiLevelType w:val="multilevel"/>
    <w:tmpl w:val="68F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00A71"/>
    <w:multiLevelType w:val="multilevel"/>
    <w:tmpl w:val="A3C68C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5"/>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Smith">
    <w15:presenceInfo w15:providerId="Windows Live" w15:userId="436ef1422f2bf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3B"/>
    <w:rsid w:val="00066B5F"/>
    <w:rsid w:val="00134A83"/>
    <w:rsid w:val="002267D5"/>
    <w:rsid w:val="00251259"/>
    <w:rsid w:val="002E136C"/>
    <w:rsid w:val="002E4EEE"/>
    <w:rsid w:val="00493E7B"/>
    <w:rsid w:val="0056272D"/>
    <w:rsid w:val="00647824"/>
    <w:rsid w:val="00723A6D"/>
    <w:rsid w:val="00733F22"/>
    <w:rsid w:val="00794E2C"/>
    <w:rsid w:val="00812A2A"/>
    <w:rsid w:val="0085039E"/>
    <w:rsid w:val="00895F6E"/>
    <w:rsid w:val="009412E5"/>
    <w:rsid w:val="009B453C"/>
    <w:rsid w:val="00A81BD1"/>
    <w:rsid w:val="00AA419F"/>
    <w:rsid w:val="00C12B29"/>
    <w:rsid w:val="00C31149"/>
    <w:rsid w:val="00C46200"/>
    <w:rsid w:val="00C777E9"/>
    <w:rsid w:val="00CC1E25"/>
    <w:rsid w:val="00CC34C8"/>
    <w:rsid w:val="00D42FC5"/>
    <w:rsid w:val="00E04E7C"/>
    <w:rsid w:val="00E0653B"/>
    <w:rsid w:val="00E43953"/>
    <w:rsid w:val="00ED078E"/>
    <w:rsid w:val="00EE7758"/>
    <w:rsid w:val="00F46066"/>
    <w:rsid w:val="00F5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3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6D"/>
    <w:rPr>
      <w:rFonts w:ascii="Tahoma" w:hAnsi="Tahoma" w:cs="Tahoma"/>
      <w:sz w:val="16"/>
      <w:szCs w:val="16"/>
    </w:rPr>
  </w:style>
  <w:style w:type="character" w:styleId="Strong">
    <w:name w:val="Strong"/>
    <w:basedOn w:val="DefaultParagraphFont"/>
    <w:uiPriority w:val="22"/>
    <w:qFormat/>
    <w:rsid w:val="00134A83"/>
    <w:rPr>
      <w:b/>
      <w:bCs/>
    </w:rPr>
  </w:style>
  <w:style w:type="paragraph" w:styleId="NormalWeb">
    <w:name w:val="Normal (Web)"/>
    <w:basedOn w:val="Normal"/>
    <w:uiPriority w:val="99"/>
    <w:semiHidden/>
    <w:unhideWhenUsed/>
    <w:rsid w:val="00C12B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2B29"/>
    <w:rPr>
      <w:color w:val="0000FF"/>
      <w:u w:val="single"/>
    </w:rPr>
  </w:style>
  <w:style w:type="character" w:customStyle="1" w:styleId="Heading1Char">
    <w:name w:val="Heading 1 Char"/>
    <w:basedOn w:val="DefaultParagraphFont"/>
    <w:link w:val="Heading1"/>
    <w:uiPriority w:val="9"/>
    <w:rsid w:val="002267D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81BD1"/>
    <w:pPr>
      <w:ind w:left="720"/>
      <w:contextualSpacing/>
    </w:pPr>
  </w:style>
  <w:style w:type="paragraph" w:styleId="Header">
    <w:name w:val="header"/>
    <w:basedOn w:val="Normal"/>
    <w:link w:val="HeaderChar"/>
    <w:uiPriority w:val="99"/>
    <w:unhideWhenUsed/>
    <w:rsid w:val="00A8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D1"/>
  </w:style>
  <w:style w:type="paragraph" w:styleId="Footer">
    <w:name w:val="footer"/>
    <w:basedOn w:val="Normal"/>
    <w:link w:val="FooterChar"/>
    <w:uiPriority w:val="99"/>
    <w:unhideWhenUsed/>
    <w:rsid w:val="00A8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D1"/>
  </w:style>
  <w:style w:type="paragraph" w:customStyle="1" w:styleId="ParaNumbered">
    <w:name w:val="ParaNumbered"/>
    <w:rsid w:val="00251259"/>
    <w:pPr>
      <w:spacing w:after="120" w:line="240" w:lineRule="auto"/>
      <w:ind w:left="720" w:firstLine="720"/>
    </w:pPr>
    <w:rPr>
      <w:rFonts w:ascii="Times New Roman" w:eastAsia="Times New Roman" w:hAnsi="Times New Roman" w:cs="Times New Roman"/>
      <w:snapToGrid w:val="0"/>
      <w:sz w:val="26"/>
      <w:szCs w:val="20"/>
    </w:rPr>
  </w:style>
  <w:style w:type="character" w:styleId="FollowedHyperlink">
    <w:name w:val="FollowedHyperlink"/>
    <w:basedOn w:val="DefaultParagraphFont"/>
    <w:uiPriority w:val="99"/>
    <w:semiHidden/>
    <w:unhideWhenUsed/>
    <w:rsid w:val="00251259"/>
    <w:rPr>
      <w:color w:val="800080" w:themeColor="followedHyperlink"/>
      <w:u w:val="single"/>
    </w:rPr>
  </w:style>
  <w:style w:type="paragraph" w:styleId="BodyText">
    <w:name w:val="Body Text"/>
    <w:basedOn w:val="Normal"/>
    <w:link w:val="BodyTextChar"/>
    <w:uiPriority w:val="99"/>
    <w:semiHidden/>
    <w:unhideWhenUsed/>
    <w:rsid w:val="00AA419F"/>
    <w:pPr>
      <w:spacing w:after="0" w:line="480" w:lineRule="auto"/>
      <w:ind w:firstLine="540"/>
    </w:pPr>
    <w:rPr>
      <w:rFonts w:ascii="Times" w:eastAsia="Times New Roman" w:hAnsi="Times" w:cs="Times"/>
      <w:sz w:val="24"/>
      <w:szCs w:val="24"/>
    </w:rPr>
  </w:style>
  <w:style w:type="character" w:customStyle="1" w:styleId="BodyTextChar">
    <w:name w:val="Body Text Char"/>
    <w:basedOn w:val="DefaultParagraphFont"/>
    <w:link w:val="BodyText"/>
    <w:uiPriority w:val="99"/>
    <w:semiHidden/>
    <w:rsid w:val="00AA419F"/>
    <w:rPr>
      <w:rFonts w:ascii="Times" w:eastAsia="Times New Roman" w:hAnsi="Times" w:cs="Times"/>
      <w:sz w:val="24"/>
      <w:szCs w:val="24"/>
    </w:rPr>
  </w:style>
  <w:style w:type="character" w:styleId="CommentReference">
    <w:name w:val="annotation reference"/>
    <w:basedOn w:val="DefaultParagraphFont"/>
    <w:uiPriority w:val="99"/>
    <w:semiHidden/>
    <w:unhideWhenUsed/>
    <w:rsid w:val="002E4EEE"/>
    <w:rPr>
      <w:sz w:val="16"/>
      <w:szCs w:val="16"/>
    </w:rPr>
  </w:style>
  <w:style w:type="paragraph" w:styleId="CommentText">
    <w:name w:val="annotation text"/>
    <w:basedOn w:val="Normal"/>
    <w:link w:val="CommentTextChar"/>
    <w:uiPriority w:val="99"/>
    <w:semiHidden/>
    <w:unhideWhenUsed/>
    <w:rsid w:val="002E4EEE"/>
    <w:pPr>
      <w:spacing w:line="240" w:lineRule="auto"/>
    </w:pPr>
    <w:rPr>
      <w:sz w:val="20"/>
      <w:szCs w:val="20"/>
    </w:rPr>
  </w:style>
  <w:style w:type="character" w:customStyle="1" w:styleId="CommentTextChar">
    <w:name w:val="Comment Text Char"/>
    <w:basedOn w:val="DefaultParagraphFont"/>
    <w:link w:val="CommentText"/>
    <w:uiPriority w:val="99"/>
    <w:semiHidden/>
    <w:rsid w:val="002E4EEE"/>
    <w:rPr>
      <w:sz w:val="20"/>
      <w:szCs w:val="20"/>
    </w:rPr>
  </w:style>
  <w:style w:type="paragraph" w:styleId="CommentSubject">
    <w:name w:val="annotation subject"/>
    <w:basedOn w:val="CommentText"/>
    <w:next w:val="CommentText"/>
    <w:link w:val="CommentSubjectChar"/>
    <w:uiPriority w:val="99"/>
    <w:semiHidden/>
    <w:unhideWhenUsed/>
    <w:rsid w:val="002E4EEE"/>
    <w:rPr>
      <w:b/>
      <w:bCs/>
    </w:rPr>
  </w:style>
  <w:style w:type="character" w:customStyle="1" w:styleId="CommentSubjectChar">
    <w:name w:val="Comment Subject Char"/>
    <w:basedOn w:val="CommentTextChar"/>
    <w:link w:val="CommentSubject"/>
    <w:uiPriority w:val="99"/>
    <w:semiHidden/>
    <w:rsid w:val="002E4EE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6D"/>
    <w:rPr>
      <w:rFonts w:ascii="Tahoma" w:hAnsi="Tahoma" w:cs="Tahoma"/>
      <w:sz w:val="16"/>
      <w:szCs w:val="16"/>
    </w:rPr>
  </w:style>
  <w:style w:type="character" w:styleId="Strong">
    <w:name w:val="Strong"/>
    <w:basedOn w:val="DefaultParagraphFont"/>
    <w:uiPriority w:val="22"/>
    <w:qFormat/>
    <w:rsid w:val="00134A83"/>
    <w:rPr>
      <w:b/>
      <w:bCs/>
    </w:rPr>
  </w:style>
  <w:style w:type="paragraph" w:styleId="NormalWeb">
    <w:name w:val="Normal (Web)"/>
    <w:basedOn w:val="Normal"/>
    <w:uiPriority w:val="99"/>
    <w:semiHidden/>
    <w:unhideWhenUsed/>
    <w:rsid w:val="00C12B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2B29"/>
    <w:rPr>
      <w:color w:val="0000FF"/>
      <w:u w:val="single"/>
    </w:rPr>
  </w:style>
  <w:style w:type="character" w:customStyle="1" w:styleId="Heading1Char">
    <w:name w:val="Heading 1 Char"/>
    <w:basedOn w:val="DefaultParagraphFont"/>
    <w:link w:val="Heading1"/>
    <w:uiPriority w:val="9"/>
    <w:rsid w:val="002267D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81BD1"/>
    <w:pPr>
      <w:ind w:left="720"/>
      <w:contextualSpacing/>
    </w:pPr>
  </w:style>
  <w:style w:type="paragraph" w:styleId="Header">
    <w:name w:val="header"/>
    <w:basedOn w:val="Normal"/>
    <w:link w:val="HeaderChar"/>
    <w:uiPriority w:val="99"/>
    <w:unhideWhenUsed/>
    <w:rsid w:val="00A8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D1"/>
  </w:style>
  <w:style w:type="paragraph" w:styleId="Footer">
    <w:name w:val="footer"/>
    <w:basedOn w:val="Normal"/>
    <w:link w:val="FooterChar"/>
    <w:uiPriority w:val="99"/>
    <w:unhideWhenUsed/>
    <w:rsid w:val="00A8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D1"/>
  </w:style>
  <w:style w:type="paragraph" w:customStyle="1" w:styleId="ParaNumbered">
    <w:name w:val="ParaNumbered"/>
    <w:rsid w:val="00251259"/>
    <w:pPr>
      <w:spacing w:after="120" w:line="240" w:lineRule="auto"/>
      <w:ind w:left="720" w:firstLine="720"/>
    </w:pPr>
    <w:rPr>
      <w:rFonts w:ascii="Times New Roman" w:eastAsia="Times New Roman" w:hAnsi="Times New Roman" w:cs="Times New Roman"/>
      <w:snapToGrid w:val="0"/>
      <w:sz w:val="26"/>
      <w:szCs w:val="20"/>
    </w:rPr>
  </w:style>
  <w:style w:type="character" w:styleId="FollowedHyperlink">
    <w:name w:val="FollowedHyperlink"/>
    <w:basedOn w:val="DefaultParagraphFont"/>
    <w:uiPriority w:val="99"/>
    <w:semiHidden/>
    <w:unhideWhenUsed/>
    <w:rsid w:val="00251259"/>
    <w:rPr>
      <w:color w:val="800080" w:themeColor="followedHyperlink"/>
      <w:u w:val="single"/>
    </w:rPr>
  </w:style>
  <w:style w:type="paragraph" w:styleId="BodyText">
    <w:name w:val="Body Text"/>
    <w:basedOn w:val="Normal"/>
    <w:link w:val="BodyTextChar"/>
    <w:uiPriority w:val="99"/>
    <w:semiHidden/>
    <w:unhideWhenUsed/>
    <w:rsid w:val="00AA419F"/>
    <w:pPr>
      <w:spacing w:after="0" w:line="480" w:lineRule="auto"/>
      <w:ind w:firstLine="540"/>
    </w:pPr>
    <w:rPr>
      <w:rFonts w:ascii="Times" w:eastAsia="Times New Roman" w:hAnsi="Times" w:cs="Times"/>
      <w:sz w:val="24"/>
      <w:szCs w:val="24"/>
    </w:rPr>
  </w:style>
  <w:style w:type="character" w:customStyle="1" w:styleId="BodyTextChar">
    <w:name w:val="Body Text Char"/>
    <w:basedOn w:val="DefaultParagraphFont"/>
    <w:link w:val="BodyText"/>
    <w:uiPriority w:val="99"/>
    <w:semiHidden/>
    <w:rsid w:val="00AA419F"/>
    <w:rPr>
      <w:rFonts w:ascii="Times" w:eastAsia="Times New Roman" w:hAnsi="Times" w:cs="Times"/>
      <w:sz w:val="24"/>
      <w:szCs w:val="24"/>
    </w:rPr>
  </w:style>
  <w:style w:type="character" w:styleId="CommentReference">
    <w:name w:val="annotation reference"/>
    <w:basedOn w:val="DefaultParagraphFont"/>
    <w:uiPriority w:val="99"/>
    <w:semiHidden/>
    <w:unhideWhenUsed/>
    <w:rsid w:val="002E4EEE"/>
    <w:rPr>
      <w:sz w:val="16"/>
      <w:szCs w:val="16"/>
    </w:rPr>
  </w:style>
  <w:style w:type="paragraph" w:styleId="CommentText">
    <w:name w:val="annotation text"/>
    <w:basedOn w:val="Normal"/>
    <w:link w:val="CommentTextChar"/>
    <w:uiPriority w:val="99"/>
    <w:semiHidden/>
    <w:unhideWhenUsed/>
    <w:rsid w:val="002E4EEE"/>
    <w:pPr>
      <w:spacing w:line="240" w:lineRule="auto"/>
    </w:pPr>
    <w:rPr>
      <w:sz w:val="20"/>
      <w:szCs w:val="20"/>
    </w:rPr>
  </w:style>
  <w:style w:type="character" w:customStyle="1" w:styleId="CommentTextChar">
    <w:name w:val="Comment Text Char"/>
    <w:basedOn w:val="DefaultParagraphFont"/>
    <w:link w:val="CommentText"/>
    <w:uiPriority w:val="99"/>
    <w:semiHidden/>
    <w:rsid w:val="002E4EEE"/>
    <w:rPr>
      <w:sz w:val="20"/>
      <w:szCs w:val="20"/>
    </w:rPr>
  </w:style>
  <w:style w:type="paragraph" w:styleId="CommentSubject">
    <w:name w:val="annotation subject"/>
    <w:basedOn w:val="CommentText"/>
    <w:next w:val="CommentText"/>
    <w:link w:val="CommentSubjectChar"/>
    <w:uiPriority w:val="99"/>
    <w:semiHidden/>
    <w:unhideWhenUsed/>
    <w:rsid w:val="002E4EEE"/>
    <w:rPr>
      <w:b/>
      <w:bCs/>
    </w:rPr>
  </w:style>
  <w:style w:type="character" w:customStyle="1" w:styleId="CommentSubjectChar">
    <w:name w:val="Comment Subject Char"/>
    <w:basedOn w:val="CommentTextChar"/>
    <w:link w:val="CommentSubject"/>
    <w:uiPriority w:val="99"/>
    <w:semiHidden/>
    <w:rsid w:val="002E4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018">
      <w:bodyDiv w:val="1"/>
      <w:marLeft w:val="0"/>
      <w:marRight w:val="0"/>
      <w:marTop w:val="0"/>
      <w:marBottom w:val="0"/>
      <w:divBdr>
        <w:top w:val="none" w:sz="0" w:space="0" w:color="auto"/>
        <w:left w:val="none" w:sz="0" w:space="0" w:color="auto"/>
        <w:bottom w:val="none" w:sz="0" w:space="0" w:color="auto"/>
        <w:right w:val="none" w:sz="0" w:space="0" w:color="auto"/>
      </w:divBdr>
    </w:div>
    <w:div w:id="57828672">
      <w:bodyDiv w:val="1"/>
      <w:marLeft w:val="0"/>
      <w:marRight w:val="0"/>
      <w:marTop w:val="0"/>
      <w:marBottom w:val="0"/>
      <w:divBdr>
        <w:top w:val="none" w:sz="0" w:space="0" w:color="auto"/>
        <w:left w:val="none" w:sz="0" w:space="0" w:color="auto"/>
        <w:bottom w:val="none" w:sz="0" w:space="0" w:color="auto"/>
        <w:right w:val="none" w:sz="0" w:space="0" w:color="auto"/>
      </w:divBdr>
    </w:div>
    <w:div w:id="743917713">
      <w:bodyDiv w:val="1"/>
      <w:marLeft w:val="0"/>
      <w:marRight w:val="0"/>
      <w:marTop w:val="0"/>
      <w:marBottom w:val="0"/>
      <w:divBdr>
        <w:top w:val="none" w:sz="0" w:space="0" w:color="auto"/>
        <w:left w:val="none" w:sz="0" w:space="0" w:color="auto"/>
        <w:bottom w:val="none" w:sz="0" w:space="0" w:color="auto"/>
        <w:right w:val="none" w:sz="0" w:space="0" w:color="auto"/>
      </w:divBdr>
    </w:div>
    <w:div w:id="814296856">
      <w:bodyDiv w:val="1"/>
      <w:marLeft w:val="0"/>
      <w:marRight w:val="0"/>
      <w:marTop w:val="0"/>
      <w:marBottom w:val="0"/>
      <w:divBdr>
        <w:top w:val="none" w:sz="0" w:space="0" w:color="auto"/>
        <w:left w:val="none" w:sz="0" w:space="0" w:color="auto"/>
        <w:bottom w:val="none" w:sz="0" w:space="0" w:color="auto"/>
        <w:right w:val="none" w:sz="0" w:space="0" w:color="auto"/>
      </w:divBdr>
    </w:div>
    <w:div w:id="1086653467">
      <w:bodyDiv w:val="1"/>
      <w:marLeft w:val="0"/>
      <w:marRight w:val="0"/>
      <w:marTop w:val="0"/>
      <w:marBottom w:val="0"/>
      <w:divBdr>
        <w:top w:val="none" w:sz="0" w:space="0" w:color="auto"/>
        <w:left w:val="none" w:sz="0" w:space="0" w:color="auto"/>
        <w:bottom w:val="none" w:sz="0" w:space="0" w:color="auto"/>
        <w:right w:val="none" w:sz="0" w:space="0" w:color="auto"/>
      </w:divBdr>
    </w:div>
    <w:div w:id="1193687408">
      <w:bodyDiv w:val="1"/>
      <w:marLeft w:val="0"/>
      <w:marRight w:val="0"/>
      <w:marTop w:val="0"/>
      <w:marBottom w:val="0"/>
      <w:divBdr>
        <w:top w:val="none" w:sz="0" w:space="0" w:color="auto"/>
        <w:left w:val="none" w:sz="0" w:space="0" w:color="auto"/>
        <w:bottom w:val="none" w:sz="0" w:space="0" w:color="auto"/>
        <w:right w:val="none" w:sz="0" w:space="0" w:color="auto"/>
      </w:divBdr>
    </w:div>
    <w:div w:id="1582181619">
      <w:bodyDiv w:val="1"/>
      <w:marLeft w:val="0"/>
      <w:marRight w:val="0"/>
      <w:marTop w:val="0"/>
      <w:marBottom w:val="0"/>
      <w:divBdr>
        <w:top w:val="none" w:sz="0" w:space="0" w:color="auto"/>
        <w:left w:val="none" w:sz="0" w:space="0" w:color="auto"/>
        <w:bottom w:val="none" w:sz="0" w:space="0" w:color="auto"/>
        <w:right w:val="none" w:sz="0" w:space="0" w:color="auto"/>
      </w:divBdr>
    </w:div>
    <w:div w:id="20177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microsoft.com/office/2016/09/relationships/commentsIds" Target="commentsIds.xml"/><Relationship Id="rId10" Type="http://schemas.openxmlformats.org/officeDocument/2006/relationships/hyperlink" Target="https://www.newyorker.com/contributors/john-cassidy" TargetMode="External"/><Relationship Id="rId11" Type="http://schemas.openxmlformats.org/officeDocument/2006/relationships/hyperlink" Target="https://www.newyorker.com/news/john-cassidy/three-ways-to-fix-obamacare" TargetMode="External"/><Relationship Id="rId12" Type="http://schemas.openxmlformats.org/officeDocument/2006/relationships/hyperlink" Target="https://www.verywell.com/trisha-torrey-2614792" TargetMode="External"/><Relationship Id="rId13" Type="http://schemas.openxmlformats.org/officeDocument/2006/relationships/hyperlink" Target="https://www.verywell.com/understanding-healthcare-reform-2615382"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whi14</b:Tag>
    <b:SourceType>InternetSite</b:SourceType>
    <b:Guid>{90F6EFBA-971B-4968-92EC-7D33678D10BC}</b:Guid>
    <b:Author>
      <b:Author>
        <b:Corporate>.whitehouse.</b:Corporate>
      </b:Author>
    </b:Author>
    <b:Title>healthreform</b:Title>
    <b:InternetSiteTitle>.whitehouse.</b:InternetSiteTitle>
    <b:Year>2014</b:Year>
    <b:URL>https://www.whitehouse.gov/healthreform</b:URL>
    <b:RefOrder>1</b:RefOrder>
  </b:Source>
  <b:Source>
    <b:Tag>MMa13</b:Tag>
    <b:SourceType>InternetSite</b:SourceType>
    <b:Guid>{D4D6BB27-EAD6-48B0-9F02-D34140C91B29}</b:Guid>
    <b:Author>
      <b:Author>
        <b:NameList>
          <b:Person>
            <b:Last>Mackintosh</b:Last>
            <b:First>M</b:First>
          </b:Person>
        </b:NameList>
      </b:Author>
    </b:Author>
    <b:Title>Inequality and Redistribution in health care</b:Title>
    <b:InternetSiteTitle>.unrisd</b:InternetSiteTitle>
    <b:Year>2013</b:Year>
    <b:URL>http://www.unrisd.org/80256B3C005BCCF9/(httpAuxPages)/A800317DD15C2E6BC1256C7C003822C2/$file/macklong.pdf</b:URL>
    <b:RefOrder>2</b:RefOrder>
  </b:Source>
</b:Sources>
</file>

<file path=customXml/itemProps1.xml><?xml version="1.0" encoding="utf-8"?>
<ds:datastoreItem xmlns:ds="http://schemas.openxmlformats.org/officeDocument/2006/customXml" ds:itemID="{B49BC5A6-3ADA-9447-A870-ED3F8917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1726</Words>
  <Characters>9843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Emeka Ndukwu</cp:lastModifiedBy>
  <cp:revision>2</cp:revision>
  <dcterms:created xsi:type="dcterms:W3CDTF">2018-02-09T00:48:00Z</dcterms:created>
  <dcterms:modified xsi:type="dcterms:W3CDTF">2018-02-09T00:48:00Z</dcterms:modified>
</cp:coreProperties>
</file>