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2B" w:rsidRPr="00F8662B" w:rsidRDefault="003B2EE9" w:rsidP="00F8662B">
      <w:pPr>
        <w:spacing w:after="0" w:line="240" w:lineRule="auto"/>
        <w:jc w:val="center"/>
        <w:rPr>
          <w:rFonts w:ascii="Times New Roman Bold" w:hAnsi="Times New Roman Bold"/>
          <w:smallCaps/>
          <w:sz w:val="28"/>
          <w:szCs w:val="28"/>
        </w:rPr>
      </w:pPr>
      <w:r>
        <w:rPr>
          <w:rFonts w:ascii="Times New Roman Bold" w:hAnsi="Times New Roman Bold"/>
          <w:smallCaps/>
          <w:sz w:val="28"/>
          <w:szCs w:val="28"/>
        </w:rPr>
        <w:t>Article Review Instructions</w:t>
      </w:r>
    </w:p>
    <w:p w:rsidR="00F8662B" w:rsidRDefault="00F8662B" w:rsidP="00F8662B">
      <w:pPr>
        <w:spacing w:after="0" w:line="240" w:lineRule="auto"/>
        <w:rPr>
          <w:rFonts w:ascii="Times New Roman Bold" w:hAnsi="Times New Roman Bold"/>
        </w:rPr>
      </w:pPr>
    </w:p>
    <w:p w:rsidR="00F8662B" w:rsidRPr="00F8662B" w:rsidRDefault="00F8662B" w:rsidP="00F8662B">
      <w:pPr>
        <w:spacing w:after="0" w:line="240" w:lineRule="auto"/>
        <w:rPr>
          <w:b/>
        </w:rPr>
      </w:pPr>
      <w:r w:rsidRPr="00F8662B">
        <w:rPr>
          <w:b/>
        </w:rPr>
        <w:t>Requirements:</w:t>
      </w:r>
    </w:p>
    <w:p w:rsidR="00F8662B" w:rsidRPr="00E257D0" w:rsidRDefault="00F8662B" w:rsidP="000F4802">
      <w:pPr>
        <w:pStyle w:val="NormalWeb1"/>
        <w:numPr>
          <w:ilvl w:val="0"/>
          <w:numId w:val="2"/>
        </w:numPr>
        <w:spacing w:before="120" w:after="0"/>
        <w:ind w:left="720" w:hanging="360"/>
        <w:rPr>
          <w:szCs w:val="24"/>
        </w:rPr>
      </w:pPr>
      <w:r w:rsidRPr="00F8662B">
        <w:rPr>
          <w:szCs w:val="24"/>
        </w:rPr>
        <w:t xml:space="preserve">Choose two articles from </w:t>
      </w:r>
      <w:r w:rsidR="00A262B6">
        <w:rPr>
          <w:szCs w:val="24"/>
        </w:rPr>
        <w:t xml:space="preserve">scholarly </w:t>
      </w:r>
      <w:r w:rsidRPr="00F8662B">
        <w:rPr>
          <w:szCs w:val="24"/>
        </w:rPr>
        <w:t>journals of educational leadership</w:t>
      </w:r>
      <w:r w:rsidR="00E257D0">
        <w:rPr>
          <w:szCs w:val="24"/>
        </w:rPr>
        <w:t>. (S</w:t>
      </w:r>
      <w:r w:rsidRPr="00E257D0">
        <w:rPr>
          <w:szCs w:val="24"/>
        </w:rPr>
        <w:t>ee list below of sample journals</w:t>
      </w:r>
      <w:r w:rsidR="00E257D0">
        <w:rPr>
          <w:szCs w:val="24"/>
        </w:rPr>
        <w:t>.</w:t>
      </w:r>
      <w:r w:rsidRPr="00E257D0">
        <w:rPr>
          <w:szCs w:val="24"/>
        </w:rPr>
        <w:t xml:space="preserve">) </w:t>
      </w:r>
    </w:p>
    <w:p w:rsidR="00F8662B" w:rsidRPr="00F8662B" w:rsidRDefault="00F8662B" w:rsidP="000F4802">
      <w:pPr>
        <w:pStyle w:val="NormalWeb1"/>
        <w:numPr>
          <w:ilvl w:val="0"/>
          <w:numId w:val="2"/>
        </w:numPr>
        <w:spacing w:before="120" w:after="0"/>
        <w:ind w:left="720" w:hanging="360"/>
        <w:rPr>
          <w:szCs w:val="24"/>
        </w:rPr>
      </w:pPr>
      <w:r w:rsidRPr="00F8662B">
        <w:rPr>
          <w:szCs w:val="24"/>
        </w:rPr>
        <w:t>Articles must be current (within the last five years) and must be related to issues in supervision.</w:t>
      </w:r>
    </w:p>
    <w:p w:rsidR="00F8662B" w:rsidRPr="00F8662B" w:rsidRDefault="00F8662B" w:rsidP="000F4802">
      <w:pPr>
        <w:pStyle w:val="BodyTextIndent1"/>
        <w:numPr>
          <w:ilvl w:val="0"/>
          <w:numId w:val="2"/>
        </w:numPr>
        <w:spacing w:before="120" w:after="0"/>
        <w:ind w:left="720" w:hanging="360"/>
        <w:rPr>
          <w:rFonts w:ascii="Times New Roman" w:hAnsi="Times New Roman"/>
          <w:szCs w:val="24"/>
        </w:rPr>
      </w:pPr>
      <w:r w:rsidRPr="00F8662B">
        <w:rPr>
          <w:rFonts w:ascii="Times New Roman" w:hAnsi="Times New Roman"/>
          <w:szCs w:val="24"/>
        </w:rPr>
        <w:t>Label the article # and topic for each article at the top of the article review.</w:t>
      </w:r>
    </w:p>
    <w:p w:rsidR="00F8662B" w:rsidRPr="00F8662B" w:rsidRDefault="00F8662B" w:rsidP="000F4802">
      <w:pPr>
        <w:numPr>
          <w:ilvl w:val="0"/>
          <w:numId w:val="2"/>
        </w:numPr>
        <w:spacing w:before="120" w:after="0" w:line="240" w:lineRule="auto"/>
        <w:ind w:left="720" w:hanging="360"/>
      </w:pPr>
      <w:r w:rsidRPr="00F8662B">
        <w:t xml:space="preserve">Type the article review using Microsoft Word (no other computer program is acceptable). </w:t>
      </w:r>
    </w:p>
    <w:p w:rsidR="00F8662B" w:rsidRPr="00F8662B" w:rsidRDefault="00800122" w:rsidP="000F4802">
      <w:pPr>
        <w:numPr>
          <w:ilvl w:val="0"/>
          <w:numId w:val="4"/>
        </w:numPr>
        <w:spacing w:before="120" w:after="0" w:line="240" w:lineRule="auto"/>
        <w:ind w:left="720" w:hanging="360"/>
      </w:pPr>
      <w:r>
        <w:t xml:space="preserve">Article Review should include title page, three pages of article review and a reference page </w:t>
      </w:r>
      <w:r w:rsidR="00F8662B" w:rsidRPr="00F8662B">
        <w:t>in APA style.</w:t>
      </w:r>
    </w:p>
    <w:p w:rsidR="00F8662B" w:rsidRPr="00F8662B" w:rsidRDefault="00F8662B" w:rsidP="000F4802">
      <w:pPr>
        <w:numPr>
          <w:ilvl w:val="0"/>
          <w:numId w:val="4"/>
        </w:numPr>
        <w:spacing w:before="120" w:after="0" w:line="240" w:lineRule="auto"/>
        <w:ind w:left="720" w:hanging="360"/>
      </w:pPr>
      <w:r w:rsidRPr="00F8662B">
        <w:t>Open the review with a strong thesis statement and summarize the author's main points in the first paragraph. Using third person, state your personal reaction to the article in the second paragraph (“This author a</w:t>
      </w:r>
      <w:r w:rsidR="00A262B6">
        <w:t>grees/disagrees…”).</w:t>
      </w:r>
    </w:p>
    <w:p w:rsidR="00F8662B" w:rsidRPr="00F8662B" w:rsidRDefault="00F8662B" w:rsidP="000F4802">
      <w:pPr>
        <w:numPr>
          <w:ilvl w:val="0"/>
          <w:numId w:val="4"/>
        </w:numPr>
        <w:spacing w:before="120" w:after="0" w:line="240" w:lineRule="auto"/>
        <w:ind w:left="720" w:hanging="360"/>
      </w:pPr>
      <w:r w:rsidRPr="00F8662B">
        <w:t>Each article</w:t>
      </w:r>
      <w:r w:rsidR="00800122">
        <w:t xml:space="preserve"> review should be no more than 3 page in length in addition to the title page and reference page. </w:t>
      </w:r>
      <w:r w:rsidRPr="00F8662B">
        <w:t xml:space="preserve"> </w:t>
      </w:r>
    </w:p>
    <w:p w:rsidR="00F8662B" w:rsidRDefault="00F8662B" w:rsidP="000F4802">
      <w:pPr>
        <w:numPr>
          <w:ilvl w:val="0"/>
          <w:numId w:val="4"/>
        </w:numPr>
        <w:spacing w:before="120" w:after="0" w:line="240" w:lineRule="auto"/>
        <w:ind w:left="720" w:hanging="360"/>
      </w:pPr>
      <w:r w:rsidRPr="00F8662B">
        <w:t>It is suggested that you review articles that can be used as references in your presentations later in the course.</w:t>
      </w:r>
    </w:p>
    <w:p w:rsidR="00F8662B" w:rsidRPr="00F8662B" w:rsidRDefault="00F8662B" w:rsidP="00F8662B">
      <w:pPr>
        <w:spacing w:after="0" w:line="240" w:lineRule="auto"/>
        <w:ind w:left="720"/>
      </w:pPr>
    </w:p>
    <w:p w:rsidR="00F8662B" w:rsidRPr="00F8662B" w:rsidRDefault="00F8662B" w:rsidP="00F8662B">
      <w:pPr>
        <w:spacing w:after="0" w:line="240" w:lineRule="auto"/>
        <w:rPr>
          <w:b/>
        </w:rPr>
      </w:pPr>
      <w:r w:rsidRPr="00F8662B">
        <w:rPr>
          <w:b/>
        </w:rPr>
        <w:t>Sample Leadership Education Jour</w:t>
      </w:r>
      <w:bookmarkStart w:id="0" w:name="_GoBack"/>
      <w:bookmarkEnd w:id="0"/>
      <w:r w:rsidRPr="00F8662B">
        <w:rPr>
          <w:b/>
        </w:rPr>
        <w:t>nals:</w:t>
      </w:r>
    </w:p>
    <w:p w:rsidR="00F8662B" w:rsidRPr="00F8662B" w:rsidRDefault="00F8662B" w:rsidP="002F6196">
      <w:pPr>
        <w:numPr>
          <w:ilvl w:val="0"/>
          <w:numId w:val="7"/>
        </w:numPr>
        <w:spacing w:before="120" w:after="0" w:line="240" w:lineRule="auto"/>
        <w:ind w:left="720" w:hanging="360"/>
      </w:pPr>
      <w:r w:rsidRPr="00F8662B">
        <w:t>Academy of Educational Leadership Journal</w:t>
      </w:r>
    </w:p>
    <w:p w:rsidR="00F8662B" w:rsidRPr="00F8662B" w:rsidRDefault="00F8662B" w:rsidP="000F4802">
      <w:pPr>
        <w:numPr>
          <w:ilvl w:val="0"/>
          <w:numId w:val="7"/>
        </w:numPr>
        <w:spacing w:after="0" w:line="240" w:lineRule="auto"/>
        <w:ind w:left="720" w:hanging="360"/>
      </w:pPr>
      <w:r w:rsidRPr="00F8662B">
        <w:t>Administrator</w:t>
      </w:r>
    </w:p>
    <w:p w:rsidR="00F8662B" w:rsidRPr="00F8662B" w:rsidRDefault="00F8662B" w:rsidP="000F4802">
      <w:pPr>
        <w:numPr>
          <w:ilvl w:val="0"/>
          <w:numId w:val="7"/>
        </w:numPr>
        <w:spacing w:after="0" w:line="240" w:lineRule="auto"/>
        <w:ind w:left="720" w:hanging="360"/>
      </w:pPr>
      <w:r w:rsidRPr="00F8662B">
        <w:t>American Journal of Evaluation</w:t>
      </w:r>
    </w:p>
    <w:p w:rsidR="00F8662B" w:rsidRPr="00F8662B" w:rsidRDefault="00F8662B" w:rsidP="000F4802">
      <w:pPr>
        <w:numPr>
          <w:ilvl w:val="0"/>
          <w:numId w:val="7"/>
        </w:numPr>
        <w:spacing w:after="0" w:line="240" w:lineRule="auto"/>
        <w:ind w:left="720" w:hanging="360"/>
      </w:pPr>
      <w:r w:rsidRPr="00F8662B">
        <w:t>American School Board Journal</w:t>
      </w:r>
    </w:p>
    <w:p w:rsidR="00F8662B" w:rsidRPr="00F8662B" w:rsidRDefault="00F8662B" w:rsidP="000F4802">
      <w:pPr>
        <w:numPr>
          <w:ilvl w:val="0"/>
          <w:numId w:val="7"/>
        </w:numPr>
        <w:spacing w:after="0" w:line="240" w:lineRule="auto"/>
        <w:ind w:left="720" w:hanging="360"/>
      </w:pPr>
      <w:r w:rsidRPr="00F8662B">
        <w:t>Educational Evaluation and Policy</w:t>
      </w:r>
    </w:p>
    <w:p w:rsidR="00F8662B" w:rsidRPr="00F8662B" w:rsidRDefault="00F8662B" w:rsidP="000F4802">
      <w:pPr>
        <w:numPr>
          <w:ilvl w:val="0"/>
          <w:numId w:val="7"/>
        </w:numPr>
        <w:spacing w:after="0" w:line="240" w:lineRule="auto"/>
        <w:ind w:left="720" w:hanging="360"/>
      </w:pPr>
      <w:r w:rsidRPr="00F8662B">
        <w:t>Educational Management &amp; Administration</w:t>
      </w:r>
    </w:p>
    <w:p w:rsidR="00F8662B" w:rsidRDefault="00F8662B" w:rsidP="000F4802">
      <w:pPr>
        <w:numPr>
          <w:ilvl w:val="0"/>
          <w:numId w:val="7"/>
        </w:numPr>
        <w:spacing w:after="0" w:line="240" w:lineRule="auto"/>
        <w:ind w:left="720" w:hanging="360"/>
      </w:pPr>
      <w:r w:rsidRPr="00F8662B">
        <w:t xml:space="preserve">Educational Research </w:t>
      </w:r>
    </w:p>
    <w:p w:rsidR="00F8662B" w:rsidRDefault="00F8662B" w:rsidP="00F8662B">
      <w:pPr>
        <w:spacing w:after="0" w:line="240" w:lineRule="auto"/>
      </w:pPr>
    </w:p>
    <w:p w:rsidR="00FC3BD4" w:rsidRPr="00F8662B" w:rsidRDefault="00F8662B" w:rsidP="00A262B6">
      <w:pPr>
        <w:spacing w:after="0" w:line="240" w:lineRule="auto"/>
      </w:pPr>
      <w:r>
        <w:t>Article Review 1 is due by 11:59 p.m. (ET) on Sunday of Module/Week 1, and Article Review 2 is due by 11:59 p.m. (ET) on Sunday of Module/Week 2.</w:t>
      </w:r>
    </w:p>
    <w:sectPr w:rsidR="00FC3BD4" w:rsidRPr="00F8662B" w:rsidSect="00425F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D0" w:rsidRDefault="000168D0" w:rsidP="00F8662B">
      <w:pPr>
        <w:spacing w:after="0" w:line="240" w:lineRule="auto"/>
      </w:pPr>
      <w:r>
        <w:separator/>
      </w:r>
    </w:p>
  </w:endnote>
  <w:endnote w:type="continuationSeparator" w:id="0">
    <w:p w:rsidR="000168D0" w:rsidRDefault="000168D0" w:rsidP="00F8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D0" w:rsidRDefault="000168D0" w:rsidP="00F8662B">
      <w:pPr>
        <w:spacing w:after="0" w:line="240" w:lineRule="auto"/>
      </w:pPr>
      <w:r>
        <w:separator/>
      </w:r>
    </w:p>
  </w:footnote>
  <w:footnote w:type="continuationSeparator" w:id="0">
    <w:p w:rsidR="000168D0" w:rsidRDefault="000168D0" w:rsidP="00F8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62B" w:rsidRPr="00F8662B" w:rsidRDefault="00F8662B" w:rsidP="00F8662B">
    <w:pPr>
      <w:pStyle w:val="Header"/>
      <w:jc w:val="right"/>
      <w:rPr>
        <w:sz w:val="20"/>
        <w:szCs w:val="20"/>
      </w:rPr>
    </w:pPr>
    <w:r w:rsidRPr="00F8662B">
      <w:rPr>
        <w:sz w:val="20"/>
        <w:szCs w:val="20"/>
      </w:rPr>
      <w:t>EDUC 642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>
    <w:nsid w:val="00000004"/>
    <w:multiLevelType w:val="multilevel"/>
    <w:tmpl w:val="FABEE5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6"/>
    <w:multiLevelType w:val="multilevel"/>
    <w:tmpl w:val="FABEE5E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7D1675"/>
    <w:multiLevelType w:val="multilevel"/>
    <w:tmpl w:val="950A35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62B"/>
    <w:rsid w:val="000168D0"/>
    <w:rsid w:val="00082246"/>
    <w:rsid w:val="000F4802"/>
    <w:rsid w:val="001902DD"/>
    <w:rsid w:val="002F6196"/>
    <w:rsid w:val="003B2EE9"/>
    <w:rsid w:val="00425F23"/>
    <w:rsid w:val="005C368D"/>
    <w:rsid w:val="006D5184"/>
    <w:rsid w:val="007A7119"/>
    <w:rsid w:val="00800122"/>
    <w:rsid w:val="008A692B"/>
    <w:rsid w:val="009B3FC3"/>
    <w:rsid w:val="00A262B6"/>
    <w:rsid w:val="00A77012"/>
    <w:rsid w:val="00B953F1"/>
    <w:rsid w:val="00DA6B4D"/>
    <w:rsid w:val="00E257D0"/>
    <w:rsid w:val="00EE6878"/>
    <w:rsid w:val="00F8662B"/>
    <w:rsid w:val="00FC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2B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rsid w:val="00F8662B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numbering" w:customStyle="1" w:styleId="List21">
    <w:name w:val="List 21"/>
    <w:rsid w:val="00F8662B"/>
  </w:style>
  <w:style w:type="paragraph" w:customStyle="1" w:styleId="BodyTextIndent1">
    <w:name w:val="Body Text Indent1"/>
    <w:rsid w:val="00F8662B"/>
    <w:pPr>
      <w:spacing w:before="100" w:after="100" w:line="240" w:lineRule="auto"/>
      <w:ind w:left="360"/>
    </w:pPr>
    <w:rPr>
      <w:rFonts w:ascii="Arial" w:eastAsia="ヒラギノ角ゴ Pro W3" w:hAnsi="Arial" w:cs="Times New Roman"/>
      <w:color w:val="000000"/>
      <w:sz w:val="24"/>
      <w:szCs w:val="20"/>
    </w:rPr>
  </w:style>
  <w:style w:type="numbering" w:customStyle="1" w:styleId="List31">
    <w:name w:val="List 31"/>
    <w:rsid w:val="00F8662B"/>
  </w:style>
  <w:style w:type="numbering" w:customStyle="1" w:styleId="List41">
    <w:name w:val="List 41"/>
    <w:rsid w:val="00F8662B"/>
  </w:style>
  <w:style w:type="paragraph" w:styleId="Header">
    <w:name w:val="header"/>
    <w:basedOn w:val="Normal"/>
    <w:link w:val="HeaderChar"/>
    <w:uiPriority w:val="99"/>
    <w:unhideWhenUsed/>
    <w:rsid w:val="00F8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2B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2B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68D"/>
    <w:rPr>
      <w:rFonts w:ascii="Tahoma" w:eastAsia="ヒラギノ角ゴ Pro W3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2B"/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rsid w:val="00F8662B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numbering" w:customStyle="1" w:styleId="List21">
    <w:name w:val="List 21"/>
    <w:rsid w:val="00F8662B"/>
  </w:style>
  <w:style w:type="paragraph" w:customStyle="1" w:styleId="BodyTextIndent1">
    <w:name w:val="Body Text Indent1"/>
    <w:rsid w:val="00F8662B"/>
    <w:pPr>
      <w:spacing w:before="100" w:after="100" w:line="240" w:lineRule="auto"/>
      <w:ind w:left="360"/>
    </w:pPr>
    <w:rPr>
      <w:rFonts w:ascii="Arial" w:eastAsia="ヒラギノ角ゴ Pro W3" w:hAnsi="Arial" w:cs="Times New Roman"/>
      <w:color w:val="000000"/>
      <w:sz w:val="24"/>
      <w:szCs w:val="20"/>
    </w:rPr>
  </w:style>
  <w:style w:type="numbering" w:customStyle="1" w:styleId="List31">
    <w:name w:val="List 31"/>
    <w:rsid w:val="00F8662B"/>
  </w:style>
  <w:style w:type="numbering" w:customStyle="1" w:styleId="List41">
    <w:name w:val="List 41"/>
    <w:rsid w:val="00F8662B"/>
  </w:style>
  <w:style w:type="paragraph" w:styleId="Header">
    <w:name w:val="header"/>
    <w:basedOn w:val="Normal"/>
    <w:link w:val="HeaderChar"/>
    <w:uiPriority w:val="99"/>
    <w:unhideWhenUsed/>
    <w:rsid w:val="00F8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2B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2B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68D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Krieger, Leah Rachel</dc:creator>
  <cp:lastModifiedBy>DVCTeacher</cp:lastModifiedBy>
  <cp:revision>2</cp:revision>
  <cp:lastPrinted>2011-10-21T12:51:00Z</cp:lastPrinted>
  <dcterms:created xsi:type="dcterms:W3CDTF">2017-03-22T18:54:00Z</dcterms:created>
  <dcterms:modified xsi:type="dcterms:W3CDTF">2017-03-22T18:54:00Z</dcterms:modified>
</cp:coreProperties>
</file>