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F30C" w14:textId="77777777" w:rsidR="00AF230A" w:rsidRP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  <w:sz w:val="28"/>
          <w:szCs w:val="28"/>
        </w:rPr>
      </w:pPr>
      <w:r w:rsidRPr="00AF230A">
        <w:rPr>
          <w:rStyle w:val="Strong"/>
          <w:rFonts w:ascii="Lato" w:hAnsi="Lato"/>
          <w:color w:val="2D3B45"/>
          <w:sz w:val="28"/>
          <w:szCs w:val="28"/>
        </w:rPr>
        <w:t xml:space="preserve">You must choose at least </w:t>
      </w:r>
      <w:r w:rsidRPr="00AF230A">
        <w:rPr>
          <w:rStyle w:val="Strong"/>
          <w:rFonts w:ascii="Lato" w:hAnsi="Lato"/>
          <w:color w:val="2D3B45"/>
          <w:sz w:val="28"/>
          <w:szCs w:val="28"/>
          <w:u w:val="single"/>
        </w:rPr>
        <w:t xml:space="preserve">ONE </w:t>
      </w:r>
      <w:r w:rsidRPr="00AF230A">
        <w:rPr>
          <w:rStyle w:val="Strong"/>
          <w:rFonts w:ascii="Lato" w:hAnsi="Lato"/>
          <w:color w:val="2D3B45"/>
          <w:sz w:val="28"/>
          <w:szCs w:val="28"/>
        </w:rPr>
        <w:t xml:space="preserve">of these book </w:t>
      </w:r>
      <w:proofErr w:type="gramStart"/>
      <w:r w:rsidRPr="00AF230A">
        <w:rPr>
          <w:rStyle w:val="Strong"/>
          <w:rFonts w:ascii="Lato" w:hAnsi="Lato"/>
          <w:color w:val="2D3B45"/>
          <w:sz w:val="28"/>
          <w:szCs w:val="28"/>
        </w:rPr>
        <w:t>length</w:t>
      </w:r>
      <w:proofErr w:type="gramEnd"/>
      <w:r w:rsidRPr="00AF230A">
        <w:rPr>
          <w:rStyle w:val="Strong"/>
          <w:rFonts w:ascii="Lato" w:hAnsi="Lato"/>
          <w:color w:val="2D3B45"/>
          <w:sz w:val="28"/>
          <w:szCs w:val="28"/>
        </w:rPr>
        <w:t xml:space="preserve"> texts as a reference:</w:t>
      </w:r>
    </w:p>
    <w:p w14:paraId="3715BAD9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Holmes, S. (2013). Fresh Fruit, Broken Bodies. University of California Press.</w:t>
      </w:r>
    </w:p>
    <w:p w14:paraId="57ADE61B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Lee, J. (2009). The Fortune Cookie </w:t>
      </w:r>
      <w:proofErr w:type="gramStart"/>
      <w:r>
        <w:rPr>
          <w:rFonts w:ascii="Lato" w:hAnsi="Lato"/>
          <w:color w:val="2D3B45"/>
        </w:rPr>
        <w:t>Chronicles :</w:t>
      </w:r>
      <w:proofErr w:type="gramEnd"/>
      <w:r>
        <w:rPr>
          <w:rFonts w:ascii="Lato" w:hAnsi="Lato"/>
          <w:color w:val="2D3B45"/>
        </w:rPr>
        <w:t xml:space="preserve"> Adventures in the</w:t>
      </w:r>
      <w:r>
        <w:rPr>
          <w:rFonts w:ascii="Lato" w:hAnsi="Lato"/>
          <w:color w:val="2D3B45"/>
        </w:rPr>
        <w:br/>
        <w:t>World of Chinese Food. New York: Twelve.</w:t>
      </w:r>
    </w:p>
    <w:p w14:paraId="45619165" w14:textId="566A6EA6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Williams-Forson, P. (2006). Building houses out of chicken legs Black women, food, and power. Chapel Hill: University of North Carolina Press.</w:t>
      </w:r>
    </w:p>
    <w:p w14:paraId="4C23AAC0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</w:p>
    <w:p w14:paraId="4B13A5A2" w14:textId="77777777" w:rsidR="00AF230A" w:rsidRP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  <w:sz w:val="28"/>
          <w:szCs w:val="28"/>
        </w:rPr>
      </w:pPr>
      <w:r w:rsidRPr="00AF230A">
        <w:rPr>
          <w:rStyle w:val="Strong"/>
          <w:rFonts w:ascii="Lato" w:hAnsi="Lato"/>
          <w:color w:val="2D3B45"/>
          <w:sz w:val="28"/>
          <w:szCs w:val="28"/>
        </w:rPr>
        <w:t xml:space="preserve">You must choose at least </w:t>
      </w:r>
      <w:r w:rsidRPr="00AF230A">
        <w:rPr>
          <w:rStyle w:val="Strong"/>
          <w:rFonts w:ascii="Lato" w:hAnsi="Lato"/>
          <w:color w:val="2D3B45"/>
          <w:sz w:val="28"/>
          <w:szCs w:val="28"/>
          <w:u w:val="single"/>
        </w:rPr>
        <w:t>THREE</w:t>
      </w:r>
      <w:r w:rsidRPr="00AF230A">
        <w:rPr>
          <w:rStyle w:val="Strong"/>
          <w:rFonts w:ascii="Lato" w:hAnsi="Lato"/>
          <w:color w:val="2D3B45"/>
          <w:sz w:val="28"/>
          <w:szCs w:val="28"/>
        </w:rPr>
        <w:t xml:space="preserve"> additional references from this list:</w:t>
      </w:r>
    </w:p>
    <w:p w14:paraId="4BC61ECD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Bestor</w:t>
      </w:r>
      <w:proofErr w:type="spellEnd"/>
      <w:r>
        <w:rPr>
          <w:rFonts w:ascii="Lato" w:hAnsi="Lato"/>
          <w:color w:val="2D3B45"/>
        </w:rPr>
        <w:t>, T. (2000) How Sushi Went Global. Foreign Policy Vol. 121</w:t>
      </w:r>
    </w:p>
    <w:p w14:paraId="0A988E58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Bogin</w:t>
      </w:r>
      <w:proofErr w:type="spellEnd"/>
      <w:r>
        <w:rPr>
          <w:rFonts w:ascii="Lato" w:hAnsi="Lato"/>
          <w:color w:val="2D3B45"/>
        </w:rPr>
        <w:t xml:space="preserve">, B. (2011). </w:t>
      </w:r>
      <w:proofErr w:type="gramStart"/>
      <w:r>
        <w:rPr>
          <w:rFonts w:ascii="Lato" w:hAnsi="Lato"/>
          <w:color w:val="2D3B45"/>
        </w:rPr>
        <w:t>!Kung</w:t>
      </w:r>
      <w:proofErr w:type="gramEnd"/>
      <w:r>
        <w:rPr>
          <w:rFonts w:ascii="Lato" w:hAnsi="Lato"/>
          <w:color w:val="2D3B45"/>
        </w:rPr>
        <w:t xml:space="preserve"> nutritional status and the original "affluent society" - a new analysis. </w:t>
      </w:r>
      <w:proofErr w:type="spellStart"/>
      <w:r>
        <w:rPr>
          <w:rFonts w:ascii="Lato" w:hAnsi="Lato"/>
          <w:color w:val="2D3B45"/>
        </w:rPr>
        <w:t>Anthropologischer</w:t>
      </w:r>
      <w:proofErr w:type="spellEnd"/>
      <w:r>
        <w:rPr>
          <w:rFonts w:ascii="Lato" w:hAnsi="Lato"/>
          <w:color w:val="2D3B45"/>
        </w:rPr>
        <w:t xml:space="preserve"> </w:t>
      </w:r>
      <w:proofErr w:type="spellStart"/>
      <w:r>
        <w:rPr>
          <w:rFonts w:ascii="Lato" w:hAnsi="Lato"/>
          <w:color w:val="2D3B45"/>
        </w:rPr>
        <w:t>Anzeiger</w:t>
      </w:r>
      <w:proofErr w:type="spellEnd"/>
      <w:r>
        <w:rPr>
          <w:rFonts w:ascii="Lato" w:hAnsi="Lato"/>
          <w:color w:val="2D3B45"/>
        </w:rPr>
        <w:t>, 68(4), 349-366.</w:t>
      </w:r>
    </w:p>
    <w:p w14:paraId="199980B7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Chaiken</w:t>
      </w:r>
      <w:proofErr w:type="spellEnd"/>
      <w:r>
        <w:rPr>
          <w:rFonts w:ascii="Lato" w:hAnsi="Lato"/>
          <w:color w:val="2D3B45"/>
        </w:rPr>
        <w:t xml:space="preserve">, M. (2010). No Heads, No Feet, No Monkeys, No </w:t>
      </w:r>
      <w:proofErr w:type="gramStart"/>
      <w:r>
        <w:rPr>
          <w:rFonts w:ascii="Lato" w:hAnsi="Lato"/>
          <w:color w:val="2D3B45"/>
        </w:rPr>
        <w:t>Dogs::</w:t>
      </w:r>
      <w:proofErr w:type="gramEnd"/>
      <w:r>
        <w:rPr>
          <w:rFonts w:ascii="Lato" w:hAnsi="Lato"/>
          <w:color w:val="2D3B45"/>
        </w:rPr>
        <w:t xml:space="preserve"> The Evolution of Personal Food Taboos.</w:t>
      </w:r>
    </w:p>
    <w:p w14:paraId="30EBAF8B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Crowther, G. (2018). Eating </w:t>
      </w:r>
      <w:proofErr w:type="gramStart"/>
      <w:r>
        <w:rPr>
          <w:rFonts w:ascii="Lato" w:hAnsi="Lato"/>
          <w:color w:val="2D3B45"/>
        </w:rPr>
        <w:t>Culture :</w:t>
      </w:r>
      <w:proofErr w:type="gramEnd"/>
      <w:r>
        <w:rPr>
          <w:rFonts w:ascii="Lato" w:hAnsi="Lato"/>
          <w:color w:val="2D3B45"/>
        </w:rPr>
        <w:t xml:space="preserve"> An anthropological guide to food (Second ed.). North York, Ontario, </w:t>
      </w:r>
      <w:proofErr w:type="gramStart"/>
      <w:r>
        <w:rPr>
          <w:rFonts w:ascii="Lato" w:hAnsi="Lato"/>
          <w:color w:val="2D3B45"/>
        </w:rPr>
        <w:t>Canada ;</w:t>
      </w:r>
      <w:proofErr w:type="gramEnd"/>
      <w:r>
        <w:rPr>
          <w:rFonts w:ascii="Lato" w:hAnsi="Lato"/>
          <w:color w:val="2D3B45"/>
        </w:rPr>
        <w:t xml:space="preserve"> Tonawanda, New York, USA: University of Toronto Press.</w:t>
      </w:r>
    </w:p>
    <w:p w14:paraId="5CBA30C6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Dufour, D., Goodman, Alan H, &amp; </w:t>
      </w:r>
      <w:proofErr w:type="spellStart"/>
      <w:r>
        <w:rPr>
          <w:rFonts w:ascii="Lato" w:hAnsi="Lato"/>
          <w:color w:val="2D3B45"/>
        </w:rPr>
        <w:t>Pelto</w:t>
      </w:r>
      <w:proofErr w:type="spellEnd"/>
      <w:r>
        <w:rPr>
          <w:rFonts w:ascii="Lato" w:hAnsi="Lato"/>
          <w:color w:val="2D3B45"/>
        </w:rPr>
        <w:t xml:space="preserve">, Gretel H. (2013). Nutritional </w:t>
      </w:r>
      <w:proofErr w:type="gramStart"/>
      <w:r>
        <w:rPr>
          <w:rFonts w:ascii="Lato" w:hAnsi="Lato"/>
          <w:color w:val="2D3B45"/>
        </w:rPr>
        <w:t>Anthropology :</w:t>
      </w:r>
      <w:proofErr w:type="gramEnd"/>
      <w:r>
        <w:rPr>
          <w:rFonts w:ascii="Lato" w:hAnsi="Lato"/>
          <w:color w:val="2D3B45"/>
        </w:rPr>
        <w:t xml:space="preserve"> Biocultural perspectives on food and nutrition (2nd ed.). New York: Oxford University Press. (Chapter 1)</w:t>
      </w:r>
    </w:p>
    <w:p w14:paraId="6DEE0E7E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Dunn, E. (2011). Food of Sorrow: Humanitarian Aid to Displaced People. In Coleman, L. (2011). </w:t>
      </w:r>
      <w:proofErr w:type="gramStart"/>
      <w:r>
        <w:rPr>
          <w:rFonts w:ascii="Lato" w:hAnsi="Lato"/>
          <w:color w:val="2D3B45"/>
        </w:rPr>
        <w:t>Food :</w:t>
      </w:r>
      <w:proofErr w:type="gramEnd"/>
      <w:r>
        <w:rPr>
          <w:rFonts w:ascii="Lato" w:hAnsi="Lato"/>
          <w:color w:val="2D3B45"/>
        </w:rPr>
        <w:t xml:space="preserve"> Ethnographic encounters (Encounters--experience and anthropological knowledge). </w:t>
      </w:r>
      <w:proofErr w:type="gramStart"/>
      <w:r>
        <w:rPr>
          <w:rFonts w:ascii="Lato" w:hAnsi="Lato"/>
          <w:color w:val="2D3B45"/>
        </w:rPr>
        <w:t>Oxford ;</w:t>
      </w:r>
      <w:proofErr w:type="gramEnd"/>
      <w:r>
        <w:rPr>
          <w:rFonts w:ascii="Lato" w:hAnsi="Lato"/>
          <w:color w:val="2D3B45"/>
        </w:rPr>
        <w:t xml:space="preserve"> New York: Berg. (Chapter 11, read carefully)</w:t>
      </w:r>
    </w:p>
    <w:p w14:paraId="60AEED8F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Gaerrang</w:t>
      </w:r>
      <w:proofErr w:type="spellEnd"/>
      <w:r>
        <w:rPr>
          <w:rFonts w:ascii="Lato" w:hAnsi="Lato"/>
          <w:color w:val="2D3B45"/>
        </w:rPr>
        <w:t xml:space="preserve">. (2017). Contested understandings of yaks on the eastern Tibetan Plateau: Market logic, Tibetan </w:t>
      </w:r>
      <w:proofErr w:type="gramStart"/>
      <w:r>
        <w:rPr>
          <w:rFonts w:ascii="Lato" w:hAnsi="Lato"/>
          <w:color w:val="2D3B45"/>
        </w:rPr>
        <w:t>Buddhism</w:t>
      </w:r>
      <w:proofErr w:type="gramEnd"/>
      <w:r>
        <w:rPr>
          <w:rFonts w:ascii="Lato" w:hAnsi="Lato"/>
          <w:color w:val="2D3B45"/>
        </w:rPr>
        <w:t xml:space="preserve"> and indigenous knowledge. Area, 49(4), 526-532.</w:t>
      </w:r>
    </w:p>
    <w:p w14:paraId="31DC7578" w14:textId="77777777" w:rsidR="00AF230A" w:rsidRDefault="00AF230A" w:rsidP="00AF230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Gaharib</w:t>
      </w:r>
      <w:proofErr w:type="spellEnd"/>
      <w:r>
        <w:rPr>
          <w:rFonts w:ascii="Lato" w:hAnsi="Lato"/>
          <w:color w:val="2D3B45"/>
        </w:rPr>
        <w:t xml:space="preserve">, </w:t>
      </w:r>
      <w:proofErr w:type="spellStart"/>
      <w:r>
        <w:rPr>
          <w:rFonts w:ascii="Lato" w:hAnsi="Lato"/>
          <w:color w:val="2D3B45"/>
        </w:rPr>
        <w:t>Malaka</w:t>
      </w:r>
      <w:proofErr w:type="spellEnd"/>
      <w:r>
        <w:rPr>
          <w:rFonts w:ascii="Lato" w:hAnsi="Lato"/>
          <w:color w:val="2D3B45"/>
        </w:rPr>
        <w:t xml:space="preserve"> (2019) The Colonial Roots of Cheese Pimento. The Nib </w:t>
      </w:r>
      <w:hyperlink r:id="rId4" w:tgtFrame="_blank" w:history="1">
        <w:r>
          <w:rPr>
            <w:rStyle w:val="Hyperlink"/>
            <w:rFonts w:ascii="Lato" w:hAnsi="Lato"/>
          </w:rPr>
          <w:t>https://thenib.com/the-colonial-roots-of-cheese-pimiento/</w:t>
        </w:r>
        <w:r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> (Links to an external site.)</w:t>
        </w:r>
      </w:hyperlink>
    </w:p>
    <w:p w14:paraId="7193535C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Harris, M. The Enchantments of Food in the Lower Amazon, Brazil. In Coleman, L. (2011). </w:t>
      </w:r>
      <w:proofErr w:type="gramStart"/>
      <w:r>
        <w:rPr>
          <w:rFonts w:ascii="Lato" w:hAnsi="Lato"/>
          <w:color w:val="2D3B45"/>
        </w:rPr>
        <w:t>Food :</w:t>
      </w:r>
      <w:proofErr w:type="gramEnd"/>
      <w:r>
        <w:rPr>
          <w:rFonts w:ascii="Lato" w:hAnsi="Lato"/>
          <w:color w:val="2D3B45"/>
        </w:rPr>
        <w:t xml:space="preserve"> Ethnographic encounters (Encounters--experience and anthropological knowledge). </w:t>
      </w:r>
      <w:proofErr w:type="gramStart"/>
      <w:r>
        <w:rPr>
          <w:rFonts w:ascii="Lato" w:hAnsi="Lato"/>
          <w:color w:val="2D3B45"/>
        </w:rPr>
        <w:t>Oxford ;</w:t>
      </w:r>
      <w:proofErr w:type="gramEnd"/>
      <w:r>
        <w:rPr>
          <w:rFonts w:ascii="Lato" w:hAnsi="Lato"/>
          <w:color w:val="2D3B45"/>
        </w:rPr>
        <w:t xml:space="preserve"> New York: Berg. (Chapter 3).</w:t>
      </w:r>
    </w:p>
    <w:p w14:paraId="3BF1D74D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Hooper, L., &amp; Gordon, J. (2001). Commensal Host-Bacterial Relationships in the Gut. Science, 292(5519), 1115-1118.</w:t>
      </w:r>
    </w:p>
    <w:p w14:paraId="47DD6795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Lee, Richard. Hunters and Gatherers in Process</w:t>
      </w:r>
    </w:p>
    <w:p w14:paraId="13DBAB54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Lauden</w:t>
      </w:r>
      <w:proofErr w:type="spellEnd"/>
      <w:r>
        <w:rPr>
          <w:rFonts w:ascii="Lato" w:hAnsi="Lato"/>
          <w:color w:val="2D3B45"/>
        </w:rPr>
        <w:t>, Rachel. A Plea for Culinary Modernism. Jacobin Magazine. 5/22/2015</w:t>
      </w:r>
    </w:p>
    <w:p w14:paraId="6D487414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lastRenderedPageBreak/>
        <w:t>Rappaport, R. (1984). Pigs for the ancestors: Ritual in the ecology of a New Guinea people. (Chapter One)</w:t>
      </w:r>
    </w:p>
    <w:p w14:paraId="0F9A16CF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Rosenblum, J. D. 2015. Justifications for Foodways and the Study of Commensality. Commensality: From Everyday Food to Feast (S. Kerner, et. al. eds.) pp. 189-194.</w:t>
      </w:r>
    </w:p>
    <w:p w14:paraId="2569BA46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proofErr w:type="spellStart"/>
      <w:r>
        <w:rPr>
          <w:rFonts w:ascii="Lato" w:hAnsi="Lato"/>
          <w:color w:val="2D3B45"/>
        </w:rPr>
        <w:t>Shilomboleni</w:t>
      </w:r>
      <w:proofErr w:type="spellEnd"/>
      <w:r>
        <w:rPr>
          <w:rFonts w:ascii="Lato" w:hAnsi="Lato"/>
          <w:color w:val="2D3B45"/>
        </w:rPr>
        <w:t xml:space="preserve">, H. (2017). A sustainability assessment framework for the African green revolution and food sovereignty models in southern Africa. Cogent Food &amp; </w:t>
      </w:r>
      <w:proofErr w:type="spellStart"/>
      <w:r>
        <w:rPr>
          <w:rFonts w:ascii="Lato" w:hAnsi="Lato"/>
          <w:color w:val="2D3B45"/>
        </w:rPr>
        <w:t>AgriCulture</w:t>
      </w:r>
      <w:proofErr w:type="spellEnd"/>
      <w:r>
        <w:rPr>
          <w:rFonts w:ascii="Lato" w:hAnsi="Lato"/>
          <w:color w:val="2D3B45"/>
        </w:rPr>
        <w:t xml:space="preserve">, 3(1), Cogent Food &amp; </w:t>
      </w:r>
      <w:proofErr w:type="spellStart"/>
      <w:r>
        <w:rPr>
          <w:rFonts w:ascii="Lato" w:hAnsi="Lato"/>
          <w:color w:val="2D3B45"/>
        </w:rPr>
        <w:t>AgriCulture</w:t>
      </w:r>
      <w:proofErr w:type="spellEnd"/>
      <w:r>
        <w:rPr>
          <w:rFonts w:ascii="Lato" w:hAnsi="Lato"/>
          <w:color w:val="2D3B45"/>
        </w:rPr>
        <w:t>, 2017-01-01, Vol.3 (1).</w:t>
      </w:r>
    </w:p>
    <w:p w14:paraId="641BD64F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Simoons, F. (1970). Primary adult lactose intolerance and the milking habit: A problem in biologic and cultural interrelations. II. A Culture historical hypothesis. The American Journal of Digestive Diseases, 15(8), 695-710.</w:t>
      </w:r>
    </w:p>
    <w:p w14:paraId="1AF98E76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Williams, A. C., &amp; Hill, L. J. (2017). Meat and Nicotinamide: A Causal Role in Human Evolution, History, and Demographics. International journal of tryptophan </w:t>
      </w:r>
      <w:proofErr w:type="gramStart"/>
      <w:r>
        <w:rPr>
          <w:rFonts w:ascii="Lato" w:hAnsi="Lato"/>
          <w:color w:val="2D3B45"/>
        </w:rPr>
        <w:t>research :</w:t>
      </w:r>
      <w:proofErr w:type="gramEnd"/>
      <w:r>
        <w:rPr>
          <w:rFonts w:ascii="Lato" w:hAnsi="Lato"/>
          <w:color w:val="2D3B45"/>
        </w:rPr>
        <w:t xml:space="preserve"> IJTR, 10,</w:t>
      </w:r>
    </w:p>
    <w:p w14:paraId="72DAFEB6" w14:textId="77777777" w:rsidR="00AF230A" w:rsidRDefault="00AF230A" w:rsidP="00AF230A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 </w:t>
      </w:r>
    </w:p>
    <w:p w14:paraId="0A97F46C" w14:textId="77777777" w:rsidR="00B42EDC" w:rsidRDefault="00B42EDC"/>
    <w:sectPr w:rsidR="00B42EDC" w:rsidSect="00FF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0A"/>
    <w:rsid w:val="003A4594"/>
    <w:rsid w:val="00AF230A"/>
    <w:rsid w:val="00B42EDC"/>
    <w:rsid w:val="00C30953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DA5B7"/>
  <w15:chartTrackingRefBased/>
  <w15:docId w15:val="{DBA961A0-2E45-C740-9A7D-A9F4522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3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2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30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F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nib.com/the-colonial-roots-of-cheese-pimien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2021-12-15T03:38:00Z</dcterms:created>
  <dcterms:modified xsi:type="dcterms:W3CDTF">2021-12-15T03:38:00Z</dcterms:modified>
</cp:coreProperties>
</file>