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D7D" w:rsidRDefault="00BD4830">
      <w:pPr>
        <w:pStyle w:val="Heading2"/>
        <w:spacing w:before="80"/>
        <w:ind w:left="1924" w:right="1705"/>
        <w:jc w:val="center"/>
      </w:pPr>
      <w:r>
        <w:t>FINANCIAL STATEMENT ANALYSIS PROJECT</w:t>
      </w:r>
    </w:p>
    <w:p w:rsidR="00056D7D" w:rsidRDefault="00056D7D">
      <w:pPr>
        <w:pStyle w:val="BodyText"/>
        <w:rPr>
          <w:b/>
        </w:rPr>
      </w:pPr>
    </w:p>
    <w:p w:rsidR="00056D7D" w:rsidRDefault="00056D7D">
      <w:pPr>
        <w:pStyle w:val="BodyText"/>
        <w:rPr>
          <w:b/>
        </w:rPr>
      </w:pPr>
    </w:p>
    <w:p w:rsidR="00056D7D" w:rsidRDefault="00056D7D">
      <w:pPr>
        <w:pStyle w:val="BodyText"/>
        <w:spacing w:before="1"/>
        <w:rPr>
          <w:b/>
          <w:sz w:val="22"/>
        </w:rPr>
      </w:pPr>
    </w:p>
    <w:p w:rsidR="00056D7D" w:rsidRDefault="00BD4830">
      <w:pPr>
        <w:pStyle w:val="BodyText"/>
        <w:tabs>
          <w:tab w:val="left" w:pos="1192"/>
        </w:tabs>
        <w:ind w:left="1192" w:right="106" w:hanging="812"/>
      </w:pPr>
      <w:r>
        <w:rPr>
          <w:b/>
        </w:rPr>
        <w:tab/>
      </w:r>
      <w:r>
        <w:t xml:space="preserve">Upload your project (formatted as a </w:t>
      </w:r>
      <w:r>
        <w:rPr>
          <w:spacing w:val="2"/>
        </w:rPr>
        <w:t xml:space="preserve">Word </w:t>
      </w:r>
      <w:r>
        <w:t>document using the template provided) to the project folder on Blackboard.</w:t>
      </w:r>
    </w:p>
    <w:p w:rsidR="00056D7D" w:rsidRDefault="00056D7D">
      <w:pPr>
        <w:pStyle w:val="BodyText"/>
        <w:spacing w:before="10"/>
        <w:rPr>
          <w:sz w:val="19"/>
        </w:rPr>
      </w:pPr>
    </w:p>
    <w:p w:rsidR="00056D7D" w:rsidRDefault="00BD4830">
      <w:pPr>
        <w:pStyle w:val="BodyText"/>
        <w:ind w:left="380" w:right="109"/>
        <w:jc w:val="both"/>
      </w:pPr>
      <w:r>
        <w:t>To</w:t>
      </w:r>
      <w:r>
        <w:rPr>
          <w:spacing w:val="-10"/>
        </w:rPr>
        <w:t xml:space="preserve"> </w:t>
      </w:r>
      <w:r>
        <w:t>create</w:t>
      </w:r>
      <w:r>
        <w:rPr>
          <w:spacing w:val="-6"/>
        </w:rPr>
        <w:t xml:space="preserve"> </w:t>
      </w:r>
      <w:r>
        <w:t>your</w:t>
      </w:r>
      <w:r>
        <w:rPr>
          <w:spacing w:val="-7"/>
        </w:rPr>
        <w:t xml:space="preserve"> </w:t>
      </w:r>
      <w:r>
        <w:t>project</w:t>
      </w:r>
      <w:r>
        <w:rPr>
          <w:spacing w:val="-9"/>
        </w:rPr>
        <w:t xml:space="preserve"> </w:t>
      </w:r>
      <w:r>
        <w:t>submission,</w:t>
      </w:r>
      <w:r>
        <w:rPr>
          <w:spacing w:val="-10"/>
        </w:rPr>
        <w:t xml:space="preserve"> </w:t>
      </w:r>
      <w:r>
        <w:t>download</w:t>
      </w:r>
      <w:r>
        <w:rPr>
          <w:spacing w:val="-8"/>
        </w:rPr>
        <w:t xml:space="preserve"> </w:t>
      </w:r>
      <w:r>
        <w:t>the</w:t>
      </w:r>
      <w:r>
        <w:rPr>
          <w:spacing w:val="-8"/>
        </w:rPr>
        <w:t xml:space="preserve"> </w:t>
      </w:r>
      <w:r>
        <w:t>project</w:t>
      </w:r>
      <w:r>
        <w:rPr>
          <w:spacing w:val="-10"/>
        </w:rPr>
        <w:t xml:space="preserve"> </w:t>
      </w:r>
      <w:r>
        <w:t>template</w:t>
      </w:r>
      <w:r>
        <w:rPr>
          <w:spacing w:val="-9"/>
        </w:rPr>
        <w:t xml:space="preserve"> </w:t>
      </w:r>
      <w:r>
        <w:t>from</w:t>
      </w:r>
      <w:r>
        <w:rPr>
          <w:spacing w:val="-5"/>
        </w:rPr>
        <w:t xml:space="preserve"> </w:t>
      </w:r>
      <w:r>
        <w:t>Blackboard,</w:t>
      </w:r>
      <w:r>
        <w:rPr>
          <w:spacing w:val="-11"/>
        </w:rPr>
        <w:t xml:space="preserve"> </w:t>
      </w:r>
      <w:r>
        <w:t>insert</w:t>
      </w:r>
      <w:r>
        <w:rPr>
          <w:spacing w:val="-10"/>
        </w:rPr>
        <w:t xml:space="preserve"> </w:t>
      </w:r>
      <w:r>
        <w:t>the</w:t>
      </w:r>
      <w:r>
        <w:rPr>
          <w:spacing w:val="-10"/>
        </w:rPr>
        <w:t xml:space="preserve"> </w:t>
      </w:r>
      <w:r>
        <w:t>required</w:t>
      </w:r>
      <w:r>
        <w:rPr>
          <w:spacing w:val="-9"/>
        </w:rPr>
        <w:t xml:space="preserve"> </w:t>
      </w:r>
      <w:r>
        <w:t>content</w:t>
      </w:r>
      <w:r>
        <w:rPr>
          <w:spacing w:val="-7"/>
        </w:rPr>
        <w:t xml:space="preserve"> </w:t>
      </w:r>
      <w:r>
        <w:t>in</w:t>
      </w:r>
      <w:r>
        <w:rPr>
          <w:spacing w:val="-8"/>
        </w:rPr>
        <w:t xml:space="preserve"> </w:t>
      </w:r>
      <w:r>
        <w:t>the template,</w:t>
      </w:r>
      <w:r>
        <w:rPr>
          <w:spacing w:val="-8"/>
        </w:rPr>
        <w:t xml:space="preserve"> </w:t>
      </w:r>
      <w:r>
        <w:t>save</w:t>
      </w:r>
      <w:r>
        <w:rPr>
          <w:spacing w:val="-5"/>
        </w:rPr>
        <w:t xml:space="preserve"> </w:t>
      </w:r>
      <w:r>
        <w:t>it</w:t>
      </w:r>
      <w:r>
        <w:rPr>
          <w:spacing w:val="-7"/>
        </w:rPr>
        <w:t xml:space="preserve"> </w:t>
      </w:r>
      <w:r>
        <w:t>as</w:t>
      </w:r>
      <w:r>
        <w:rPr>
          <w:spacing w:val="-4"/>
        </w:rPr>
        <w:t xml:space="preserve"> </w:t>
      </w:r>
      <w:r>
        <w:t>a</w:t>
      </w:r>
      <w:r>
        <w:rPr>
          <w:spacing w:val="-13"/>
        </w:rPr>
        <w:t xml:space="preserve"> </w:t>
      </w:r>
      <w:r>
        <w:t>Word</w:t>
      </w:r>
      <w:r>
        <w:rPr>
          <w:spacing w:val="-7"/>
        </w:rPr>
        <w:t xml:space="preserve"> </w:t>
      </w:r>
      <w:r>
        <w:t>file</w:t>
      </w:r>
      <w:r>
        <w:rPr>
          <w:spacing w:val="-5"/>
        </w:rPr>
        <w:t xml:space="preserve"> </w:t>
      </w:r>
      <w:r>
        <w:t>with</w:t>
      </w:r>
      <w:r>
        <w:rPr>
          <w:spacing w:val="-2"/>
        </w:rPr>
        <w:t xml:space="preserve"> </w:t>
      </w:r>
      <w:r>
        <w:t>your</w:t>
      </w:r>
      <w:r>
        <w:rPr>
          <w:spacing w:val="-5"/>
        </w:rPr>
        <w:t xml:space="preserve"> </w:t>
      </w:r>
      <w:r>
        <w:t>last</w:t>
      </w:r>
      <w:r>
        <w:rPr>
          <w:spacing w:val="-4"/>
        </w:rPr>
        <w:t xml:space="preserve"> </w:t>
      </w:r>
      <w:r>
        <w:t>name</w:t>
      </w:r>
      <w:r>
        <w:rPr>
          <w:spacing w:val="-7"/>
        </w:rPr>
        <w:t xml:space="preserve"> </w:t>
      </w:r>
      <w:r>
        <w:t>(</w:t>
      </w:r>
      <w:proofErr w:type="spellStart"/>
      <w:r>
        <w:t>Lastname_Project</w:t>
      </w:r>
      <w:proofErr w:type="spellEnd"/>
      <w:r>
        <w:t>)</w:t>
      </w:r>
      <w:r>
        <w:rPr>
          <w:spacing w:val="-6"/>
        </w:rPr>
        <w:t xml:space="preserve"> </w:t>
      </w:r>
      <w:r>
        <w:t>and</w:t>
      </w:r>
      <w:r>
        <w:rPr>
          <w:spacing w:val="-6"/>
        </w:rPr>
        <w:t xml:space="preserve"> </w:t>
      </w:r>
      <w:r>
        <w:t>upload</w:t>
      </w:r>
      <w:r>
        <w:rPr>
          <w:spacing w:val="-5"/>
        </w:rPr>
        <w:t xml:space="preserve"> </w:t>
      </w:r>
      <w:r>
        <w:t>the</w:t>
      </w:r>
      <w:r>
        <w:rPr>
          <w:spacing w:val="-7"/>
        </w:rPr>
        <w:t xml:space="preserve"> </w:t>
      </w:r>
      <w:r>
        <w:t>final</w:t>
      </w:r>
      <w:r>
        <w:rPr>
          <w:spacing w:val="-8"/>
        </w:rPr>
        <w:t xml:space="preserve"> </w:t>
      </w:r>
      <w:r>
        <w:t>document</w:t>
      </w:r>
      <w:r>
        <w:rPr>
          <w:spacing w:val="-7"/>
        </w:rPr>
        <w:t xml:space="preserve"> </w:t>
      </w:r>
      <w:r>
        <w:t>to</w:t>
      </w:r>
      <w:r>
        <w:rPr>
          <w:spacing w:val="-8"/>
        </w:rPr>
        <w:t xml:space="preserve"> </w:t>
      </w:r>
      <w:r>
        <w:t>the</w:t>
      </w:r>
      <w:r>
        <w:rPr>
          <w:spacing w:val="-7"/>
        </w:rPr>
        <w:t xml:space="preserve"> </w:t>
      </w:r>
      <w:r>
        <w:t>project folder on Blackboard. Include the required components described in det</w:t>
      </w:r>
      <w:r>
        <w:t>ail in the remaining</w:t>
      </w:r>
      <w:r>
        <w:rPr>
          <w:spacing w:val="-9"/>
        </w:rPr>
        <w:t xml:space="preserve"> </w:t>
      </w:r>
      <w:r>
        <w:t>instructions.</w:t>
      </w:r>
    </w:p>
    <w:p w:rsidR="00056D7D" w:rsidRDefault="00056D7D">
      <w:pPr>
        <w:pStyle w:val="BodyText"/>
        <w:rPr>
          <w:sz w:val="22"/>
        </w:rPr>
      </w:pPr>
    </w:p>
    <w:p w:rsidR="00056D7D" w:rsidRDefault="00056D7D">
      <w:pPr>
        <w:pStyle w:val="BodyText"/>
        <w:spacing w:before="1"/>
      </w:pPr>
    </w:p>
    <w:p w:rsidR="00056D7D" w:rsidRDefault="00BD4830">
      <w:pPr>
        <w:pStyle w:val="Heading2"/>
        <w:rPr>
          <w:b w:val="0"/>
          <w:sz w:val="20"/>
        </w:rPr>
      </w:pPr>
      <w:r>
        <w:t>Required Content</w:t>
      </w:r>
      <w:r>
        <w:rPr>
          <w:b w:val="0"/>
          <w:sz w:val="20"/>
        </w:rPr>
        <w:t>:</w:t>
      </w:r>
    </w:p>
    <w:p w:rsidR="00056D7D" w:rsidRDefault="00056D7D">
      <w:pPr>
        <w:pStyle w:val="BodyText"/>
        <w:spacing w:before="10"/>
        <w:rPr>
          <w:sz w:val="19"/>
        </w:rPr>
      </w:pPr>
    </w:p>
    <w:p w:rsidR="00056D7D" w:rsidRDefault="00BD4830">
      <w:pPr>
        <w:ind w:left="472"/>
        <w:jc w:val="both"/>
        <w:rPr>
          <w:sz w:val="20"/>
        </w:rPr>
      </w:pPr>
      <w:r>
        <w:rPr>
          <w:b/>
          <w:sz w:val="20"/>
        </w:rPr>
        <w:t xml:space="preserve">Executive Summary: </w:t>
      </w:r>
      <w:r>
        <w:rPr>
          <w:sz w:val="20"/>
        </w:rPr>
        <w:t>Include a one-page summary of your analysis and conclusions.</w:t>
      </w:r>
    </w:p>
    <w:p w:rsidR="00056D7D" w:rsidRDefault="00056D7D">
      <w:pPr>
        <w:pStyle w:val="BodyText"/>
        <w:spacing w:before="1"/>
      </w:pPr>
    </w:p>
    <w:p w:rsidR="00056D7D" w:rsidRDefault="00BD4830">
      <w:pPr>
        <w:pStyle w:val="BodyText"/>
        <w:ind w:left="472" w:right="251"/>
        <w:jc w:val="both"/>
      </w:pPr>
      <w:r>
        <w:rPr>
          <w:b/>
        </w:rPr>
        <w:t xml:space="preserve">Analysis overview: </w:t>
      </w:r>
      <w:r>
        <w:t>In one or two pages, summarize background information about the company and the industry. The background information for the company should include the</w:t>
      </w:r>
      <w:r>
        <w:rPr>
          <w:spacing w:val="-12"/>
        </w:rPr>
        <w:t xml:space="preserve"> </w:t>
      </w:r>
      <w:r>
        <w:t>following:</w:t>
      </w:r>
    </w:p>
    <w:p w:rsidR="00056D7D" w:rsidRDefault="00BD4830">
      <w:pPr>
        <w:pStyle w:val="ListParagraph"/>
        <w:numPr>
          <w:ilvl w:val="0"/>
          <w:numId w:val="4"/>
        </w:numPr>
        <w:tabs>
          <w:tab w:val="left" w:pos="1193"/>
        </w:tabs>
        <w:spacing w:before="1"/>
        <w:ind w:hanging="361"/>
        <w:rPr>
          <w:sz w:val="20"/>
        </w:rPr>
      </w:pPr>
      <w:r>
        <w:rPr>
          <w:sz w:val="20"/>
        </w:rPr>
        <w:t>Description of important and unique factors about the</w:t>
      </w:r>
      <w:r>
        <w:rPr>
          <w:spacing w:val="-19"/>
          <w:sz w:val="20"/>
        </w:rPr>
        <w:t xml:space="preserve"> </w:t>
      </w:r>
      <w:r>
        <w:rPr>
          <w:sz w:val="20"/>
        </w:rPr>
        <w:t>industry</w:t>
      </w:r>
    </w:p>
    <w:p w:rsidR="00056D7D" w:rsidRDefault="00BD4830">
      <w:pPr>
        <w:pStyle w:val="ListParagraph"/>
        <w:numPr>
          <w:ilvl w:val="0"/>
          <w:numId w:val="4"/>
        </w:numPr>
        <w:tabs>
          <w:tab w:val="left" w:pos="1193"/>
        </w:tabs>
        <w:spacing w:before="1"/>
        <w:ind w:right="256"/>
        <w:rPr>
          <w:sz w:val="20"/>
        </w:rPr>
      </w:pPr>
      <w:r>
        <w:rPr>
          <w:b/>
          <w:i/>
          <w:sz w:val="20"/>
        </w:rPr>
        <w:t>Brief</w:t>
      </w:r>
      <w:r>
        <w:rPr>
          <w:b/>
          <w:i/>
          <w:spacing w:val="-8"/>
          <w:sz w:val="20"/>
        </w:rPr>
        <w:t xml:space="preserve"> </w:t>
      </w:r>
      <w:r>
        <w:rPr>
          <w:sz w:val="20"/>
        </w:rPr>
        <w:t>summary</w:t>
      </w:r>
      <w:r>
        <w:rPr>
          <w:spacing w:val="-14"/>
          <w:sz w:val="20"/>
        </w:rPr>
        <w:t xml:space="preserve"> </w:t>
      </w:r>
      <w:r>
        <w:rPr>
          <w:sz w:val="20"/>
        </w:rPr>
        <w:t>of</w:t>
      </w:r>
      <w:r>
        <w:rPr>
          <w:spacing w:val="-6"/>
          <w:sz w:val="20"/>
        </w:rPr>
        <w:t xml:space="preserve"> </w:t>
      </w:r>
      <w:r>
        <w:rPr>
          <w:sz w:val="20"/>
        </w:rPr>
        <w:t>the</w:t>
      </w:r>
      <w:r>
        <w:rPr>
          <w:spacing w:val="-8"/>
          <w:sz w:val="20"/>
        </w:rPr>
        <w:t xml:space="preserve"> </w:t>
      </w:r>
      <w:r>
        <w:rPr>
          <w:sz w:val="20"/>
        </w:rPr>
        <w:t>company’s</w:t>
      </w:r>
      <w:r>
        <w:rPr>
          <w:spacing w:val="-8"/>
          <w:sz w:val="20"/>
        </w:rPr>
        <w:t xml:space="preserve"> </w:t>
      </w:r>
      <w:r>
        <w:rPr>
          <w:sz w:val="20"/>
        </w:rPr>
        <w:t>history</w:t>
      </w:r>
      <w:r>
        <w:rPr>
          <w:spacing w:val="-11"/>
          <w:sz w:val="20"/>
        </w:rPr>
        <w:t xml:space="preserve"> </w:t>
      </w:r>
      <w:r>
        <w:rPr>
          <w:sz w:val="20"/>
        </w:rPr>
        <w:t>(when</w:t>
      </w:r>
      <w:r>
        <w:rPr>
          <w:spacing w:val="-6"/>
          <w:sz w:val="20"/>
        </w:rPr>
        <w:t xml:space="preserve"> </w:t>
      </w:r>
      <w:r>
        <w:rPr>
          <w:sz w:val="20"/>
        </w:rPr>
        <w:t>the</w:t>
      </w:r>
      <w:r>
        <w:rPr>
          <w:spacing w:val="-8"/>
          <w:sz w:val="20"/>
        </w:rPr>
        <w:t xml:space="preserve"> </w:t>
      </w:r>
      <w:r>
        <w:rPr>
          <w:sz w:val="20"/>
        </w:rPr>
        <w:t>company</w:t>
      </w:r>
      <w:r>
        <w:rPr>
          <w:spacing w:val="-11"/>
          <w:sz w:val="20"/>
        </w:rPr>
        <w:t xml:space="preserve"> </w:t>
      </w:r>
      <w:r>
        <w:rPr>
          <w:sz w:val="20"/>
        </w:rPr>
        <w:t>was</w:t>
      </w:r>
      <w:r>
        <w:rPr>
          <w:spacing w:val="-7"/>
          <w:sz w:val="20"/>
        </w:rPr>
        <w:t xml:space="preserve"> </w:t>
      </w:r>
      <w:r>
        <w:rPr>
          <w:sz w:val="20"/>
        </w:rPr>
        <w:t>founded,</w:t>
      </w:r>
      <w:r>
        <w:rPr>
          <w:spacing w:val="-6"/>
          <w:sz w:val="20"/>
        </w:rPr>
        <w:t xml:space="preserve"> </w:t>
      </w:r>
      <w:r>
        <w:rPr>
          <w:sz w:val="20"/>
        </w:rPr>
        <w:t>when</w:t>
      </w:r>
      <w:r>
        <w:rPr>
          <w:spacing w:val="-4"/>
          <w:sz w:val="20"/>
        </w:rPr>
        <w:t xml:space="preserve"> </w:t>
      </w:r>
      <w:r>
        <w:rPr>
          <w:sz w:val="20"/>
        </w:rPr>
        <w:t>it</w:t>
      </w:r>
      <w:r>
        <w:rPr>
          <w:spacing w:val="-6"/>
          <w:sz w:val="20"/>
        </w:rPr>
        <w:t xml:space="preserve"> </w:t>
      </w:r>
      <w:r>
        <w:rPr>
          <w:sz w:val="20"/>
        </w:rPr>
        <w:t>went</w:t>
      </w:r>
      <w:r>
        <w:rPr>
          <w:spacing w:val="-8"/>
          <w:sz w:val="20"/>
        </w:rPr>
        <w:t xml:space="preserve"> </w:t>
      </w:r>
      <w:r>
        <w:rPr>
          <w:sz w:val="20"/>
        </w:rPr>
        <w:t>public,</w:t>
      </w:r>
      <w:r>
        <w:rPr>
          <w:spacing w:val="-8"/>
          <w:sz w:val="20"/>
        </w:rPr>
        <w:t xml:space="preserve"> </w:t>
      </w:r>
      <w:r>
        <w:rPr>
          <w:sz w:val="20"/>
        </w:rPr>
        <w:t>and</w:t>
      </w:r>
      <w:r>
        <w:rPr>
          <w:spacing w:val="-6"/>
          <w:sz w:val="20"/>
        </w:rPr>
        <w:t xml:space="preserve"> </w:t>
      </w:r>
      <w:r>
        <w:rPr>
          <w:sz w:val="20"/>
        </w:rPr>
        <w:t>other major</w:t>
      </w:r>
      <w:r>
        <w:rPr>
          <w:spacing w:val="-2"/>
          <w:sz w:val="20"/>
        </w:rPr>
        <w:t xml:space="preserve"> </w:t>
      </w:r>
      <w:r>
        <w:rPr>
          <w:sz w:val="20"/>
        </w:rPr>
        <w:t>events)</w:t>
      </w:r>
    </w:p>
    <w:p w:rsidR="00056D7D" w:rsidRDefault="00BD4830">
      <w:pPr>
        <w:pStyle w:val="ListParagraph"/>
        <w:numPr>
          <w:ilvl w:val="0"/>
          <w:numId w:val="4"/>
        </w:numPr>
        <w:tabs>
          <w:tab w:val="left" w:pos="1193"/>
        </w:tabs>
        <w:ind w:right="250"/>
        <w:rPr>
          <w:sz w:val="20"/>
        </w:rPr>
      </w:pPr>
      <w:r>
        <w:rPr>
          <w:sz w:val="20"/>
        </w:rPr>
        <w:t>Description</w:t>
      </w:r>
      <w:r>
        <w:rPr>
          <w:spacing w:val="-7"/>
          <w:sz w:val="20"/>
        </w:rPr>
        <w:t xml:space="preserve"> </w:t>
      </w:r>
      <w:r>
        <w:rPr>
          <w:sz w:val="20"/>
        </w:rPr>
        <w:t>of</w:t>
      </w:r>
      <w:r>
        <w:rPr>
          <w:spacing w:val="-5"/>
          <w:sz w:val="20"/>
        </w:rPr>
        <w:t xml:space="preserve"> </w:t>
      </w:r>
      <w:r>
        <w:rPr>
          <w:sz w:val="20"/>
        </w:rPr>
        <w:t>trends</w:t>
      </w:r>
      <w:r>
        <w:rPr>
          <w:spacing w:val="-5"/>
          <w:sz w:val="20"/>
        </w:rPr>
        <w:t xml:space="preserve"> </w:t>
      </w:r>
      <w:r>
        <w:rPr>
          <w:sz w:val="20"/>
        </w:rPr>
        <w:t>in</w:t>
      </w:r>
      <w:r>
        <w:rPr>
          <w:spacing w:val="-7"/>
          <w:sz w:val="20"/>
        </w:rPr>
        <w:t xml:space="preserve"> </w:t>
      </w:r>
      <w:r>
        <w:rPr>
          <w:sz w:val="20"/>
        </w:rPr>
        <w:t>the</w:t>
      </w:r>
      <w:r>
        <w:rPr>
          <w:spacing w:val="-2"/>
          <w:sz w:val="20"/>
        </w:rPr>
        <w:t xml:space="preserve"> </w:t>
      </w:r>
      <w:r>
        <w:rPr>
          <w:sz w:val="20"/>
        </w:rPr>
        <w:t>company’s</w:t>
      </w:r>
      <w:r>
        <w:rPr>
          <w:spacing w:val="-4"/>
          <w:sz w:val="20"/>
        </w:rPr>
        <w:t xml:space="preserve"> </w:t>
      </w:r>
      <w:r>
        <w:rPr>
          <w:sz w:val="20"/>
        </w:rPr>
        <w:t>stock</w:t>
      </w:r>
      <w:r>
        <w:rPr>
          <w:spacing w:val="-3"/>
          <w:sz w:val="20"/>
        </w:rPr>
        <w:t xml:space="preserve"> </w:t>
      </w:r>
      <w:r>
        <w:rPr>
          <w:sz w:val="20"/>
        </w:rPr>
        <w:t>price</w:t>
      </w:r>
      <w:r>
        <w:rPr>
          <w:spacing w:val="-6"/>
          <w:sz w:val="20"/>
        </w:rPr>
        <w:t xml:space="preserve"> </w:t>
      </w:r>
      <w:r>
        <w:rPr>
          <w:sz w:val="20"/>
        </w:rPr>
        <w:t>over</w:t>
      </w:r>
      <w:r>
        <w:rPr>
          <w:spacing w:val="-4"/>
          <w:sz w:val="20"/>
        </w:rPr>
        <w:t xml:space="preserve"> </w:t>
      </w:r>
      <w:r>
        <w:rPr>
          <w:sz w:val="20"/>
        </w:rPr>
        <w:t>the</w:t>
      </w:r>
      <w:r>
        <w:rPr>
          <w:spacing w:val="-7"/>
          <w:sz w:val="20"/>
        </w:rPr>
        <w:t xml:space="preserve"> </w:t>
      </w:r>
      <w:r>
        <w:rPr>
          <w:sz w:val="20"/>
        </w:rPr>
        <w:t>last</w:t>
      </w:r>
      <w:r>
        <w:rPr>
          <w:spacing w:val="-5"/>
          <w:sz w:val="20"/>
        </w:rPr>
        <w:t xml:space="preserve"> </w:t>
      </w:r>
      <w:r>
        <w:rPr>
          <w:sz w:val="20"/>
        </w:rPr>
        <w:t>10</w:t>
      </w:r>
      <w:r>
        <w:rPr>
          <w:spacing w:val="-5"/>
          <w:sz w:val="20"/>
        </w:rPr>
        <w:t xml:space="preserve"> </w:t>
      </w:r>
      <w:r>
        <w:rPr>
          <w:sz w:val="20"/>
        </w:rPr>
        <w:t>years</w:t>
      </w:r>
      <w:r>
        <w:rPr>
          <w:spacing w:val="-5"/>
          <w:sz w:val="20"/>
        </w:rPr>
        <w:t xml:space="preserve"> </w:t>
      </w:r>
      <w:r>
        <w:rPr>
          <w:sz w:val="20"/>
        </w:rPr>
        <w:t>(present</w:t>
      </w:r>
      <w:r>
        <w:rPr>
          <w:spacing w:val="-5"/>
          <w:sz w:val="20"/>
        </w:rPr>
        <w:t xml:space="preserve"> </w:t>
      </w:r>
      <w:r>
        <w:rPr>
          <w:sz w:val="20"/>
        </w:rPr>
        <w:t>this</w:t>
      </w:r>
      <w:r>
        <w:rPr>
          <w:spacing w:val="-5"/>
          <w:sz w:val="20"/>
        </w:rPr>
        <w:t xml:space="preserve"> </w:t>
      </w:r>
      <w:r>
        <w:rPr>
          <w:sz w:val="20"/>
        </w:rPr>
        <w:t>information</w:t>
      </w:r>
      <w:r>
        <w:rPr>
          <w:spacing w:val="-6"/>
          <w:sz w:val="20"/>
        </w:rPr>
        <w:t xml:space="preserve"> </w:t>
      </w:r>
      <w:r>
        <w:rPr>
          <w:sz w:val="20"/>
        </w:rPr>
        <w:t>using</w:t>
      </w:r>
      <w:r>
        <w:rPr>
          <w:spacing w:val="-7"/>
          <w:sz w:val="20"/>
        </w:rPr>
        <w:t xml:space="preserve"> </w:t>
      </w:r>
      <w:r>
        <w:rPr>
          <w:sz w:val="20"/>
        </w:rPr>
        <w:t xml:space="preserve">a graph) and any other noteworthy recent (last 12 months) news. </w:t>
      </w:r>
      <w:r>
        <w:rPr>
          <w:b/>
          <w:i/>
          <w:sz w:val="20"/>
        </w:rPr>
        <w:t xml:space="preserve">Display the company’s stock price on a graph and include an appropriate benchmark </w:t>
      </w:r>
      <w:r>
        <w:rPr>
          <w:sz w:val="20"/>
        </w:rPr>
        <w:t>(for example, S&amp;P500, Dow,</w:t>
      </w:r>
      <w:r>
        <w:rPr>
          <w:spacing w:val="-7"/>
          <w:sz w:val="20"/>
        </w:rPr>
        <w:t xml:space="preserve"> </w:t>
      </w:r>
      <w:r>
        <w:rPr>
          <w:sz w:val="20"/>
        </w:rPr>
        <w:t>NASDAQ).</w:t>
      </w:r>
    </w:p>
    <w:p w:rsidR="00056D7D" w:rsidRDefault="00056D7D">
      <w:pPr>
        <w:pStyle w:val="BodyText"/>
      </w:pPr>
    </w:p>
    <w:p w:rsidR="00056D7D" w:rsidRDefault="00056D7D">
      <w:pPr>
        <w:pStyle w:val="BodyText"/>
      </w:pPr>
    </w:p>
    <w:p w:rsidR="00056D7D" w:rsidRDefault="00BD4830">
      <w:pPr>
        <w:pStyle w:val="BodyText"/>
        <w:spacing w:before="6"/>
        <w:rPr>
          <w:sz w:val="26"/>
        </w:rPr>
      </w:pPr>
      <w:r>
        <w:pict>
          <v:line id="_x0000_s1028" alt="" style="position:absolute;z-index:-251658240;mso-wrap-edited:f;mso-width-percent:0;mso-height-percent:0;mso-wrap-distance-left:0;mso-wrap-distance-right:0;mso-position-horizontal-relative:page;mso-width-percent:0;mso-height-percent:0" from="57.6pt,17.5pt" to="201.65pt,17.5pt" strokeweight=".6pt">
            <w10:wrap type="topAndBottom" anchorx="page"/>
          </v:line>
        </w:pict>
      </w:r>
    </w:p>
    <w:p w:rsidR="00056D7D" w:rsidRDefault="00BD4830">
      <w:pPr>
        <w:spacing w:before="69" w:line="210" w:lineRule="exact"/>
        <w:ind w:left="472"/>
        <w:rPr>
          <w:sz w:val="18"/>
        </w:rPr>
      </w:pPr>
      <w:r>
        <w:rPr>
          <w:position w:val="6"/>
          <w:sz w:val="12"/>
        </w:rPr>
        <w:t xml:space="preserve">1 </w:t>
      </w:r>
      <w:r>
        <w:rPr>
          <w:sz w:val="18"/>
        </w:rPr>
        <w:t>Verify availability of stock price d</w:t>
      </w:r>
      <w:r>
        <w:rPr>
          <w:sz w:val="18"/>
        </w:rPr>
        <w:t>ata on finance.yahoo.com or another free resource.</w:t>
      </w:r>
    </w:p>
    <w:p w:rsidR="00056D7D" w:rsidRDefault="00BD4830">
      <w:pPr>
        <w:spacing w:line="208" w:lineRule="exact"/>
        <w:ind w:left="472"/>
        <w:rPr>
          <w:sz w:val="18"/>
        </w:rPr>
      </w:pPr>
      <w:r>
        <w:rPr>
          <w:position w:val="6"/>
          <w:sz w:val="12"/>
        </w:rPr>
        <w:t xml:space="preserve">2 </w:t>
      </w:r>
      <w:r>
        <w:rPr>
          <w:sz w:val="18"/>
        </w:rPr>
        <w:t>Companies ineligible for analysis include Cisco Systems, Emerson Electric, Walmart, McDonalds and PepsiCo.</w:t>
      </w:r>
    </w:p>
    <w:p w:rsidR="00056D7D" w:rsidRDefault="00BD4830">
      <w:pPr>
        <w:spacing w:line="209" w:lineRule="exact"/>
        <w:ind w:left="472"/>
        <w:rPr>
          <w:sz w:val="18"/>
        </w:rPr>
      </w:pPr>
      <w:r>
        <w:rPr>
          <w:position w:val="6"/>
          <w:sz w:val="12"/>
        </w:rPr>
        <w:t xml:space="preserve">3 </w:t>
      </w:r>
      <w:r>
        <w:rPr>
          <w:sz w:val="18"/>
        </w:rPr>
        <w:t xml:space="preserve">If you do not know how to locate the 10-K, ask Dr. </w:t>
      </w:r>
      <w:proofErr w:type="spellStart"/>
      <w:r>
        <w:rPr>
          <w:sz w:val="18"/>
        </w:rPr>
        <w:t>Lougee</w:t>
      </w:r>
      <w:proofErr w:type="spellEnd"/>
      <w:r>
        <w:rPr>
          <w:sz w:val="18"/>
        </w:rPr>
        <w:t xml:space="preserve"> for assistance.</w:t>
      </w:r>
    </w:p>
    <w:p w:rsidR="00056D7D" w:rsidRDefault="00056D7D">
      <w:pPr>
        <w:spacing w:line="209" w:lineRule="exact"/>
        <w:rPr>
          <w:sz w:val="18"/>
        </w:rPr>
        <w:sectPr w:rsidR="00056D7D">
          <w:footerReference w:type="default" r:id="rId7"/>
          <w:type w:val="continuous"/>
          <w:pgSz w:w="12240" w:h="15840"/>
          <w:pgMar w:top="1180" w:right="900" w:bottom="700" w:left="680" w:header="720" w:footer="501" w:gutter="0"/>
          <w:pgNumType w:start="1"/>
          <w:cols w:space="720"/>
        </w:sectPr>
      </w:pPr>
    </w:p>
    <w:p w:rsidR="00056D7D" w:rsidRDefault="00BD4830">
      <w:pPr>
        <w:pStyle w:val="BodyText"/>
        <w:spacing w:before="67"/>
        <w:ind w:left="472" w:right="249"/>
        <w:jc w:val="both"/>
      </w:pPr>
      <w:r>
        <w:rPr>
          <w:b/>
        </w:rPr>
        <w:lastRenderedPageBreak/>
        <w:t>Financial analysis</w:t>
      </w:r>
      <w:r>
        <w:t>: Download each company’s most recent 10-K filing from its investor relations website (or the SEC’s website). Using values from the financial statements and notes, conduct the analyses described in detail</w:t>
      </w:r>
      <w:r>
        <w:t xml:space="preserve"> in the instructions that follow. Definitions for all ratios appear Appendix 1 of this document.</w:t>
      </w:r>
    </w:p>
    <w:p w:rsidR="00056D7D" w:rsidRDefault="00056D7D">
      <w:pPr>
        <w:pStyle w:val="BodyText"/>
      </w:pPr>
    </w:p>
    <w:p w:rsidR="00056D7D" w:rsidRDefault="00BD4830">
      <w:pPr>
        <w:pStyle w:val="BodyText"/>
        <w:ind w:left="472" w:right="253"/>
        <w:jc w:val="both"/>
      </w:pPr>
      <w:r>
        <w:t>Financial ratios: Use the definitions for each ratio provided in Appendix 1 of this document. For the questions that ask you to compare your company’s ratio v</w:t>
      </w:r>
      <w:r>
        <w:t>alue to the median value for the industry, obtain the median industry</w:t>
      </w:r>
      <w:r>
        <w:rPr>
          <w:spacing w:val="-11"/>
        </w:rPr>
        <w:t xml:space="preserve"> </w:t>
      </w:r>
      <w:r>
        <w:t>values</w:t>
      </w:r>
      <w:r>
        <w:rPr>
          <w:spacing w:val="-8"/>
        </w:rPr>
        <w:t xml:space="preserve"> </w:t>
      </w:r>
      <w:r>
        <w:t>from</w:t>
      </w:r>
      <w:r>
        <w:rPr>
          <w:spacing w:val="-5"/>
        </w:rPr>
        <w:t xml:space="preserve"> </w:t>
      </w:r>
      <w:r>
        <w:t>Exhibit</w:t>
      </w:r>
      <w:r>
        <w:rPr>
          <w:spacing w:val="-7"/>
        </w:rPr>
        <w:t xml:space="preserve"> </w:t>
      </w:r>
      <w:r>
        <w:t>5.13</w:t>
      </w:r>
      <w:r>
        <w:rPr>
          <w:spacing w:val="-9"/>
        </w:rPr>
        <w:t xml:space="preserve"> </w:t>
      </w:r>
      <w:r>
        <w:t>(page</w:t>
      </w:r>
      <w:r>
        <w:rPr>
          <w:spacing w:val="-9"/>
        </w:rPr>
        <w:t xml:space="preserve"> </w:t>
      </w:r>
      <w:r>
        <w:t>239)</w:t>
      </w:r>
      <w:r>
        <w:rPr>
          <w:spacing w:val="-6"/>
        </w:rPr>
        <w:t xml:space="preserve"> </w:t>
      </w:r>
      <w:r>
        <w:t>of</w:t>
      </w:r>
      <w:r>
        <w:rPr>
          <w:spacing w:val="-8"/>
        </w:rPr>
        <w:t xml:space="preserve"> </w:t>
      </w:r>
      <w:r>
        <w:t>the</w:t>
      </w:r>
      <w:r>
        <w:rPr>
          <w:spacing w:val="-8"/>
        </w:rPr>
        <w:t xml:space="preserve"> </w:t>
      </w:r>
      <w:r>
        <w:t>text.</w:t>
      </w:r>
      <w:r>
        <w:rPr>
          <w:spacing w:val="40"/>
        </w:rPr>
        <w:t xml:space="preserve"> </w:t>
      </w:r>
      <w:r>
        <w:t>This</w:t>
      </w:r>
      <w:r>
        <w:rPr>
          <w:spacing w:val="-9"/>
        </w:rPr>
        <w:t xml:space="preserve"> </w:t>
      </w:r>
      <w:r>
        <w:t>table</w:t>
      </w:r>
      <w:r>
        <w:rPr>
          <w:spacing w:val="-7"/>
        </w:rPr>
        <w:t xml:space="preserve"> </w:t>
      </w:r>
      <w:r>
        <w:t>lists</w:t>
      </w:r>
      <w:r>
        <w:rPr>
          <w:spacing w:val="-6"/>
        </w:rPr>
        <w:t xml:space="preserve"> </w:t>
      </w:r>
      <w:r>
        <w:t>median</w:t>
      </w:r>
      <w:r>
        <w:rPr>
          <w:spacing w:val="-7"/>
        </w:rPr>
        <w:t xml:space="preserve"> </w:t>
      </w:r>
      <w:r>
        <w:t>values</w:t>
      </w:r>
      <w:r>
        <w:rPr>
          <w:spacing w:val="-8"/>
        </w:rPr>
        <w:t xml:space="preserve"> </w:t>
      </w:r>
      <w:r>
        <w:t>for</w:t>
      </w:r>
      <w:r>
        <w:rPr>
          <w:spacing w:val="-8"/>
        </w:rPr>
        <w:t xml:space="preserve"> </w:t>
      </w:r>
      <w:r>
        <w:t>ROE,</w:t>
      </w:r>
      <w:r>
        <w:rPr>
          <w:spacing w:val="-9"/>
        </w:rPr>
        <w:t xml:space="preserve"> </w:t>
      </w:r>
      <w:r>
        <w:t>ROA,</w:t>
      </w:r>
      <w:r>
        <w:rPr>
          <w:spacing w:val="-8"/>
        </w:rPr>
        <w:t xml:space="preserve"> </w:t>
      </w:r>
      <w:r>
        <w:t>ROFL,</w:t>
      </w:r>
      <w:r>
        <w:rPr>
          <w:spacing w:val="-7"/>
        </w:rPr>
        <w:t xml:space="preserve"> </w:t>
      </w:r>
      <w:r>
        <w:t xml:space="preserve">PM, GPM, AT, ART, INVT, PPET, DE, TIE, CR, QR and OCFCL for 17 industries and the overall median for all industries. If you are not sure which industry pertains to your company, ask Dr. </w:t>
      </w:r>
      <w:proofErr w:type="spellStart"/>
      <w:r>
        <w:t>Lougee</w:t>
      </w:r>
      <w:proofErr w:type="spellEnd"/>
      <w:r>
        <w:t xml:space="preserve"> for assistance. If there is no clear industry match for your co</w:t>
      </w:r>
      <w:r>
        <w:t>mpany, use the overall median values (for all</w:t>
      </w:r>
      <w:r>
        <w:rPr>
          <w:spacing w:val="-13"/>
        </w:rPr>
        <w:t xml:space="preserve"> </w:t>
      </w:r>
      <w:r>
        <w:t>industries).</w:t>
      </w:r>
    </w:p>
    <w:p w:rsidR="00056D7D" w:rsidRDefault="00056D7D">
      <w:pPr>
        <w:pStyle w:val="BodyText"/>
        <w:spacing w:before="1"/>
        <w:rPr>
          <w:sz w:val="21"/>
        </w:rPr>
      </w:pPr>
    </w:p>
    <w:p w:rsidR="00056D7D" w:rsidRDefault="00BD4830">
      <w:pPr>
        <w:pStyle w:val="Heading3"/>
        <w:numPr>
          <w:ilvl w:val="0"/>
          <w:numId w:val="3"/>
        </w:numPr>
        <w:tabs>
          <w:tab w:val="left" w:pos="833"/>
        </w:tabs>
      </w:pPr>
      <w:r>
        <w:t>Analysis of the Income</w:t>
      </w:r>
      <w:r>
        <w:rPr>
          <w:spacing w:val="-3"/>
        </w:rPr>
        <w:t xml:space="preserve"> </w:t>
      </w:r>
      <w:r>
        <w:t>Statement</w:t>
      </w:r>
    </w:p>
    <w:p w:rsidR="00056D7D" w:rsidRDefault="00056D7D">
      <w:pPr>
        <w:pStyle w:val="BodyText"/>
        <w:spacing w:before="10"/>
        <w:rPr>
          <w:b/>
          <w:sz w:val="19"/>
        </w:rPr>
      </w:pPr>
    </w:p>
    <w:p w:rsidR="00056D7D" w:rsidRDefault="00BD4830">
      <w:pPr>
        <w:pStyle w:val="ListParagraph"/>
        <w:numPr>
          <w:ilvl w:val="1"/>
          <w:numId w:val="3"/>
        </w:numPr>
        <w:tabs>
          <w:tab w:val="left" w:pos="1193"/>
        </w:tabs>
        <w:ind w:hanging="361"/>
        <w:rPr>
          <w:i/>
          <w:sz w:val="20"/>
        </w:rPr>
      </w:pPr>
      <w:r>
        <w:rPr>
          <w:b/>
          <w:sz w:val="20"/>
        </w:rPr>
        <w:t>Gross Profit Margin (GPM)</w:t>
      </w:r>
      <w:r>
        <w:rPr>
          <w:i/>
          <w:sz w:val="20"/>
        </w:rPr>
        <w:t>:</w:t>
      </w:r>
    </w:p>
    <w:p w:rsidR="00056D7D" w:rsidRDefault="00056D7D">
      <w:pPr>
        <w:pStyle w:val="BodyText"/>
        <w:spacing w:before="1"/>
        <w:rPr>
          <w:i/>
        </w:rPr>
      </w:pPr>
    </w:p>
    <w:p w:rsidR="00056D7D" w:rsidRDefault="00BD4830">
      <w:pPr>
        <w:pStyle w:val="ListParagraph"/>
        <w:numPr>
          <w:ilvl w:val="2"/>
          <w:numId w:val="3"/>
        </w:numPr>
        <w:tabs>
          <w:tab w:val="left" w:pos="1553"/>
        </w:tabs>
        <w:ind w:right="253"/>
        <w:jc w:val="both"/>
        <w:rPr>
          <w:i/>
          <w:sz w:val="20"/>
        </w:rPr>
      </w:pPr>
      <w:r>
        <w:rPr>
          <w:sz w:val="20"/>
        </w:rPr>
        <w:t>Calculate</w:t>
      </w:r>
      <w:r>
        <w:rPr>
          <w:spacing w:val="-3"/>
          <w:sz w:val="20"/>
        </w:rPr>
        <w:t xml:space="preserve"> </w:t>
      </w:r>
      <w:r>
        <w:rPr>
          <w:sz w:val="20"/>
        </w:rPr>
        <w:t>the</w:t>
      </w:r>
      <w:r>
        <w:rPr>
          <w:spacing w:val="-3"/>
          <w:sz w:val="20"/>
        </w:rPr>
        <w:t xml:space="preserve"> </w:t>
      </w:r>
      <w:r>
        <w:rPr>
          <w:sz w:val="20"/>
        </w:rPr>
        <w:t>gross</w:t>
      </w:r>
      <w:r>
        <w:rPr>
          <w:spacing w:val="-4"/>
          <w:sz w:val="20"/>
        </w:rPr>
        <w:t xml:space="preserve"> </w:t>
      </w:r>
      <w:r>
        <w:rPr>
          <w:sz w:val="20"/>
        </w:rPr>
        <w:t>profit</w:t>
      </w:r>
      <w:r>
        <w:rPr>
          <w:spacing w:val="-4"/>
          <w:sz w:val="20"/>
        </w:rPr>
        <w:t xml:space="preserve"> </w:t>
      </w:r>
      <w:r>
        <w:rPr>
          <w:sz w:val="20"/>
        </w:rPr>
        <w:t>margin</w:t>
      </w:r>
      <w:r>
        <w:rPr>
          <w:spacing w:val="-6"/>
          <w:sz w:val="20"/>
        </w:rPr>
        <w:t xml:space="preserve"> </w:t>
      </w:r>
      <w:r>
        <w:rPr>
          <w:sz w:val="20"/>
        </w:rPr>
        <w:t>(GPM)</w:t>
      </w:r>
      <w:r>
        <w:rPr>
          <w:spacing w:val="-4"/>
          <w:sz w:val="20"/>
        </w:rPr>
        <w:t xml:space="preserve"> </w:t>
      </w:r>
      <w:r>
        <w:rPr>
          <w:sz w:val="20"/>
        </w:rPr>
        <w:t>during</w:t>
      </w:r>
      <w:r>
        <w:rPr>
          <w:spacing w:val="-6"/>
          <w:sz w:val="20"/>
        </w:rPr>
        <w:t xml:space="preserve"> </w:t>
      </w:r>
      <w:r>
        <w:rPr>
          <w:sz w:val="20"/>
        </w:rPr>
        <w:t>the</w:t>
      </w:r>
      <w:r>
        <w:rPr>
          <w:spacing w:val="-5"/>
          <w:sz w:val="20"/>
        </w:rPr>
        <w:t xml:space="preserve"> </w:t>
      </w:r>
      <w:r>
        <w:rPr>
          <w:sz w:val="20"/>
        </w:rPr>
        <w:t>most</w:t>
      </w:r>
      <w:r>
        <w:rPr>
          <w:spacing w:val="-5"/>
          <w:sz w:val="20"/>
        </w:rPr>
        <w:t xml:space="preserve"> </w:t>
      </w:r>
      <w:r>
        <w:rPr>
          <w:sz w:val="20"/>
        </w:rPr>
        <w:t>recent</w:t>
      </w:r>
      <w:r>
        <w:rPr>
          <w:spacing w:val="-3"/>
          <w:sz w:val="20"/>
        </w:rPr>
        <w:t xml:space="preserve"> </w:t>
      </w:r>
      <w:r>
        <w:rPr>
          <w:sz w:val="20"/>
        </w:rPr>
        <w:t>3</w:t>
      </w:r>
      <w:r>
        <w:rPr>
          <w:spacing w:val="-5"/>
          <w:sz w:val="20"/>
        </w:rPr>
        <w:t xml:space="preserve"> </w:t>
      </w:r>
      <w:r>
        <w:rPr>
          <w:sz w:val="20"/>
        </w:rPr>
        <w:t>fiscal</w:t>
      </w:r>
      <w:r>
        <w:rPr>
          <w:spacing w:val="-4"/>
          <w:sz w:val="20"/>
        </w:rPr>
        <w:t xml:space="preserve"> </w:t>
      </w:r>
      <w:r>
        <w:rPr>
          <w:sz w:val="20"/>
        </w:rPr>
        <w:t>years</w:t>
      </w:r>
      <w:r>
        <w:rPr>
          <w:spacing w:val="-3"/>
          <w:sz w:val="20"/>
        </w:rPr>
        <w:t xml:space="preserve"> </w:t>
      </w:r>
      <w:r>
        <w:rPr>
          <w:sz w:val="20"/>
        </w:rPr>
        <w:t>and</w:t>
      </w:r>
      <w:r>
        <w:rPr>
          <w:spacing w:val="-3"/>
          <w:sz w:val="20"/>
        </w:rPr>
        <w:t xml:space="preserve"> </w:t>
      </w:r>
      <w:r>
        <w:rPr>
          <w:sz w:val="20"/>
        </w:rPr>
        <w:t>insert</w:t>
      </w:r>
      <w:r>
        <w:rPr>
          <w:spacing w:val="-4"/>
          <w:sz w:val="20"/>
        </w:rPr>
        <w:t xml:space="preserve"> </w:t>
      </w:r>
      <w:r>
        <w:rPr>
          <w:sz w:val="20"/>
        </w:rPr>
        <w:t>the</w:t>
      </w:r>
      <w:r>
        <w:rPr>
          <w:spacing w:val="-6"/>
          <w:sz w:val="20"/>
        </w:rPr>
        <w:t xml:space="preserve"> </w:t>
      </w:r>
      <w:r>
        <w:rPr>
          <w:sz w:val="20"/>
        </w:rPr>
        <w:t>values</w:t>
      </w:r>
      <w:r>
        <w:rPr>
          <w:spacing w:val="-5"/>
          <w:sz w:val="20"/>
        </w:rPr>
        <w:t xml:space="preserve"> </w:t>
      </w:r>
      <w:r>
        <w:rPr>
          <w:sz w:val="20"/>
        </w:rPr>
        <w:t>in the profitability &amp; ROE disaggregation table provided in the project template. If your company does not</w:t>
      </w:r>
      <w:r>
        <w:rPr>
          <w:spacing w:val="-8"/>
          <w:sz w:val="20"/>
        </w:rPr>
        <w:t xml:space="preserve"> </w:t>
      </w:r>
      <w:r>
        <w:rPr>
          <w:sz w:val="20"/>
        </w:rPr>
        <w:t>report</w:t>
      </w:r>
      <w:r>
        <w:rPr>
          <w:spacing w:val="-7"/>
          <w:sz w:val="20"/>
        </w:rPr>
        <w:t xml:space="preserve"> </w:t>
      </w:r>
      <w:r>
        <w:rPr>
          <w:sz w:val="20"/>
        </w:rPr>
        <w:t>cost</w:t>
      </w:r>
      <w:r>
        <w:rPr>
          <w:spacing w:val="-4"/>
          <w:sz w:val="20"/>
        </w:rPr>
        <w:t xml:space="preserve"> </w:t>
      </w:r>
      <w:r>
        <w:rPr>
          <w:sz w:val="20"/>
        </w:rPr>
        <w:t>of</w:t>
      </w:r>
      <w:r>
        <w:rPr>
          <w:spacing w:val="-6"/>
          <w:sz w:val="20"/>
        </w:rPr>
        <w:t xml:space="preserve"> </w:t>
      </w:r>
      <w:r>
        <w:rPr>
          <w:sz w:val="20"/>
        </w:rPr>
        <w:t>sales,</w:t>
      </w:r>
      <w:r>
        <w:rPr>
          <w:spacing w:val="-7"/>
          <w:sz w:val="20"/>
        </w:rPr>
        <w:t xml:space="preserve"> </w:t>
      </w:r>
      <w:r>
        <w:rPr>
          <w:sz w:val="20"/>
        </w:rPr>
        <w:t>calculate</w:t>
      </w:r>
      <w:r>
        <w:rPr>
          <w:spacing w:val="-6"/>
          <w:sz w:val="20"/>
        </w:rPr>
        <w:t xml:space="preserve"> </w:t>
      </w:r>
      <w:r>
        <w:rPr>
          <w:sz w:val="20"/>
        </w:rPr>
        <w:t>the</w:t>
      </w:r>
      <w:r>
        <w:rPr>
          <w:spacing w:val="-7"/>
          <w:sz w:val="20"/>
        </w:rPr>
        <w:t xml:space="preserve"> </w:t>
      </w:r>
      <w:r>
        <w:rPr>
          <w:sz w:val="20"/>
        </w:rPr>
        <w:t>operating</w:t>
      </w:r>
      <w:r>
        <w:rPr>
          <w:spacing w:val="-5"/>
          <w:sz w:val="20"/>
        </w:rPr>
        <w:t xml:space="preserve"> </w:t>
      </w:r>
      <w:r>
        <w:rPr>
          <w:sz w:val="20"/>
        </w:rPr>
        <w:t>profit</w:t>
      </w:r>
      <w:r>
        <w:rPr>
          <w:spacing w:val="-5"/>
          <w:sz w:val="20"/>
        </w:rPr>
        <w:t xml:space="preserve"> </w:t>
      </w:r>
      <w:r>
        <w:rPr>
          <w:sz w:val="20"/>
        </w:rPr>
        <w:t>margin</w:t>
      </w:r>
      <w:r>
        <w:rPr>
          <w:spacing w:val="-7"/>
          <w:sz w:val="20"/>
        </w:rPr>
        <w:t xml:space="preserve"> </w:t>
      </w:r>
      <w:r>
        <w:rPr>
          <w:sz w:val="20"/>
        </w:rPr>
        <w:t>(OPM)</w:t>
      </w:r>
      <w:r>
        <w:rPr>
          <w:spacing w:val="-6"/>
          <w:sz w:val="20"/>
        </w:rPr>
        <w:t xml:space="preserve"> </w:t>
      </w:r>
      <w:r>
        <w:rPr>
          <w:sz w:val="20"/>
        </w:rPr>
        <w:t>instead</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gross</w:t>
      </w:r>
      <w:r>
        <w:rPr>
          <w:spacing w:val="-7"/>
          <w:sz w:val="20"/>
        </w:rPr>
        <w:t xml:space="preserve"> </w:t>
      </w:r>
      <w:r>
        <w:rPr>
          <w:sz w:val="20"/>
        </w:rPr>
        <w:t>profit</w:t>
      </w:r>
      <w:r>
        <w:rPr>
          <w:spacing w:val="-7"/>
          <w:sz w:val="20"/>
        </w:rPr>
        <w:t xml:space="preserve"> </w:t>
      </w:r>
      <w:r>
        <w:rPr>
          <w:sz w:val="20"/>
        </w:rPr>
        <w:t xml:space="preserve">margin (GPM). </w:t>
      </w:r>
      <w:r>
        <w:rPr>
          <w:i/>
          <w:sz w:val="20"/>
        </w:rPr>
        <w:t>Many companies in service industries do n</w:t>
      </w:r>
      <w:r>
        <w:rPr>
          <w:i/>
          <w:sz w:val="20"/>
        </w:rPr>
        <w:t>ot report cost of goods sold (or cost of</w:t>
      </w:r>
      <w:r>
        <w:rPr>
          <w:i/>
          <w:spacing w:val="-27"/>
          <w:sz w:val="20"/>
        </w:rPr>
        <w:t xml:space="preserve"> </w:t>
      </w:r>
      <w:r>
        <w:rPr>
          <w:i/>
          <w:sz w:val="20"/>
        </w:rPr>
        <w:t>sales).</w:t>
      </w:r>
    </w:p>
    <w:p w:rsidR="00056D7D" w:rsidRDefault="00056D7D">
      <w:pPr>
        <w:pStyle w:val="BodyText"/>
        <w:rPr>
          <w:i/>
        </w:rPr>
      </w:pPr>
    </w:p>
    <w:p w:rsidR="00056D7D" w:rsidRDefault="00BD4830">
      <w:pPr>
        <w:pStyle w:val="ListParagraph"/>
        <w:numPr>
          <w:ilvl w:val="2"/>
          <w:numId w:val="3"/>
        </w:numPr>
        <w:tabs>
          <w:tab w:val="left" w:pos="1553"/>
        </w:tabs>
        <w:ind w:hanging="270"/>
        <w:jc w:val="both"/>
        <w:rPr>
          <w:sz w:val="20"/>
        </w:rPr>
      </w:pPr>
      <w:r>
        <w:rPr>
          <w:sz w:val="20"/>
        </w:rPr>
        <w:t>Interpretation:</w:t>
      </w:r>
    </w:p>
    <w:p w:rsidR="00056D7D" w:rsidRDefault="00BD4830">
      <w:pPr>
        <w:pStyle w:val="ListParagraph"/>
        <w:numPr>
          <w:ilvl w:val="3"/>
          <w:numId w:val="3"/>
        </w:numPr>
        <w:tabs>
          <w:tab w:val="left" w:pos="2093"/>
        </w:tabs>
        <w:spacing w:before="1"/>
        <w:ind w:right="251" w:hanging="360"/>
        <w:rPr>
          <w:sz w:val="20"/>
        </w:rPr>
      </w:pPr>
      <w:r>
        <w:rPr>
          <w:sz w:val="20"/>
        </w:rPr>
        <w:t>Interpret</w:t>
      </w:r>
      <w:r>
        <w:rPr>
          <w:spacing w:val="-8"/>
          <w:sz w:val="20"/>
        </w:rPr>
        <w:t xml:space="preserve"> </w:t>
      </w:r>
      <w:r>
        <w:rPr>
          <w:sz w:val="20"/>
        </w:rPr>
        <w:t>the</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the</w:t>
      </w:r>
      <w:r>
        <w:rPr>
          <w:spacing w:val="-11"/>
          <w:sz w:val="20"/>
        </w:rPr>
        <w:t xml:space="preserve"> </w:t>
      </w:r>
      <w:r>
        <w:rPr>
          <w:sz w:val="20"/>
        </w:rPr>
        <w:t>GPM</w:t>
      </w:r>
      <w:r>
        <w:rPr>
          <w:spacing w:val="-7"/>
          <w:sz w:val="20"/>
        </w:rPr>
        <w:t xml:space="preserve"> </w:t>
      </w:r>
      <w:r>
        <w:rPr>
          <w:sz w:val="20"/>
        </w:rPr>
        <w:t>in</w:t>
      </w:r>
      <w:r>
        <w:rPr>
          <w:spacing w:val="-10"/>
          <w:sz w:val="20"/>
        </w:rPr>
        <w:t xml:space="preserve"> </w:t>
      </w:r>
      <w:r>
        <w:rPr>
          <w:sz w:val="20"/>
        </w:rPr>
        <w:t>the</w:t>
      </w:r>
      <w:r>
        <w:rPr>
          <w:spacing w:val="-11"/>
          <w:sz w:val="20"/>
        </w:rPr>
        <w:t xml:space="preserve"> </w:t>
      </w:r>
      <w:r>
        <w:rPr>
          <w:sz w:val="20"/>
        </w:rPr>
        <w:t>most</w:t>
      </w:r>
      <w:r>
        <w:rPr>
          <w:spacing w:val="-9"/>
          <w:sz w:val="20"/>
        </w:rPr>
        <w:t xml:space="preserve"> </w:t>
      </w:r>
      <w:r>
        <w:rPr>
          <w:sz w:val="20"/>
        </w:rPr>
        <w:t>recent</w:t>
      </w:r>
      <w:r>
        <w:rPr>
          <w:spacing w:val="-8"/>
          <w:sz w:val="20"/>
        </w:rPr>
        <w:t xml:space="preserve"> </w:t>
      </w:r>
      <w:r>
        <w:rPr>
          <w:sz w:val="20"/>
        </w:rPr>
        <w:t>year.</w:t>
      </w:r>
      <w:r>
        <w:rPr>
          <w:spacing w:val="-7"/>
          <w:sz w:val="20"/>
        </w:rPr>
        <w:t xml:space="preserve"> </w:t>
      </w:r>
      <w:r>
        <w:rPr>
          <w:sz w:val="20"/>
        </w:rPr>
        <w:t>That</w:t>
      </w:r>
      <w:r>
        <w:rPr>
          <w:spacing w:val="-9"/>
          <w:sz w:val="20"/>
        </w:rPr>
        <w:t xml:space="preserve"> </w:t>
      </w:r>
      <w:r>
        <w:rPr>
          <w:sz w:val="20"/>
        </w:rPr>
        <w:t>is,</w:t>
      </w:r>
      <w:r>
        <w:rPr>
          <w:spacing w:val="-6"/>
          <w:sz w:val="20"/>
        </w:rPr>
        <w:t xml:space="preserve"> </w:t>
      </w:r>
      <w:r>
        <w:rPr>
          <w:sz w:val="20"/>
        </w:rPr>
        <w:t>in</w:t>
      </w:r>
      <w:r>
        <w:rPr>
          <w:spacing w:val="-8"/>
          <w:sz w:val="20"/>
        </w:rPr>
        <w:t xml:space="preserve"> </w:t>
      </w:r>
      <w:r>
        <w:rPr>
          <w:sz w:val="20"/>
        </w:rPr>
        <w:t>one</w:t>
      </w:r>
      <w:r>
        <w:rPr>
          <w:spacing w:val="-7"/>
          <w:sz w:val="20"/>
        </w:rPr>
        <w:t xml:space="preserve"> </w:t>
      </w:r>
      <w:r>
        <w:rPr>
          <w:sz w:val="20"/>
        </w:rPr>
        <w:t>or</w:t>
      </w:r>
      <w:r>
        <w:rPr>
          <w:spacing w:val="-9"/>
          <w:sz w:val="20"/>
        </w:rPr>
        <w:t xml:space="preserve"> </w:t>
      </w:r>
      <w:r>
        <w:rPr>
          <w:sz w:val="20"/>
        </w:rPr>
        <w:t>two</w:t>
      </w:r>
      <w:r>
        <w:rPr>
          <w:spacing w:val="-10"/>
          <w:sz w:val="20"/>
        </w:rPr>
        <w:t xml:space="preserve"> </w:t>
      </w:r>
      <w:r>
        <w:rPr>
          <w:sz w:val="20"/>
        </w:rPr>
        <w:t>sentences,</w:t>
      </w:r>
      <w:r>
        <w:rPr>
          <w:spacing w:val="-9"/>
          <w:sz w:val="20"/>
        </w:rPr>
        <w:t xml:space="preserve"> </w:t>
      </w:r>
      <w:r>
        <w:rPr>
          <w:sz w:val="20"/>
        </w:rPr>
        <w:t>explain what</w:t>
      </w:r>
      <w:r>
        <w:rPr>
          <w:spacing w:val="-5"/>
          <w:sz w:val="20"/>
        </w:rPr>
        <w:t xml:space="preserve"> </w:t>
      </w:r>
      <w:r>
        <w:rPr>
          <w:sz w:val="20"/>
        </w:rPr>
        <w:t>the</w:t>
      </w:r>
      <w:r>
        <w:rPr>
          <w:spacing w:val="-3"/>
          <w:sz w:val="20"/>
        </w:rPr>
        <w:t xml:space="preserve"> </w:t>
      </w:r>
      <w:r>
        <w:rPr>
          <w:sz w:val="20"/>
        </w:rPr>
        <w:t>value</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most</w:t>
      </w:r>
      <w:r>
        <w:rPr>
          <w:spacing w:val="-6"/>
          <w:sz w:val="20"/>
        </w:rPr>
        <w:t xml:space="preserve"> </w:t>
      </w:r>
      <w:r>
        <w:rPr>
          <w:sz w:val="20"/>
        </w:rPr>
        <w:t>recent</w:t>
      </w:r>
      <w:r>
        <w:rPr>
          <w:spacing w:val="-1"/>
          <w:sz w:val="20"/>
        </w:rPr>
        <w:t xml:space="preserve"> </w:t>
      </w:r>
      <w:r>
        <w:rPr>
          <w:sz w:val="20"/>
        </w:rPr>
        <w:t>year</w:t>
      </w:r>
      <w:r>
        <w:rPr>
          <w:spacing w:val="-5"/>
          <w:sz w:val="20"/>
        </w:rPr>
        <w:t xml:space="preserve"> </w:t>
      </w:r>
      <w:r>
        <w:rPr>
          <w:sz w:val="20"/>
        </w:rPr>
        <w:t>reveals</w:t>
      </w:r>
      <w:r>
        <w:rPr>
          <w:spacing w:val="-2"/>
          <w:sz w:val="20"/>
        </w:rPr>
        <w:t xml:space="preserve"> </w:t>
      </w:r>
      <w:r>
        <w:rPr>
          <w:sz w:val="20"/>
        </w:rPr>
        <w:t>about</w:t>
      </w:r>
      <w:r>
        <w:rPr>
          <w:spacing w:val="-3"/>
          <w:sz w:val="20"/>
        </w:rPr>
        <w:t xml:space="preserve"> </w:t>
      </w:r>
      <w:r>
        <w:rPr>
          <w:sz w:val="20"/>
        </w:rPr>
        <w:t>the</w:t>
      </w:r>
      <w:r>
        <w:rPr>
          <w:spacing w:val="-6"/>
          <w:sz w:val="20"/>
        </w:rPr>
        <w:t xml:space="preserve"> </w:t>
      </w:r>
      <w:r>
        <w:rPr>
          <w:sz w:val="20"/>
        </w:rPr>
        <w:t>company.</w:t>
      </w:r>
      <w:r>
        <w:rPr>
          <w:spacing w:val="3"/>
          <w:sz w:val="20"/>
        </w:rPr>
        <w:t xml:space="preserve"> </w:t>
      </w:r>
      <w:r>
        <w:rPr>
          <w:sz w:val="20"/>
        </w:rPr>
        <w:t>For</w:t>
      </w:r>
      <w:r>
        <w:rPr>
          <w:spacing w:val="-2"/>
          <w:sz w:val="20"/>
        </w:rPr>
        <w:t xml:space="preserve"> </w:t>
      </w:r>
      <w:r>
        <w:rPr>
          <w:sz w:val="20"/>
        </w:rPr>
        <w:t>example,</w:t>
      </w:r>
      <w:r>
        <w:rPr>
          <w:spacing w:val="-3"/>
          <w:sz w:val="20"/>
        </w:rPr>
        <w:t xml:space="preserve"> </w:t>
      </w:r>
      <w:r>
        <w:rPr>
          <w:sz w:val="20"/>
        </w:rPr>
        <w:t>if</w:t>
      </w:r>
      <w:r>
        <w:rPr>
          <w:spacing w:val="-4"/>
          <w:sz w:val="20"/>
        </w:rPr>
        <w:t xml:space="preserve"> </w:t>
      </w:r>
      <w:r>
        <w:rPr>
          <w:sz w:val="20"/>
        </w:rPr>
        <w:t>the</w:t>
      </w:r>
      <w:r>
        <w:rPr>
          <w:spacing w:val="-1"/>
          <w:sz w:val="20"/>
        </w:rPr>
        <w:t xml:space="preserve"> </w:t>
      </w:r>
      <w:r>
        <w:rPr>
          <w:sz w:val="20"/>
        </w:rPr>
        <w:t>value</w:t>
      </w:r>
      <w:r>
        <w:rPr>
          <w:spacing w:val="-4"/>
          <w:sz w:val="20"/>
        </w:rPr>
        <w:t xml:space="preserve"> </w:t>
      </w:r>
      <w:r>
        <w:rPr>
          <w:sz w:val="20"/>
        </w:rPr>
        <w:t>is 62%, it means that the company generated 62 cents of gross profit for every dollar of sales revenue and the markup of selling prices over production costs is</w:t>
      </w:r>
      <w:r>
        <w:rPr>
          <w:spacing w:val="-2"/>
          <w:sz w:val="20"/>
        </w:rPr>
        <w:t xml:space="preserve"> </w:t>
      </w:r>
      <w:r>
        <w:rPr>
          <w:sz w:val="20"/>
        </w:rPr>
        <w:t>62%.</w:t>
      </w:r>
    </w:p>
    <w:p w:rsidR="00056D7D" w:rsidRDefault="00BD4830">
      <w:pPr>
        <w:pStyle w:val="ListParagraph"/>
        <w:numPr>
          <w:ilvl w:val="3"/>
          <w:numId w:val="3"/>
        </w:numPr>
        <w:tabs>
          <w:tab w:val="left" w:pos="2093"/>
        </w:tabs>
        <w:spacing w:before="1" w:line="237" w:lineRule="auto"/>
        <w:ind w:right="252" w:hanging="360"/>
        <w:rPr>
          <w:sz w:val="20"/>
        </w:rPr>
      </w:pPr>
      <w:r>
        <w:rPr>
          <w:sz w:val="20"/>
        </w:rPr>
        <w:t>Cross-sectional</w:t>
      </w:r>
      <w:r>
        <w:rPr>
          <w:spacing w:val="-11"/>
          <w:sz w:val="20"/>
        </w:rPr>
        <w:t xml:space="preserve"> </w:t>
      </w:r>
      <w:r>
        <w:rPr>
          <w:sz w:val="20"/>
        </w:rPr>
        <w:t>analysis:</w:t>
      </w:r>
      <w:r>
        <w:rPr>
          <w:spacing w:val="33"/>
          <w:sz w:val="20"/>
        </w:rPr>
        <w:t xml:space="preserve"> </w:t>
      </w:r>
      <w:r>
        <w:rPr>
          <w:sz w:val="20"/>
        </w:rPr>
        <w:t>Compare</w:t>
      </w:r>
      <w:r>
        <w:rPr>
          <w:spacing w:val="-13"/>
          <w:sz w:val="20"/>
        </w:rPr>
        <w:t xml:space="preserve"> </w:t>
      </w:r>
      <w:r>
        <w:rPr>
          <w:sz w:val="20"/>
        </w:rPr>
        <w:t>the</w:t>
      </w:r>
      <w:r>
        <w:rPr>
          <w:spacing w:val="-13"/>
          <w:sz w:val="20"/>
        </w:rPr>
        <w:t xml:space="preserve"> </w:t>
      </w:r>
      <w:r>
        <w:rPr>
          <w:sz w:val="20"/>
        </w:rPr>
        <w:t>company’s</w:t>
      </w:r>
      <w:r>
        <w:rPr>
          <w:spacing w:val="-11"/>
          <w:sz w:val="20"/>
        </w:rPr>
        <w:t xml:space="preserve"> </w:t>
      </w:r>
      <w:r>
        <w:rPr>
          <w:sz w:val="20"/>
        </w:rPr>
        <w:t>GPM</w:t>
      </w:r>
      <w:r>
        <w:rPr>
          <w:spacing w:val="32"/>
          <w:sz w:val="20"/>
        </w:rPr>
        <w:t xml:space="preserve"> </w:t>
      </w:r>
      <w:r>
        <w:rPr>
          <w:sz w:val="20"/>
        </w:rPr>
        <w:t>in</w:t>
      </w:r>
      <w:r>
        <w:rPr>
          <w:spacing w:val="-13"/>
          <w:sz w:val="20"/>
        </w:rPr>
        <w:t xml:space="preserve"> </w:t>
      </w:r>
      <w:r>
        <w:rPr>
          <w:sz w:val="20"/>
        </w:rPr>
        <w:t>the</w:t>
      </w:r>
      <w:r>
        <w:rPr>
          <w:spacing w:val="-13"/>
          <w:sz w:val="20"/>
        </w:rPr>
        <w:t xml:space="preserve"> </w:t>
      </w:r>
      <w:r>
        <w:rPr>
          <w:sz w:val="20"/>
        </w:rPr>
        <w:t>most</w:t>
      </w:r>
      <w:r>
        <w:rPr>
          <w:spacing w:val="-13"/>
          <w:sz w:val="20"/>
        </w:rPr>
        <w:t xml:space="preserve"> </w:t>
      </w:r>
      <w:r>
        <w:rPr>
          <w:sz w:val="20"/>
        </w:rPr>
        <w:t>recent</w:t>
      </w:r>
      <w:r>
        <w:rPr>
          <w:spacing w:val="-10"/>
          <w:sz w:val="20"/>
        </w:rPr>
        <w:t xml:space="preserve"> </w:t>
      </w:r>
      <w:r>
        <w:rPr>
          <w:sz w:val="20"/>
        </w:rPr>
        <w:t>year</w:t>
      </w:r>
      <w:r>
        <w:rPr>
          <w:spacing w:val="-11"/>
          <w:sz w:val="20"/>
        </w:rPr>
        <w:t xml:space="preserve"> </w:t>
      </w:r>
      <w:r>
        <w:rPr>
          <w:sz w:val="20"/>
        </w:rPr>
        <w:t>to</w:t>
      </w:r>
      <w:r>
        <w:rPr>
          <w:spacing w:val="-13"/>
          <w:sz w:val="20"/>
        </w:rPr>
        <w:t xml:space="preserve"> </w:t>
      </w:r>
      <w:r>
        <w:rPr>
          <w:sz w:val="20"/>
        </w:rPr>
        <w:t>the</w:t>
      </w:r>
      <w:r>
        <w:rPr>
          <w:spacing w:val="-11"/>
          <w:sz w:val="20"/>
        </w:rPr>
        <w:t xml:space="preserve"> </w:t>
      </w:r>
      <w:r>
        <w:rPr>
          <w:sz w:val="20"/>
        </w:rPr>
        <w:t>i</w:t>
      </w:r>
      <w:r>
        <w:rPr>
          <w:sz w:val="20"/>
        </w:rPr>
        <w:t>ndustry median and explain what the comparison reveals about how the company performs relative to the median company in the</w:t>
      </w:r>
      <w:r>
        <w:rPr>
          <w:spacing w:val="-7"/>
          <w:sz w:val="20"/>
        </w:rPr>
        <w:t xml:space="preserve"> </w:t>
      </w:r>
      <w:r>
        <w:rPr>
          <w:sz w:val="20"/>
        </w:rPr>
        <w:t>industry.</w:t>
      </w:r>
    </w:p>
    <w:p w:rsidR="00056D7D" w:rsidRDefault="00BD4830">
      <w:pPr>
        <w:pStyle w:val="ListParagraph"/>
        <w:numPr>
          <w:ilvl w:val="3"/>
          <w:numId w:val="3"/>
        </w:numPr>
        <w:tabs>
          <w:tab w:val="left" w:pos="2093"/>
        </w:tabs>
        <w:spacing w:before="3"/>
        <w:ind w:right="251" w:hanging="360"/>
        <w:rPr>
          <w:sz w:val="20"/>
        </w:rPr>
      </w:pPr>
      <w:r>
        <w:rPr>
          <w:sz w:val="20"/>
        </w:rPr>
        <w:t>Trend (time series) analysis: Describe the trend in the GPM during the last 3 years. Is the GPM increasing or decreasing? Is the change gradual over time or do you observe abrupt changes?</w:t>
      </w:r>
      <w:r>
        <w:rPr>
          <w:spacing w:val="27"/>
          <w:sz w:val="20"/>
        </w:rPr>
        <w:t xml:space="preserve"> </w:t>
      </w:r>
      <w:r>
        <w:rPr>
          <w:sz w:val="20"/>
        </w:rPr>
        <w:t>Explain</w:t>
      </w:r>
      <w:r>
        <w:rPr>
          <w:spacing w:val="-14"/>
          <w:sz w:val="20"/>
        </w:rPr>
        <w:t xml:space="preserve"> </w:t>
      </w:r>
      <w:r>
        <w:rPr>
          <w:sz w:val="20"/>
        </w:rPr>
        <w:t>what</w:t>
      </w:r>
      <w:r>
        <w:rPr>
          <w:spacing w:val="-15"/>
          <w:sz w:val="20"/>
        </w:rPr>
        <w:t xml:space="preserve"> </w:t>
      </w:r>
      <w:r>
        <w:rPr>
          <w:sz w:val="20"/>
        </w:rPr>
        <w:t>the</w:t>
      </w:r>
      <w:r>
        <w:rPr>
          <w:spacing w:val="-14"/>
          <w:sz w:val="20"/>
        </w:rPr>
        <w:t xml:space="preserve"> </w:t>
      </w:r>
      <w:r>
        <w:rPr>
          <w:sz w:val="20"/>
        </w:rPr>
        <w:t>trend</w:t>
      </w:r>
      <w:r>
        <w:rPr>
          <w:spacing w:val="-15"/>
          <w:sz w:val="20"/>
        </w:rPr>
        <w:t xml:space="preserve"> </w:t>
      </w:r>
      <w:r>
        <w:rPr>
          <w:sz w:val="20"/>
        </w:rPr>
        <w:t>analysis</w:t>
      </w:r>
      <w:r>
        <w:rPr>
          <w:spacing w:val="-15"/>
          <w:sz w:val="20"/>
        </w:rPr>
        <w:t xml:space="preserve"> </w:t>
      </w:r>
      <w:r>
        <w:rPr>
          <w:sz w:val="20"/>
        </w:rPr>
        <w:t>reveals</w:t>
      </w:r>
      <w:r>
        <w:rPr>
          <w:spacing w:val="-13"/>
          <w:sz w:val="20"/>
        </w:rPr>
        <w:t xml:space="preserve"> </w:t>
      </w:r>
      <w:r>
        <w:rPr>
          <w:sz w:val="20"/>
        </w:rPr>
        <w:t>about</w:t>
      </w:r>
      <w:r>
        <w:rPr>
          <w:spacing w:val="-16"/>
          <w:sz w:val="20"/>
        </w:rPr>
        <w:t xml:space="preserve"> </w:t>
      </w:r>
      <w:r>
        <w:rPr>
          <w:sz w:val="20"/>
        </w:rPr>
        <w:t>the</w:t>
      </w:r>
      <w:r>
        <w:rPr>
          <w:spacing w:val="-17"/>
          <w:sz w:val="20"/>
        </w:rPr>
        <w:t xml:space="preserve"> </w:t>
      </w:r>
      <w:r>
        <w:rPr>
          <w:sz w:val="20"/>
        </w:rPr>
        <w:t>company’s</w:t>
      </w:r>
      <w:r>
        <w:rPr>
          <w:spacing w:val="-12"/>
          <w:sz w:val="20"/>
        </w:rPr>
        <w:t xml:space="preserve"> </w:t>
      </w:r>
      <w:r>
        <w:rPr>
          <w:sz w:val="20"/>
        </w:rPr>
        <w:t>ability</w:t>
      </w:r>
      <w:r>
        <w:rPr>
          <w:spacing w:val="-18"/>
          <w:sz w:val="20"/>
        </w:rPr>
        <w:t xml:space="preserve"> </w:t>
      </w:r>
      <w:r>
        <w:rPr>
          <w:sz w:val="20"/>
        </w:rPr>
        <w:t>to</w:t>
      </w:r>
      <w:r>
        <w:rPr>
          <w:spacing w:val="-14"/>
          <w:sz w:val="20"/>
        </w:rPr>
        <w:t xml:space="preserve"> </w:t>
      </w:r>
      <w:r>
        <w:rPr>
          <w:sz w:val="20"/>
        </w:rPr>
        <w:t>generate</w:t>
      </w:r>
      <w:r>
        <w:rPr>
          <w:spacing w:val="-15"/>
          <w:sz w:val="20"/>
        </w:rPr>
        <w:t xml:space="preserve"> </w:t>
      </w:r>
      <w:r>
        <w:rPr>
          <w:sz w:val="20"/>
        </w:rPr>
        <w:t>profit from sales</w:t>
      </w:r>
      <w:r>
        <w:rPr>
          <w:spacing w:val="3"/>
          <w:sz w:val="20"/>
        </w:rPr>
        <w:t xml:space="preserve"> </w:t>
      </w:r>
      <w:r>
        <w:rPr>
          <w:sz w:val="20"/>
        </w:rPr>
        <w:t>revenue.</w:t>
      </w:r>
    </w:p>
    <w:p w:rsidR="00056D7D" w:rsidRDefault="00056D7D">
      <w:pPr>
        <w:pStyle w:val="BodyText"/>
        <w:spacing w:before="10"/>
        <w:rPr>
          <w:sz w:val="19"/>
        </w:rPr>
      </w:pPr>
    </w:p>
    <w:p w:rsidR="00056D7D" w:rsidRDefault="00BD4830">
      <w:pPr>
        <w:pStyle w:val="ListParagraph"/>
        <w:numPr>
          <w:ilvl w:val="1"/>
          <w:numId w:val="3"/>
        </w:numPr>
        <w:tabs>
          <w:tab w:val="left" w:pos="1193"/>
        </w:tabs>
        <w:ind w:right="252"/>
        <w:jc w:val="both"/>
        <w:rPr>
          <w:sz w:val="20"/>
        </w:rPr>
      </w:pPr>
      <w:r>
        <w:rPr>
          <w:b/>
          <w:sz w:val="20"/>
        </w:rPr>
        <w:t xml:space="preserve">Sources of Income and Income Growth (or deterioration): </w:t>
      </w:r>
      <w:r>
        <w:rPr>
          <w:sz w:val="20"/>
        </w:rPr>
        <w:t>Using the company’s income statement for its most recent year, analyze the company’s sources of income and sources of income growth (or deterioration) for the m</w:t>
      </w:r>
      <w:r>
        <w:rPr>
          <w:sz w:val="20"/>
        </w:rPr>
        <w:t>ost recent fiscal year.</w:t>
      </w:r>
    </w:p>
    <w:p w:rsidR="00056D7D" w:rsidRDefault="00056D7D">
      <w:pPr>
        <w:pStyle w:val="BodyText"/>
        <w:spacing w:before="11"/>
        <w:rPr>
          <w:sz w:val="19"/>
        </w:rPr>
      </w:pPr>
    </w:p>
    <w:p w:rsidR="00056D7D" w:rsidRDefault="00BD4830">
      <w:pPr>
        <w:pStyle w:val="ListParagraph"/>
        <w:numPr>
          <w:ilvl w:val="2"/>
          <w:numId w:val="3"/>
        </w:numPr>
        <w:tabs>
          <w:tab w:val="left" w:pos="1553"/>
        </w:tabs>
        <w:ind w:right="247"/>
        <w:jc w:val="both"/>
        <w:rPr>
          <w:sz w:val="20"/>
        </w:rPr>
      </w:pPr>
      <w:r>
        <w:rPr>
          <w:b/>
          <w:sz w:val="20"/>
        </w:rPr>
        <w:t xml:space="preserve">Sources of Income: </w:t>
      </w:r>
      <w:r>
        <w:rPr>
          <w:sz w:val="20"/>
        </w:rPr>
        <w:t>List the company’s sources of income in the most recent year. Identify the company’s</w:t>
      </w:r>
      <w:r>
        <w:rPr>
          <w:spacing w:val="-11"/>
          <w:sz w:val="20"/>
        </w:rPr>
        <w:t xml:space="preserve"> </w:t>
      </w:r>
      <w:r>
        <w:rPr>
          <w:sz w:val="20"/>
        </w:rPr>
        <w:t>primary</w:t>
      </w:r>
      <w:r>
        <w:rPr>
          <w:spacing w:val="-20"/>
          <w:sz w:val="20"/>
        </w:rPr>
        <w:t xml:space="preserve"> </w:t>
      </w:r>
      <w:r>
        <w:rPr>
          <w:sz w:val="20"/>
        </w:rPr>
        <w:t>source(s)</w:t>
      </w:r>
      <w:r>
        <w:rPr>
          <w:spacing w:val="-14"/>
          <w:sz w:val="20"/>
        </w:rPr>
        <w:t xml:space="preserve"> </w:t>
      </w:r>
      <w:r>
        <w:rPr>
          <w:sz w:val="20"/>
        </w:rPr>
        <w:t>of</w:t>
      </w:r>
      <w:r>
        <w:rPr>
          <w:spacing w:val="-13"/>
          <w:sz w:val="20"/>
        </w:rPr>
        <w:t xml:space="preserve"> </w:t>
      </w:r>
      <w:r>
        <w:rPr>
          <w:sz w:val="20"/>
        </w:rPr>
        <w:t>earnings</w:t>
      </w:r>
      <w:r>
        <w:rPr>
          <w:spacing w:val="-13"/>
          <w:sz w:val="20"/>
        </w:rPr>
        <w:t xml:space="preserve"> </w:t>
      </w:r>
      <w:r>
        <w:rPr>
          <w:sz w:val="20"/>
        </w:rPr>
        <w:t>in</w:t>
      </w:r>
      <w:r>
        <w:rPr>
          <w:spacing w:val="-15"/>
          <w:sz w:val="20"/>
        </w:rPr>
        <w:t xml:space="preserve"> </w:t>
      </w:r>
      <w:r>
        <w:rPr>
          <w:sz w:val="20"/>
        </w:rPr>
        <w:t>the</w:t>
      </w:r>
      <w:r>
        <w:rPr>
          <w:spacing w:val="-14"/>
          <w:sz w:val="20"/>
        </w:rPr>
        <w:t xml:space="preserve"> </w:t>
      </w:r>
      <w:r>
        <w:rPr>
          <w:sz w:val="20"/>
        </w:rPr>
        <w:t>most</w:t>
      </w:r>
      <w:r>
        <w:rPr>
          <w:spacing w:val="-15"/>
          <w:sz w:val="20"/>
        </w:rPr>
        <w:t xml:space="preserve"> </w:t>
      </w:r>
      <w:r>
        <w:rPr>
          <w:sz w:val="20"/>
        </w:rPr>
        <w:t>recent</w:t>
      </w:r>
      <w:r>
        <w:rPr>
          <w:spacing w:val="-14"/>
          <w:sz w:val="20"/>
        </w:rPr>
        <w:t xml:space="preserve"> </w:t>
      </w:r>
      <w:r>
        <w:rPr>
          <w:sz w:val="20"/>
        </w:rPr>
        <w:t>fiscal</w:t>
      </w:r>
      <w:r>
        <w:rPr>
          <w:spacing w:val="-14"/>
          <w:sz w:val="20"/>
        </w:rPr>
        <w:t xml:space="preserve"> </w:t>
      </w:r>
      <w:r>
        <w:rPr>
          <w:sz w:val="20"/>
        </w:rPr>
        <w:t>year,</w:t>
      </w:r>
      <w:r>
        <w:rPr>
          <w:spacing w:val="-15"/>
          <w:sz w:val="20"/>
        </w:rPr>
        <w:t xml:space="preserve"> </w:t>
      </w:r>
      <w:r>
        <w:rPr>
          <w:sz w:val="20"/>
        </w:rPr>
        <w:t>and</w:t>
      </w:r>
      <w:r>
        <w:rPr>
          <w:spacing w:val="-14"/>
          <w:sz w:val="20"/>
        </w:rPr>
        <w:t xml:space="preserve"> </w:t>
      </w:r>
      <w:r>
        <w:rPr>
          <w:sz w:val="20"/>
        </w:rPr>
        <w:t>(in</w:t>
      </w:r>
      <w:r>
        <w:rPr>
          <w:spacing w:val="-15"/>
          <w:sz w:val="20"/>
        </w:rPr>
        <w:t xml:space="preserve"> </w:t>
      </w:r>
      <w:r>
        <w:rPr>
          <w:sz w:val="20"/>
        </w:rPr>
        <w:t>1-2</w:t>
      </w:r>
      <w:r>
        <w:rPr>
          <w:spacing w:val="-10"/>
          <w:sz w:val="20"/>
        </w:rPr>
        <w:t xml:space="preserve"> </w:t>
      </w:r>
      <w:r>
        <w:rPr>
          <w:sz w:val="20"/>
        </w:rPr>
        <w:t>sentences)</w:t>
      </w:r>
      <w:r>
        <w:rPr>
          <w:spacing w:val="-13"/>
          <w:sz w:val="20"/>
        </w:rPr>
        <w:t xml:space="preserve"> </w:t>
      </w:r>
      <w:r>
        <w:rPr>
          <w:sz w:val="20"/>
        </w:rPr>
        <w:t>discuss what they convey about the sustainability of the company’s</w:t>
      </w:r>
      <w:r>
        <w:rPr>
          <w:spacing w:val="-15"/>
          <w:sz w:val="20"/>
        </w:rPr>
        <w:t xml:space="preserve"> </w:t>
      </w:r>
      <w:r>
        <w:rPr>
          <w:sz w:val="20"/>
        </w:rPr>
        <w:t>earnings.</w:t>
      </w:r>
    </w:p>
    <w:p w:rsidR="00056D7D" w:rsidRDefault="00056D7D">
      <w:pPr>
        <w:pStyle w:val="BodyText"/>
        <w:spacing w:before="11"/>
        <w:rPr>
          <w:sz w:val="19"/>
        </w:rPr>
      </w:pPr>
    </w:p>
    <w:p w:rsidR="00056D7D" w:rsidRDefault="00BD4830">
      <w:pPr>
        <w:pStyle w:val="ListParagraph"/>
        <w:numPr>
          <w:ilvl w:val="2"/>
          <w:numId w:val="3"/>
        </w:numPr>
        <w:tabs>
          <w:tab w:val="left" w:pos="1553"/>
        </w:tabs>
        <w:ind w:right="247"/>
        <w:jc w:val="both"/>
        <w:rPr>
          <w:sz w:val="20"/>
        </w:rPr>
      </w:pPr>
      <w:r>
        <w:rPr>
          <w:b/>
          <w:sz w:val="20"/>
        </w:rPr>
        <w:t xml:space="preserve">Sources of Income Growth (or deterioration): </w:t>
      </w:r>
      <w:r>
        <w:rPr>
          <w:sz w:val="20"/>
        </w:rPr>
        <w:t>If net income increased, identify which changes contributed to the growth in net income (and list them in your answer). If net income</w:t>
      </w:r>
      <w:r>
        <w:rPr>
          <w:sz w:val="20"/>
        </w:rPr>
        <w:t xml:space="preserve"> decreased, identify which changes contributed to the decrease in net income (and list them in your answer). In addition,</w:t>
      </w:r>
      <w:r>
        <w:rPr>
          <w:spacing w:val="-12"/>
          <w:sz w:val="20"/>
        </w:rPr>
        <w:t xml:space="preserve"> </w:t>
      </w:r>
      <w:r>
        <w:rPr>
          <w:sz w:val="20"/>
        </w:rPr>
        <w:t>(in</w:t>
      </w:r>
      <w:r>
        <w:rPr>
          <w:spacing w:val="-12"/>
          <w:sz w:val="20"/>
        </w:rPr>
        <w:t xml:space="preserve"> </w:t>
      </w:r>
      <w:r>
        <w:rPr>
          <w:sz w:val="20"/>
        </w:rPr>
        <w:t>short</w:t>
      </w:r>
      <w:r>
        <w:rPr>
          <w:spacing w:val="-12"/>
          <w:sz w:val="20"/>
        </w:rPr>
        <w:t xml:space="preserve"> </w:t>
      </w:r>
      <w:r>
        <w:rPr>
          <w:sz w:val="20"/>
        </w:rPr>
        <w:t>paragraph,</w:t>
      </w:r>
      <w:r>
        <w:rPr>
          <w:spacing w:val="-12"/>
          <w:sz w:val="20"/>
        </w:rPr>
        <w:t xml:space="preserve"> </w:t>
      </w:r>
      <w:r>
        <w:rPr>
          <w:sz w:val="20"/>
        </w:rPr>
        <w:t>3-5</w:t>
      </w:r>
      <w:r>
        <w:rPr>
          <w:spacing w:val="-11"/>
          <w:sz w:val="20"/>
        </w:rPr>
        <w:t xml:space="preserve"> </w:t>
      </w:r>
      <w:r>
        <w:rPr>
          <w:sz w:val="20"/>
        </w:rPr>
        <w:t>sentences)</w:t>
      </w:r>
      <w:r>
        <w:rPr>
          <w:spacing w:val="-9"/>
          <w:sz w:val="20"/>
        </w:rPr>
        <w:t xml:space="preserve"> </w:t>
      </w:r>
      <w:r>
        <w:rPr>
          <w:sz w:val="20"/>
        </w:rPr>
        <w:t>explain</w:t>
      </w:r>
      <w:r>
        <w:rPr>
          <w:spacing w:val="-10"/>
          <w:sz w:val="20"/>
        </w:rPr>
        <w:t xml:space="preserve"> </w:t>
      </w:r>
      <w:r>
        <w:rPr>
          <w:sz w:val="20"/>
        </w:rPr>
        <w:t>what</w:t>
      </w:r>
      <w:r>
        <w:rPr>
          <w:spacing w:val="-12"/>
          <w:sz w:val="20"/>
        </w:rPr>
        <w:t xml:space="preserve"> </w:t>
      </w:r>
      <w:r>
        <w:rPr>
          <w:sz w:val="20"/>
        </w:rPr>
        <w:t>caused</w:t>
      </w:r>
      <w:r>
        <w:rPr>
          <w:spacing w:val="-10"/>
          <w:sz w:val="20"/>
        </w:rPr>
        <w:t xml:space="preserve"> </w:t>
      </w:r>
      <w:r>
        <w:rPr>
          <w:sz w:val="20"/>
        </w:rPr>
        <w:t>net</w:t>
      </w:r>
      <w:r>
        <w:rPr>
          <w:spacing w:val="-10"/>
          <w:sz w:val="20"/>
        </w:rPr>
        <w:t xml:space="preserve"> </w:t>
      </w:r>
      <w:r>
        <w:rPr>
          <w:sz w:val="20"/>
        </w:rPr>
        <w:t>income</w:t>
      </w:r>
      <w:r>
        <w:rPr>
          <w:spacing w:val="-12"/>
          <w:sz w:val="20"/>
        </w:rPr>
        <w:t xml:space="preserve"> </w:t>
      </w:r>
      <w:r>
        <w:rPr>
          <w:sz w:val="20"/>
        </w:rPr>
        <w:t>to</w:t>
      </w:r>
      <w:r>
        <w:rPr>
          <w:spacing w:val="-11"/>
          <w:sz w:val="20"/>
        </w:rPr>
        <w:t xml:space="preserve"> </w:t>
      </w:r>
      <w:r>
        <w:rPr>
          <w:sz w:val="20"/>
        </w:rPr>
        <w:t>increase</w:t>
      </w:r>
      <w:r>
        <w:rPr>
          <w:spacing w:val="-12"/>
          <w:sz w:val="20"/>
        </w:rPr>
        <w:t xml:space="preserve"> </w:t>
      </w:r>
      <w:r>
        <w:rPr>
          <w:sz w:val="20"/>
        </w:rPr>
        <w:t>or</w:t>
      </w:r>
      <w:r>
        <w:rPr>
          <w:spacing w:val="-12"/>
          <w:sz w:val="20"/>
        </w:rPr>
        <w:t xml:space="preserve"> </w:t>
      </w:r>
      <w:r>
        <w:rPr>
          <w:sz w:val="20"/>
        </w:rPr>
        <w:t>decrease during</w:t>
      </w:r>
      <w:r>
        <w:rPr>
          <w:spacing w:val="-8"/>
          <w:sz w:val="20"/>
        </w:rPr>
        <w:t xml:space="preserve"> </w:t>
      </w:r>
      <w:r>
        <w:rPr>
          <w:sz w:val="20"/>
        </w:rPr>
        <w:t>the</w:t>
      </w:r>
      <w:r>
        <w:rPr>
          <w:spacing w:val="-5"/>
          <w:sz w:val="20"/>
        </w:rPr>
        <w:t xml:space="preserve"> </w:t>
      </w:r>
      <w:r>
        <w:rPr>
          <w:sz w:val="20"/>
        </w:rPr>
        <w:t>most</w:t>
      </w:r>
      <w:r>
        <w:rPr>
          <w:spacing w:val="-8"/>
          <w:sz w:val="20"/>
        </w:rPr>
        <w:t xml:space="preserve"> </w:t>
      </w:r>
      <w:r>
        <w:rPr>
          <w:sz w:val="20"/>
        </w:rPr>
        <w:t>recent</w:t>
      </w:r>
      <w:r>
        <w:rPr>
          <w:spacing w:val="-7"/>
          <w:sz w:val="20"/>
        </w:rPr>
        <w:t xml:space="preserve"> </w:t>
      </w:r>
      <w:r>
        <w:rPr>
          <w:sz w:val="20"/>
        </w:rPr>
        <w:t>fiscal</w:t>
      </w:r>
      <w:r>
        <w:rPr>
          <w:spacing w:val="-3"/>
          <w:sz w:val="20"/>
        </w:rPr>
        <w:t xml:space="preserve"> </w:t>
      </w:r>
      <w:r>
        <w:rPr>
          <w:sz w:val="20"/>
        </w:rPr>
        <w:t>year</w:t>
      </w:r>
      <w:r>
        <w:rPr>
          <w:spacing w:val="-5"/>
          <w:sz w:val="20"/>
        </w:rPr>
        <w:t xml:space="preserve"> </w:t>
      </w:r>
      <w:r>
        <w:rPr>
          <w:sz w:val="20"/>
        </w:rPr>
        <w:t>and</w:t>
      </w:r>
      <w:r>
        <w:rPr>
          <w:spacing w:val="-5"/>
          <w:sz w:val="20"/>
        </w:rPr>
        <w:t xml:space="preserve"> </w:t>
      </w:r>
      <w:r>
        <w:rPr>
          <w:sz w:val="20"/>
        </w:rPr>
        <w:t>whet</w:t>
      </w:r>
      <w:r>
        <w:rPr>
          <w:sz w:val="20"/>
        </w:rPr>
        <w:t>her</w:t>
      </w:r>
      <w:r>
        <w:rPr>
          <w:spacing w:val="-5"/>
          <w:sz w:val="20"/>
        </w:rPr>
        <w:t xml:space="preserve"> </w:t>
      </w:r>
      <w:r>
        <w:rPr>
          <w:sz w:val="20"/>
        </w:rPr>
        <w:t>or</w:t>
      </w:r>
      <w:r>
        <w:rPr>
          <w:spacing w:val="-6"/>
          <w:sz w:val="20"/>
        </w:rPr>
        <w:t xml:space="preserve"> </w:t>
      </w:r>
      <w:r>
        <w:rPr>
          <w:sz w:val="20"/>
        </w:rPr>
        <w:t>not</w:t>
      </w:r>
      <w:r>
        <w:rPr>
          <w:spacing w:val="-3"/>
          <w:sz w:val="20"/>
        </w:rPr>
        <w:t xml:space="preserve"> </w:t>
      </w:r>
      <w:r>
        <w:rPr>
          <w:sz w:val="20"/>
        </w:rPr>
        <w:t>you</w:t>
      </w:r>
      <w:r>
        <w:rPr>
          <w:spacing w:val="-7"/>
          <w:sz w:val="20"/>
        </w:rPr>
        <w:t xml:space="preserve"> </w:t>
      </w:r>
      <w:r>
        <w:rPr>
          <w:sz w:val="20"/>
        </w:rPr>
        <w:t>believe</w:t>
      </w:r>
      <w:r>
        <w:rPr>
          <w:spacing w:val="-5"/>
          <w:sz w:val="20"/>
        </w:rPr>
        <w:t xml:space="preserve"> </w:t>
      </w:r>
      <w:r>
        <w:rPr>
          <w:sz w:val="20"/>
        </w:rPr>
        <w:t>net</w:t>
      </w:r>
      <w:r>
        <w:rPr>
          <w:spacing w:val="-6"/>
          <w:sz w:val="20"/>
        </w:rPr>
        <w:t xml:space="preserve"> </w:t>
      </w:r>
      <w:r>
        <w:rPr>
          <w:sz w:val="20"/>
        </w:rPr>
        <w:t>income</w:t>
      </w:r>
      <w:r>
        <w:rPr>
          <w:spacing w:val="-7"/>
          <w:sz w:val="20"/>
        </w:rPr>
        <w:t xml:space="preserve"> </w:t>
      </w:r>
      <w:r>
        <w:rPr>
          <w:sz w:val="20"/>
        </w:rPr>
        <w:t>will</w:t>
      </w:r>
      <w:r>
        <w:rPr>
          <w:spacing w:val="-8"/>
          <w:sz w:val="20"/>
        </w:rPr>
        <w:t xml:space="preserve"> </w:t>
      </w:r>
      <w:r>
        <w:rPr>
          <w:sz w:val="20"/>
        </w:rPr>
        <w:t>continue</w:t>
      </w:r>
      <w:r>
        <w:rPr>
          <w:spacing w:val="-6"/>
          <w:sz w:val="20"/>
        </w:rPr>
        <w:t xml:space="preserve"> </w:t>
      </w:r>
      <w:r>
        <w:rPr>
          <w:sz w:val="20"/>
        </w:rPr>
        <w:t>to</w:t>
      </w:r>
      <w:r>
        <w:rPr>
          <w:spacing w:val="-5"/>
          <w:sz w:val="20"/>
        </w:rPr>
        <w:t xml:space="preserve"> </w:t>
      </w:r>
      <w:r>
        <w:rPr>
          <w:sz w:val="20"/>
        </w:rPr>
        <w:t>grow</w:t>
      </w:r>
      <w:r>
        <w:rPr>
          <w:spacing w:val="-7"/>
          <w:sz w:val="20"/>
        </w:rPr>
        <w:t xml:space="preserve"> </w:t>
      </w:r>
      <w:r>
        <w:rPr>
          <w:sz w:val="20"/>
        </w:rPr>
        <w:t>(or shrink).</w:t>
      </w:r>
    </w:p>
    <w:p w:rsidR="00056D7D" w:rsidRDefault="00056D7D">
      <w:pPr>
        <w:pStyle w:val="BodyText"/>
        <w:rPr>
          <w:sz w:val="22"/>
        </w:rPr>
      </w:pPr>
    </w:p>
    <w:p w:rsidR="00056D7D" w:rsidRDefault="00056D7D">
      <w:pPr>
        <w:pStyle w:val="BodyText"/>
        <w:spacing w:before="1"/>
        <w:rPr>
          <w:sz w:val="18"/>
        </w:rPr>
      </w:pPr>
    </w:p>
    <w:p w:rsidR="00056D7D" w:rsidRDefault="00BD4830">
      <w:pPr>
        <w:pStyle w:val="Heading3"/>
        <w:numPr>
          <w:ilvl w:val="0"/>
          <w:numId w:val="3"/>
        </w:numPr>
        <w:tabs>
          <w:tab w:val="left" w:pos="833"/>
        </w:tabs>
      </w:pPr>
      <w:r>
        <w:t>Analysis of the Cash Flow</w:t>
      </w:r>
      <w:r>
        <w:rPr>
          <w:spacing w:val="1"/>
        </w:rPr>
        <w:t xml:space="preserve"> </w:t>
      </w:r>
      <w:r>
        <w:t>Statement</w:t>
      </w:r>
    </w:p>
    <w:p w:rsidR="00056D7D" w:rsidRDefault="00056D7D">
      <w:pPr>
        <w:pStyle w:val="BodyText"/>
        <w:spacing w:before="1"/>
        <w:rPr>
          <w:b/>
        </w:rPr>
      </w:pPr>
    </w:p>
    <w:p w:rsidR="00056D7D" w:rsidRDefault="00BD4830">
      <w:pPr>
        <w:pStyle w:val="ListParagraph"/>
        <w:numPr>
          <w:ilvl w:val="1"/>
          <w:numId w:val="3"/>
        </w:numPr>
        <w:tabs>
          <w:tab w:val="left" w:pos="1193"/>
        </w:tabs>
        <w:ind w:right="248"/>
        <w:jc w:val="both"/>
        <w:rPr>
          <w:sz w:val="20"/>
        </w:rPr>
      </w:pPr>
      <w:r>
        <w:rPr>
          <w:b/>
          <w:sz w:val="20"/>
        </w:rPr>
        <w:t>Cash Collected from Customers</w:t>
      </w:r>
      <w:r>
        <w:rPr>
          <w:i/>
          <w:sz w:val="20"/>
        </w:rPr>
        <w:t xml:space="preserve">: </w:t>
      </w:r>
      <w:r>
        <w:rPr>
          <w:sz w:val="20"/>
        </w:rPr>
        <w:t>using the most recent financial statements available, estimate cash collected from customers in the most recent year, as shown below, and (in one sentence) explain what the value</w:t>
      </w:r>
      <w:r>
        <w:rPr>
          <w:spacing w:val="-1"/>
          <w:sz w:val="20"/>
        </w:rPr>
        <w:t xml:space="preserve"> </w:t>
      </w:r>
      <w:r>
        <w:rPr>
          <w:sz w:val="20"/>
        </w:rPr>
        <w:t>means:</w:t>
      </w:r>
    </w:p>
    <w:p w:rsidR="00056D7D" w:rsidRDefault="00BD4830">
      <w:pPr>
        <w:pStyle w:val="BodyText"/>
        <w:spacing w:line="247" w:lineRule="exact"/>
        <w:ind w:left="2272"/>
        <w:jc w:val="both"/>
      </w:pPr>
      <w:r>
        <w:rPr>
          <w:rFonts w:ascii="Courier New" w:hAnsi="Courier New"/>
        </w:rPr>
        <w:t xml:space="preserve">o </w:t>
      </w:r>
      <w:r>
        <w:t>Cash collected from customers = sales revenue – change in net accoun</w:t>
      </w:r>
      <w:r>
        <w:t>ts receivable</w:t>
      </w:r>
    </w:p>
    <w:p w:rsidR="00056D7D" w:rsidRDefault="00BD4830">
      <w:pPr>
        <w:pStyle w:val="ListParagraph"/>
        <w:numPr>
          <w:ilvl w:val="1"/>
          <w:numId w:val="3"/>
        </w:numPr>
        <w:tabs>
          <w:tab w:val="left" w:pos="1193"/>
        </w:tabs>
        <w:spacing w:before="213"/>
        <w:ind w:right="251"/>
        <w:jc w:val="both"/>
        <w:rPr>
          <w:sz w:val="20"/>
        </w:rPr>
      </w:pPr>
      <w:r>
        <w:rPr>
          <w:b/>
          <w:sz w:val="20"/>
        </w:rPr>
        <w:t>Cash Flow Analysis</w:t>
      </w:r>
      <w:r>
        <w:rPr>
          <w:sz w:val="20"/>
        </w:rPr>
        <w:t>: Using the framework for analyzing the statement of cash flows (presented in Module II, Part D), analyze each company’s most recent statement of cash flows (focus on cash flows in the most recent year) and draw inferences r</w:t>
      </w:r>
      <w:r>
        <w:rPr>
          <w:sz w:val="20"/>
        </w:rPr>
        <w:t>egarding each company’s overall financial</w:t>
      </w:r>
      <w:r>
        <w:rPr>
          <w:spacing w:val="-15"/>
          <w:sz w:val="20"/>
        </w:rPr>
        <w:t xml:space="preserve"> </w:t>
      </w:r>
      <w:r>
        <w:rPr>
          <w:sz w:val="20"/>
        </w:rPr>
        <w:t>health.</w:t>
      </w:r>
    </w:p>
    <w:p w:rsidR="00056D7D" w:rsidRDefault="00056D7D">
      <w:pPr>
        <w:jc w:val="both"/>
        <w:rPr>
          <w:sz w:val="20"/>
        </w:rPr>
        <w:sectPr w:rsidR="00056D7D">
          <w:pgSz w:w="12240" w:h="15840"/>
          <w:pgMar w:top="940" w:right="900" w:bottom="700" w:left="680" w:header="0" w:footer="501" w:gutter="0"/>
          <w:cols w:space="720"/>
        </w:sectPr>
      </w:pPr>
    </w:p>
    <w:p w:rsidR="00056D7D" w:rsidRDefault="00BD4830">
      <w:pPr>
        <w:pStyle w:val="Heading3"/>
        <w:numPr>
          <w:ilvl w:val="0"/>
          <w:numId w:val="3"/>
        </w:numPr>
        <w:tabs>
          <w:tab w:val="left" w:pos="833"/>
        </w:tabs>
        <w:spacing w:before="67"/>
      </w:pPr>
      <w:r>
        <w:lastRenderedPageBreak/>
        <w:t>Analysis of the Balance</w:t>
      </w:r>
      <w:r>
        <w:rPr>
          <w:spacing w:val="-3"/>
        </w:rPr>
        <w:t xml:space="preserve"> </w:t>
      </w:r>
      <w:r>
        <w:t>Sheet</w:t>
      </w:r>
    </w:p>
    <w:p w:rsidR="00056D7D" w:rsidRDefault="00056D7D">
      <w:pPr>
        <w:pStyle w:val="BodyText"/>
        <w:spacing w:before="10"/>
        <w:rPr>
          <w:b/>
          <w:sz w:val="19"/>
        </w:rPr>
      </w:pPr>
    </w:p>
    <w:p w:rsidR="00056D7D" w:rsidRDefault="00BD4830">
      <w:pPr>
        <w:pStyle w:val="ListParagraph"/>
        <w:numPr>
          <w:ilvl w:val="1"/>
          <w:numId w:val="3"/>
        </w:numPr>
        <w:tabs>
          <w:tab w:val="left" w:pos="1193"/>
        </w:tabs>
        <w:ind w:hanging="361"/>
        <w:rPr>
          <w:b/>
          <w:sz w:val="20"/>
        </w:rPr>
      </w:pPr>
      <w:r>
        <w:rPr>
          <w:b/>
          <w:sz w:val="20"/>
        </w:rPr>
        <w:t>Analyzing</w:t>
      </w:r>
      <w:r>
        <w:rPr>
          <w:b/>
          <w:spacing w:val="4"/>
          <w:sz w:val="20"/>
        </w:rPr>
        <w:t xml:space="preserve"> </w:t>
      </w:r>
      <w:r>
        <w:rPr>
          <w:b/>
          <w:sz w:val="20"/>
        </w:rPr>
        <w:t>Assets:</w:t>
      </w:r>
    </w:p>
    <w:p w:rsidR="00056D7D" w:rsidRDefault="00056D7D">
      <w:pPr>
        <w:pStyle w:val="BodyText"/>
        <w:spacing w:before="1"/>
        <w:rPr>
          <w:b/>
        </w:rPr>
      </w:pPr>
    </w:p>
    <w:p w:rsidR="00056D7D" w:rsidRDefault="00BD4830">
      <w:pPr>
        <w:pStyle w:val="ListParagraph"/>
        <w:numPr>
          <w:ilvl w:val="2"/>
          <w:numId w:val="3"/>
        </w:numPr>
        <w:tabs>
          <w:tab w:val="left" w:pos="1553"/>
        </w:tabs>
        <w:ind w:right="256"/>
        <w:jc w:val="both"/>
        <w:rPr>
          <w:sz w:val="20"/>
        </w:rPr>
      </w:pPr>
      <w:r>
        <w:rPr>
          <w:b/>
          <w:sz w:val="20"/>
        </w:rPr>
        <w:t xml:space="preserve">Company size: </w:t>
      </w:r>
      <w:r>
        <w:rPr>
          <w:sz w:val="20"/>
        </w:rPr>
        <w:t xml:space="preserve">What is the value of total assts in the most recent year? Did total assets increase or decrease since the prior year? Calculate </w:t>
      </w:r>
      <w:r>
        <w:rPr>
          <w:sz w:val="20"/>
        </w:rPr>
        <w:t>the percentage change in total assets between the most recent year and previous</w:t>
      </w:r>
      <w:r>
        <w:rPr>
          <w:spacing w:val="2"/>
          <w:sz w:val="20"/>
        </w:rPr>
        <w:t xml:space="preserve"> </w:t>
      </w:r>
      <w:r>
        <w:rPr>
          <w:sz w:val="20"/>
        </w:rPr>
        <w:t>year.</w:t>
      </w:r>
    </w:p>
    <w:p w:rsidR="00056D7D" w:rsidRDefault="00056D7D">
      <w:pPr>
        <w:pStyle w:val="BodyText"/>
      </w:pPr>
    </w:p>
    <w:p w:rsidR="00056D7D" w:rsidRDefault="00BD4830">
      <w:pPr>
        <w:pStyle w:val="ListParagraph"/>
        <w:numPr>
          <w:ilvl w:val="2"/>
          <w:numId w:val="3"/>
        </w:numPr>
        <w:tabs>
          <w:tab w:val="left" w:pos="1553"/>
        </w:tabs>
        <w:ind w:right="249"/>
        <w:jc w:val="both"/>
        <w:rPr>
          <w:sz w:val="20"/>
        </w:rPr>
      </w:pPr>
      <w:r>
        <w:rPr>
          <w:b/>
          <w:sz w:val="20"/>
        </w:rPr>
        <w:t>Asset</w:t>
      </w:r>
      <w:r>
        <w:rPr>
          <w:b/>
          <w:spacing w:val="-10"/>
          <w:sz w:val="20"/>
        </w:rPr>
        <w:t xml:space="preserve"> </w:t>
      </w:r>
      <w:r>
        <w:rPr>
          <w:b/>
          <w:sz w:val="20"/>
        </w:rPr>
        <w:t>mix</w:t>
      </w:r>
      <w:r>
        <w:rPr>
          <w:sz w:val="20"/>
        </w:rPr>
        <w:t>:</w:t>
      </w:r>
      <w:r>
        <w:rPr>
          <w:spacing w:val="35"/>
          <w:sz w:val="20"/>
        </w:rPr>
        <w:t xml:space="preserve"> </w:t>
      </w:r>
      <w:r>
        <w:rPr>
          <w:sz w:val="20"/>
        </w:rPr>
        <w:t>Describe</w:t>
      </w:r>
      <w:r>
        <w:rPr>
          <w:spacing w:val="-9"/>
          <w:sz w:val="20"/>
        </w:rPr>
        <w:t xml:space="preserve"> </w:t>
      </w:r>
      <w:r>
        <w:rPr>
          <w:sz w:val="20"/>
        </w:rPr>
        <w:t>the</w:t>
      </w:r>
      <w:r>
        <w:rPr>
          <w:spacing w:val="-11"/>
          <w:sz w:val="20"/>
        </w:rPr>
        <w:t xml:space="preserve"> </w:t>
      </w:r>
      <w:r>
        <w:rPr>
          <w:sz w:val="20"/>
        </w:rPr>
        <w:t>company’s</w:t>
      </w:r>
      <w:r>
        <w:rPr>
          <w:spacing w:val="-9"/>
          <w:sz w:val="20"/>
        </w:rPr>
        <w:t xml:space="preserve"> </w:t>
      </w:r>
      <w:r>
        <w:rPr>
          <w:sz w:val="20"/>
        </w:rPr>
        <w:t>mix</w:t>
      </w:r>
      <w:r>
        <w:rPr>
          <w:spacing w:val="-9"/>
          <w:sz w:val="20"/>
        </w:rPr>
        <w:t xml:space="preserve"> </w:t>
      </w:r>
      <w:r>
        <w:rPr>
          <w:sz w:val="20"/>
        </w:rPr>
        <w:t>of</w:t>
      </w:r>
      <w:r>
        <w:rPr>
          <w:spacing w:val="-9"/>
          <w:sz w:val="20"/>
        </w:rPr>
        <w:t xml:space="preserve"> </w:t>
      </w:r>
      <w:r>
        <w:rPr>
          <w:sz w:val="20"/>
        </w:rPr>
        <w:t>assets</w:t>
      </w:r>
      <w:r>
        <w:rPr>
          <w:spacing w:val="-10"/>
          <w:sz w:val="20"/>
        </w:rPr>
        <w:t xml:space="preserve"> </w:t>
      </w:r>
      <w:r>
        <w:rPr>
          <w:sz w:val="20"/>
        </w:rPr>
        <w:t>in</w:t>
      </w:r>
      <w:r>
        <w:rPr>
          <w:spacing w:val="-11"/>
          <w:sz w:val="20"/>
        </w:rPr>
        <w:t xml:space="preserve"> </w:t>
      </w:r>
      <w:r>
        <w:rPr>
          <w:sz w:val="20"/>
        </w:rPr>
        <w:t>the</w:t>
      </w:r>
      <w:r>
        <w:rPr>
          <w:spacing w:val="-11"/>
          <w:sz w:val="20"/>
        </w:rPr>
        <w:t xml:space="preserve"> </w:t>
      </w:r>
      <w:r>
        <w:rPr>
          <w:sz w:val="20"/>
        </w:rPr>
        <w:t>most</w:t>
      </w:r>
      <w:r>
        <w:rPr>
          <w:spacing w:val="-13"/>
          <w:sz w:val="20"/>
        </w:rPr>
        <w:t xml:space="preserve"> </w:t>
      </w:r>
      <w:r>
        <w:rPr>
          <w:sz w:val="20"/>
        </w:rPr>
        <w:t>recent</w:t>
      </w:r>
      <w:r>
        <w:rPr>
          <w:spacing w:val="-8"/>
          <w:sz w:val="20"/>
        </w:rPr>
        <w:t xml:space="preserve"> </w:t>
      </w:r>
      <w:r>
        <w:rPr>
          <w:sz w:val="20"/>
        </w:rPr>
        <w:t>year.</w:t>
      </w:r>
      <w:r>
        <w:rPr>
          <w:spacing w:val="-11"/>
          <w:sz w:val="20"/>
        </w:rPr>
        <w:t xml:space="preserve"> </w:t>
      </w:r>
      <w:r>
        <w:rPr>
          <w:sz w:val="20"/>
        </w:rPr>
        <w:t>That</w:t>
      </w:r>
      <w:r>
        <w:rPr>
          <w:spacing w:val="-11"/>
          <w:sz w:val="20"/>
        </w:rPr>
        <w:t xml:space="preserve"> </w:t>
      </w:r>
      <w:r>
        <w:rPr>
          <w:sz w:val="20"/>
        </w:rPr>
        <w:t>is,</w:t>
      </w:r>
      <w:r>
        <w:rPr>
          <w:spacing w:val="-9"/>
          <w:sz w:val="20"/>
        </w:rPr>
        <w:t xml:space="preserve"> </w:t>
      </w:r>
      <w:r>
        <w:rPr>
          <w:sz w:val="20"/>
        </w:rPr>
        <w:t>list</w:t>
      </w:r>
      <w:r>
        <w:rPr>
          <w:spacing w:val="-10"/>
          <w:sz w:val="20"/>
        </w:rPr>
        <w:t xml:space="preserve"> </w:t>
      </w:r>
      <w:r>
        <w:rPr>
          <w:sz w:val="20"/>
        </w:rPr>
        <w:t>the</w:t>
      </w:r>
      <w:r>
        <w:rPr>
          <w:spacing w:val="-11"/>
          <w:sz w:val="20"/>
        </w:rPr>
        <w:t xml:space="preserve"> </w:t>
      </w:r>
      <w:r>
        <w:rPr>
          <w:sz w:val="20"/>
        </w:rPr>
        <w:t>four</w:t>
      </w:r>
      <w:r>
        <w:rPr>
          <w:spacing w:val="-9"/>
          <w:sz w:val="20"/>
        </w:rPr>
        <w:t xml:space="preserve"> </w:t>
      </w:r>
      <w:r>
        <w:rPr>
          <w:sz w:val="20"/>
        </w:rPr>
        <w:t>largest assets in dollars and the percent of total assets for each. Also, in the most recent year what percent of assets are current and noncurrent? List any significant changes in individual assets between the most recent year and previous</w:t>
      </w:r>
      <w:r>
        <w:rPr>
          <w:spacing w:val="-1"/>
          <w:sz w:val="20"/>
        </w:rPr>
        <w:t xml:space="preserve"> </w:t>
      </w:r>
      <w:r>
        <w:rPr>
          <w:sz w:val="20"/>
        </w:rPr>
        <w:t>year.</w:t>
      </w:r>
    </w:p>
    <w:p w:rsidR="00056D7D" w:rsidRDefault="00056D7D">
      <w:pPr>
        <w:pStyle w:val="BodyText"/>
        <w:spacing w:before="2"/>
      </w:pPr>
    </w:p>
    <w:p w:rsidR="00056D7D" w:rsidRDefault="00BD4830">
      <w:pPr>
        <w:pStyle w:val="ListParagraph"/>
        <w:numPr>
          <w:ilvl w:val="2"/>
          <w:numId w:val="3"/>
        </w:numPr>
        <w:tabs>
          <w:tab w:val="left" w:pos="1553"/>
        </w:tabs>
        <w:ind w:hanging="270"/>
        <w:jc w:val="both"/>
        <w:rPr>
          <w:sz w:val="20"/>
        </w:rPr>
      </w:pPr>
      <w:r>
        <w:rPr>
          <w:b/>
          <w:sz w:val="20"/>
        </w:rPr>
        <w:t>Evaluati</w:t>
      </w:r>
      <w:r>
        <w:rPr>
          <w:b/>
          <w:sz w:val="20"/>
        </w:rPr>
        <w:t xml:space="preserve">ng Operating Efficiency: Turnover ratios </w:t>
      </w:r>
      <w:r>
        <w:rPr>
          <w:sz w:val="20"/>
        </w:rPr>
        <w:t>(ART, INVT, PPET,</w:t>
      </w:r>
      <w:r>
        <w:rPr>
          <w:spacing w:val="-2"/>
          <w:sz w:val="20"/>
        </w:rPr>
        <w:t xml:space="preserve"> </w:t>
      </w:r>
      <w:r>
        <w:rPr>
          <w:sz w:val="20"/>
        </w:rPr>
        <w:t>AT):</w:t>
      </w:r>
    </w:p>
    <w:p w:rsidR="00056D7D" w:rsidRDefault="00BD4830">
      <w:pPr>
        <w:pStyle w:val="ListParagraph"/>
        <w:numPr>
          <w:ilvl w:val="3"/>
          <w:numId w:val="3"/>
        </w:numPr>
        <w:tabs>
          <w:tab w:val="left" w:pos="2093"/>
        </w:tabs>
        <w:spacing w:before="3" w:line="237" w:lineRule="auto"/>
        <w:ind w:right="250" w:hanging="360"/>
        <w:rPr>
          <w:sz w:val="20"/>
        </w:rPr>
      </w:pPr>
      <w:r>
        <w:rPr>
          <w:sz w:val="20"/>
        </w:rPr>
        <w:t>Calculations: Calculate the value of accounts receivables turnover (ART), inventory turnover (INVT), PP&amp;E turnover (PPET) and asset turnover (AT) in the most recent 3 fiscal years and insert</w:t>
      </w:r>
      <w:r>
        <w:rPr>
          <w:spacing w:val="-12"/>
          <w:sz w:val="20"/>
        </w:rPr>
        <w:t xml:space="preserve"> </w:t>
      </w:r>
      <w:r>
        <w:rPr>
          <w:sz w:val="20"/>
        </w:rPr>
        <w:t>the</w:t>
      </w:r>
      <w:r>
        <w:rPr>
          <w:spacing w:val="-10"/>
          <w:sz w:val="20"/>
        </w:rPr>
        <w:t xml:space="preserve"> </w:t>
      </w:r>
      <w:r>
        <w:rPr>
          <w:sz w:val="20"/>
        </w:rPr>
        <w:t>values</w:t>
      </w:r>
      <w:r>
        <w:rPr>
          <w:spacing w:val="-8"/>
          <w:sz w:val="20"/>
        </w:rPr>
        <w:t xml:space="preserve"> </w:t>
      </w:r>
      <w:r>
        <w:rPr>
          <w:sz w:val="20"/>
        </w:rPr>
        <w:t>in</w:t>
      </w:r>
      <w:r>
        <w:rPr>
          <w:spacing w:val="-13"/>
          <w:sz w:val="20"/>
        </w:rPr>
        <w:t xml:space="preserve"> </w:t>
      </w:r>
      <w:r>
        <w:rPr>
          <w:sz w:val="20"/>
        </w:rPr>
        <w:t>the</w:t>
      </w:r>
      <w:r>
        <w:rPr>
          <w:spacing w:val="-9"/>
          <w:sz w:val="20"/>
        </w:rPr>
        <w:t xml:space="preserve"> </w:t>
      </w:r>
      <w:r>
        <w:rPr>
          <w:sz w:val="20"/>
        </w:rPr>
        <w:t>profitability</w:t>
      </w:r>
      <w:r>
        <w:rPr>
          <w:spacing w:val="-12"/>
          <w:sz w:val="20"/>
        </w:rPr>
        <w:t xml:space="preserve"> </w:t>
      </w:r>
      <w:r>
        <w:rPr>
          <w:sz w:val="20"/>
        </w:rPr>
        <w:t>&amp;</w:t>
      </w:r>
      <w:r>
        <w:rPr>
          <w:spacing w:val="-13"/>
          <w:sz w:val="20"/>
        </w:rPr>
        <w:t xml:space="preserve"> </w:t>
      </w:r>
      <w:r>
        <w:rPr>
          <w:sz w:val="20"/>
        </w:rPr>
        <w:t>ROE</w:t>
      </w:r>
      <w:r>
        <w:rPr>
          <w:spacing w:val="-12"/>
          <w:sz w:val="20"/>
        </w:rPr>
        <w:t xml:space="preserve"> </w:t>
      </w:r>
      <w:r>
        <w:rPr>
          <w:sz w:val="20"/>
        </w:rPr>
        <w:t>disaggregation</w:t>
      </w:r>
      <w:r>
        <w:rPr>
          <w:spacing w:val="-11"/>
          <w:sz w:val="20"/>
        </w:rPr>
        <w:t xml:space="preserve"> </w:t>
      </w:r>
      <w:r>
        <w:rPr>
          <w:sz w:val="20"/>
        </w:rPr>
        <w:t>table</w:t>
      </w:r>
      <w:r>
        <w:rPr>
          <w:spacing w:val="-9"/>
          <w:sz w:val="20"/>
        </w:rPr>
        <w:t xml:space="preserve"> </w:t>
      </w:r>
      <w:r>
        <w:rPr>
          <w:sz w:val="20"/>
        </w:rPr>
        <w:t>provid</w:t>
      </w:r>
      <w:r>
        <w:rPr>
          <w:sz w:val="20"/>
        </w:rPr>
        <w:t>ed</w:t>
      </w:r>
      <w:r>
        <w:rPr>
          <w:spacing w:val="-11"/>
          <w:sz w:val="20"/>
        </w:rPr>
        <w:t xml:space="preserve"> </w:t>
      </w:r>
      <w:r>
        <w:rPr>
          <w:sz w:val="20"/>
        </w:rPr>
        <w:t>in</w:t>
      </w:r>
      <w:r>
        <w:rPr>
          <w:spacing w:val="-10"/>
          <w:sz w:val="20"/>
        </w:rPr>
        <w:t xml:space="preserve"> </w:t>
      </w:r>
      <w:r>
        <w:rPr>
          <w:sz w:val="20"/>
        </w:rPr>
        <w:t>the</w:t>
      </w:r>
      <w:r>
        <w:rPr>
          <w:spacing w:val="-10"/>
          <w:sz w:val="20"/>
        </w:rPr>
        <w:t xml:space="preserve"> </w:t>
      </w:r>
      <w:r>
        <w:rPr>
          <w:sz w:val="20"/>
        </w:rPr>
        <w:t>project</w:t>
      </w:r>
      <w:r>
        <w:rPr>
          <w:spacing w:val="-13"/>
          <w:sz w:val="20"/>
        </w:rPr>
        <w:t xml:space="preserve"> </w:t>
      </w:r>
      <w:r>
        <w:rPr>
          <w:sz w:val="20"/>
        </w:rPr>
        <w:t>template.</w:t>
      </w:r>
    </w:p>
    <w:p w:rsidR="00056D7D" w:rsidRDefault="00BD4830">
      <w:pPr>
        <w:pStyle w:val="ListParagraph"/>
        <w:numPr>
          <w:ilvl w:val="3"/>
          <w:numId w:val="3"/>
        </w:numPr>
        <w:tabs>
          <w:tab w:val="left" w:pos="2093"/>
        </w:tabs>
        <w:spacing w:before="3" w:line="244" w:lineRule="exact"/>
        <w:ind w:hanging="361"/>
        <w:rPr>
          <w:sz w:val="20"/>
        </w:rPr>
      </w:pPr>
      <w:r>
        <w:rPr>
          <w:sz w:val="20"/>
        </w:rPr>
        <w:t xml:space="preserve">Interpretation: </w:t>
      </w:r>
      <w:r>
        <w:rPr>
          <w:i/>
          <w:sz w:val="20"/>
        </w:rPr>
        <w:t xml:space="preserve">For </w:t>
      </w:r>
      <w:r>
        <w:rPr>
          <w:b/>
          <w:i/>
          <w:sz w:val="20"/>
        </w:rPr>
        <w:t xml:space="preserve">each </w:t>
      </w:r>
      <w:r>
        <w:rPr>
          <w:i/>
          <w:sz w:val="20"/>
        </w:rPr>
        <w:t xml:space="preserve">of the four turnover </w:t>
      </w:r>
      <w:r>
        <w:rPr>
          <w:sz w:val="20"/>
        </w:rPr>
        <w:t>ratios (ART, INVT, PPET,</w:t>
      </w:r>
      <w:r>
        <w:rPr>
          <w:spacing w:val="-8"/>
          <w:sz w:val="20"/>
        </w:rPr>
        <w:t xml:space="preserve"> </w:t>
      </w:r>
      <w:r>
        <w:rPr>
          <w:sz w:val="20"/>
        </w:rPr>
        <w:t>AT),</w:t>
      </w:r>
    </w:p>
    <w:p w:rsidR="00056D7D" w:rsidRDefault="00BD4830">
      <w:pPr>
        <w:pStyle w:val="ListParagraph"/>
        <w:numPr>
          <w:ilvl w:val="4"/>
          <w:numId w:val="3"/>
        </w:numPr>
        <w:tabs>
          <w:tab w:val="left" w:pos="2633"/>
        </w:tabs>
        <w:spacing w:line="238" w:lineRule="exact"/>
        <w:ind w:hanging="270"/>
        <w:rPr>
          <w:sz w:val="20"/>
        </w:rPr>
      </w:pPr>
      <w:r>
        <w:rPr>
          <w:sz w:val="20"/>
        </w:rPr>
        <w:t>Explain</w:t>
      </w:r>
      <w:r>
        <w:rPr>
          <w:spacing w:val="-3"/>
          <w:sz w:val="20"/>
        </w:rPr>
        <w:t xml:space="preserve"> </w:t>
      </w:r>
      <w:r>
        <w:rPr>
          <w:sz w:val="20"/>
        </w:rPr>
        <w:t>what</w:t>
      </w:r>
      <w:r>
        <w:rPr>
          <w:spacing w:val="-7"/>
          <w:sz w:val="20"/>
        </w:rPr>
        <w:t xml:space="preserve"> </w:t>
      </w:r>
      <w:r>
        <w:rPr>
          <w:sz w:val="20"/>
        </w:rPr>
        <w:t>the</w:t>
      </w:r>
      <w:r>
        <w:rPr>
          <w:spacing w:val="-7"/>
          <w:sz w:val="20"/>
        </w:rPr>
        <w:t xml:space="preserve"> </w:t>
      </w:r>
      <w:r>
        <w:rPr>
          <w:sz w:val="20"/>
        </w:rPr>
        <w:t>turnover</w:t>
      </w:r>
      <w:r>
        <w:rPr>
          <w:spacing w:val="-6"/>
          <w:sz w:val="20"/>
        </w:rPr>
        <w:t xml:space="preserve"> </w:t>
      </w:r>
      <w:r>
        <w:rPr>
          <w:sz w:val="20"/>
        </w:rPr>
        <w:t>ratio</w:t>
      </w:r>
      <w:r>
        <w:rPr>
          <w:spacing w:val="-6"/>
          <w:sz w:val="20"/>
        </w:rPr>
        <w:t xml:space="preserve"> </w:t>
      </w:r>
      <w:r>
        <w:rPr>
          <w:sz w:val="20"/>
        </w:rPr>
        <w:t>value</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most</w:t>
      </w:r>
      <w:r>
        <w:rPr>
          <w:spacing w:val="-8"/>
          <w:sz w:val="20"/>
        </w:rPr>
        <w:t xml:space="preserve"> </w:t>
      </w:r>
      <w:r>
        <w:rPr>
          <w:sz w:val="20"/>
        </w:rPr>
        <w:t>recent</w:t>
      </w:r>
      <w:r>
        <w:rPr>
          <w:spacing w:val="-4"/>
          <w:sz w:val="20"/>
        </w:rPr>
        <w:t xml:space="preserve"> </w:t>
      </w:r>
      <w:r>
        <w:rPr>
          <w:sz w:val="20"/>
        </w:rPr>
        <w:t>year</w:t>
      </w:r>
      <w:r>
        <w:rPr>
          <w:spacing w:val="-7"/>
          <w:sz w:val="20"/>
        </w:rPr>
        <w:t xml:space="preserve"> </w:t>
      </w:r>
      <w:r>
        <w:rPr>
          <w:sz w:val="20"/>
        </w:rPr>
        <w:t>reveals</w:t>
      </w:r>
      <w:r>
        <w:rPr>
          <w:spacing w:val="-6"/>
          <w:sz w:val="20"/>
        </w:rPr>
        <w:t xml:space="preserve"> </w:t>
      </w:r>
      <w:r>
        <w:rPr>
          <w:sz w:val="20"/>
        </w:rPr>
        <w:t>about</w:t>
      </w:r>
      <w:r>
        <w:rPr>
          <w:spacing w:val="-5"/>
          <w:sz w:val="20"/>
        </w:rPr>
        <w:t xml:space="preserve"> </w:t>
      </w:r>
      <w:r>
        <w:rPr>
          <w:sz w:val="20"/>
        </w:rPr>
        <w:t>the</w:t>
      </w:r>
      <w:r>
        <w:rPr>
          <w:spacing w:val="-8"/>
          <w:sz w:val="20"/>
        </w:rPr>
        <w:t xml:space="preserve"> </w:t>
      </w:r>
      <w:r>
        <w:rPr>
          <w:sz w:val="20"/>
        </w:rPr>
        <w:t>company.</w:t>
      </w:r>
    </w:p>
    <w:p w:rsidR="00056D7D" w:rsidRDefault="00BD4830">
      <w:pPr>
        <w:pStyle w:val="ListParagraph"/>
        <w:numPr>
          <w:ilvl w:val="4"/>
          <w:numId w:val="3"/>
        </w:numPr>
        <w:tabs>
          <w:tab w:val="left" w:pos="2633"/>
        </w:tabs>
        <w:spacing w:before="4" w:line="223" w:lineRule="auto"/>
        <w:ind w:right="254"/>
        <w:rPr>
          <w:sz w:val="20"/>
        </w:rPr>
      </w:pPr>
      <w:r>
        <w:rPr>
          <w:sz w:val="20"/>
        </w:rPr>
        <w:t>Compare the company’s turnover ratio to the median value for the industry and explain what this comparison</w:t>
      </w:r>
      <w:r>
        <w:rPr>
          <w:spacing w:val="-3"/>
          <w:sz w:val="20"/>
        </w:rPr>
        <w:t xml:space="preserve"> </w:t>
      </w:r>
      <w:r>
        <w:rPr>
          <w:sz w:val="20"/>
        </w:rPr>
        <w:t>reveals.</w:t>
      </w:r>
    </w:p>
    <w:p w:rsidR="00056D7D" w:rsidRDefault="00BD4830">
      <w:pPr>
        <w:pStyle w:val="ListParagraph"/>
        <w:numPr>
          <w:ilvl w:val="4"/>
          <w:numId w:val="3"/>
        </w:numPr>
        <w:tabs>
          <w:tab w:val="left" w:pos="2633"/>
        </w:tabs>
        <w:spacing w:before="4" w:line="235" w:lineRule="auto"/>
        <w:ind w:right="247"/>
        <w:rPr>
          <w:sz w:val="20"/>
        </w:rPr>
      </w:pPr>
      <w:r>
        <w:rPr>
          <w:sz w:val="20"/>
        </w:rPr>
        <w:t>Describe the trend of the company’s turnover ratio and explain whether it documents improving or deteriorating operating efficiency over tim</w:t>
      </w:r>
      <w:r>
        <w:rPr>
          <w:sz w:val="20"/>
        </w:rPr>
        <w:t>e. Also, explain whether the</w:t>
      </w:r>
      <w:r>
        <w:rPr>
          <w:spacing w:val="-28"/>
          <w:sz w:val="20"/>
        </w:rPr>
        <w:t xml:space="preserve"> </w:t>
      </w:r>
      <w:r>
        <w:rPr>
          <w:sz w:val="20"/>
        </w:rPr>
        <w:t>trend in</w:t>
      </w:r>
      <w:r>
        <w:rPr>
          <w:spacing w:val="-6"/>
          <w:sz w:val="20"/>
        </w:rPr>
        <w:t xml:space="preserve"> </w:t>
      </w:r>
      <w:r>
        <w:rPr>
          <w:sz w:val="20"/>
        </w:rPr>
        <w:t>each</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three</w:t>
      </w:r>
      <w:r>
        <w:rPr>
          <w:spacing w:val="-6"/>
          <w:sz w:val="20"/>
        </w:rPr>
        <w:t xml:space="preserve"> </w:t>
      </w:r>
      <w:r>
        <w:rPr>
          <w:sz w:val="20"/>
        </w:rPr>
        <w:t>individual</w:t>
      </w:r>
      <w:r>
        <w:rPr>
          <w:spacing w:val="-6"/>
          <w:sz w:val="20"/>
        </w:rPr>
        <w:t xml:space="preserve"> </w:t>
      </w:r>
      <w:r>
        <w:rPr>
          <w:sz w:val="20"/>
        </w:rPr>
        <w:t>asset</w:t>
      </w:r>
      <w:r>
        <w:rPr>
          <w:spacing w:val="-6"/>
          <w:sz w:val="20"/>
        </w:rPr>
        <w:t xml:space="preserve"> </w:t>
      </w:r>
      <w:r>
        <w:rPr>
          <w:sz w:val="20"/>
        </w:rPr>
        <w:t>turnover</w:t>
      </w:r>
      <w:r>
        <w:rPr>
          <w:spacing w:val="-5"/>
          <w:sz w:val="20"/>
        </w:rPr>
        <w:t xml:space="preserve"> </w:t>
      </w:r>
      <w:r>
        <w:rPr>
          <w:sz w:val="20"/>
        </w:rPr>
        <w:t>ratios</w:t>
      </w:r>
      <w:r>
        <w:rPr>
          <w:spacing w:val="-5"/>
          <w:sz w:val="20"/>
        </w:rPr>
        <w:t xml:space="preserve"> </w:t>
      </w:r>
      <w:r>
        <w:rPr>
          <w:sz w:val="20"/>
        </w:rPr>
        <w:t>(ART,</w:t>
      </w:r>
      <w:r>
        <w:rPr>
          <w:spacing w:val="-5"/>
          <w:sz w:val="20"/>
        </w:rPr>
        <w:t xml:space="preserve"> </w:t>
      </w:r>
      <w:r>
        <w:rPr>
          <w:sz w:val="20"/>
        </w:rPr>
        <w:t>INVT,</w:t>
      </w:r>
      <w:r>
        <w:rPr>
          <w:spacing w:val="-8"/>
          <w:sz w:val="20"/>
        </w:rPr>
        <w:t xml:space="preserve"> </w:t>
      </w:r>
      <w:r>
        <w:rPr>
          <w:sz w:val="20"/>
        </w:rPr>
        <w:t>PPET)</w:t>
      </w:r>
      <w:r>
        <w:rPr>
          <w:spacing w:val="-5"/>
          <w:sz w:val="20"/>
        </w:rPr>
        <w:t xml:space="preserve"> </w:t>
      </w:r>
      <w:r>
        <w:rPr>
          <w:sz w:val="20"/>
        </w:rPr>
        <w:t>is</w:t>
      </w:r>
      <w:r>
        <w:rPr>
          <w:spacing w:val="-3"/>
          <w:sz w:val="20"/>
        </w:rPr>
        <w:t xml:space="preserve"> </w:t>
      </w:r>
      <w:r>
        <w:rPr>
          <w:sz w:val="20"/>
        </w:rPr>
        <w:t>consistent</w:t>
      </w:r>
      <w:r>
        <w:rPr>
          <w:spacing w:val="-5"/>
          <w:sz w:val="20"/>
        </w:rPr>
        <w:t xml:space="preserve"> </w:t>
      </w:r>
      <w:r>
        <w:rPr>
          <w:sz w:val="20"/>
        </w:rPr>
        <w:t>with the trend in AT.</w:t>
      </w:r>
    </w:p>
    <w:p w:rsidR="00056D7D" w:rsidRDefault="00056D7D">
      <w:pPr>
        <w:pStyle w:val="BodyText"/>
        <w:spacing w:before="11"/>
        <w:rPr>
          <w:sz w:val="19"/>
        </w:rPr>
      </w:pPr>
    </w:p>
    <w:p w:rsidR="00056D7D" w:rsidRDefault="00BD4830">
      <w:pPr>
        <w:pStyle w:val="Heading3"/>
        <w:numPr>
          <w:ilvl w:val="1"/>
          <w:numId w:val="3"/>
        </w:numPr>
        <w:tabs>
          <w:tab w:val="left" w:pos="1193"/>
        </w:tabs>
        <w:ind w:hanging="361"/>
      </w:pPr>
      <w:r>
        <w:t>Analyzing Liabilities and Equity: Big</w:t>
      </w:r>
      <w:r>
        <w:rPr>
          <w:spacing w:val="1"/>
        </w:rPr>
        <w:t xml:space="preserve"> </w:t>
      </w:r>
      <w:r>
        <w:t>picture</w:t>
      </w:r>
    </w:p>
    <w:p w:rsidR="00056D7D" w:rsidRDefault="00056D7D">
      <w:pPr>
        <w:pStyle w:val="BodyText"/>
        <w:spacing w:before="10"/>
        <w:rPr>
          <w:b/>
          <w:sz w:val="19"/>
        </w:rPr>
      </w:pPr>
    </w:p>
    <w:p w:rsidR="00056D7D" w:rsidRDefault="00BD4830">
      <w:pPr>
        <w:pStyle w:val="ListParagraph"/>
        <w:numPr>
          <w:ilvl w:val="2"/>
          <w:numId w:val="3"/>
        </w:numPr>
        <w:tabs>
          <w:tab w:val="left" w:pos="1553"/>
        </w:tabs>
        <w:ind w:right="246"/>
        <w:jc w:val="both"/>
        <w:rPr>
          <w:sz w:val="20"/>
        </w:rPr>
      </w:pPr>
      <w:r>
        <w:rPr>
          <w:b/>
          <w:sz w:val="20"/>
        </w:rPr>
        <w:t>Analysis of Liabilities</w:t>
      </w:r>
      <w:r>
        <w:rPr>
          <w:sz w:val="20"/>
        </w:rPr>
        <w:t>: Describe the company’s mix of liabilitie</w:t>
      </w:r>
      <w:r>
        <w:rPr>
          <w:sz w:val="20"/>
        </w:rPr>
        <w:t xml:space="preserve">s in the most recent year. That is, list the four largest liabilities in dollars and the percent of total liabilities for each. If the company has short-term debt and long-term debt, consider total debt (short-term debt + long-term debt) as one liability. </w:t>
      </w:r>
      <w:r>
        <w:rPr>
          <w:sz w:val="20"/>
        </w:rPr>
        <w:t>Also, in the most recent year what percent of liabilities are current and noncurrent? List any significant changes in individual assets between the most recent year and previous</w:t>
      </w:r>
      <w:r>
        <w:rPr>
          <w:spacing w:val="-4"/>
          <w:sz w:val="20"/>
        </w:rPr>
        <w:t xml:space="preserve"> </w:t>
      </w:r>
      <w:r>
        <w:rPr>
          <w:sz w:val="20"/>
        </w:rPr>
        <w:t>year.</w:t>
      </w:r>
    </w:p>
    <w:p w:rsidR="00056D7D" w:rsidRDefault="00056D7D">
      <w:pPr>
        <w:pStyle w:val="BodyText"/>
      </w:pPr>
    </w:p>
    <w:p w:rsidR="00056D7D" w:rsidRDefault="00BD4830">
      <w:pPr>
        <w:pStyle w:val="ListParagraph"/>
        <w:numPr>
          <w:ilvl w:val="2"/>
          <w:numId w:val="3"/>
        </w:numPr>
        <w:tabs>
          <w:tab w:val="left" w:pos="1553"/>
        </w:tabs>
        <w:spacing w:before="1"/>
        <w:ind w:right="250"/>
        <w:jc w:val="both"/>
        <w:rPr>
          <w:sz w:val="20"/>
        </w:rPr>
      </w:pPr>
      <w:r>
        <w:rPr>
          <w:b/>
          <w:sz w:val="20"/>
        </w:rPr>
        <w:t>Analysis of Equity</w:t>
      </w:r>
      <w:r>
        <w:rPr>
          <w:sz w:val="20"/>
        </w:rPr>
        <w:t xml:space="preserve">: </w:t>
      </w:r>
      <w:r>
        <w:rPr>
          <w:b/>
          <w:sz w:val="20"/>
        </w:rPr>
        <w:t>Contributed capital vs. earned capital</w:t>
      </w:r>
      <w:r>
        <w:rPr>
          <w:sz w:val="20"/>
        </w:rPr>
        <w:t>: Calculate the amount of contributed capital (preferred stock + common stock + additional paid-in capital) and calculate the amount of earned</w:t>
      </w:r>
      <w:r>
        <w:rPr>
          <w:spacing w:val="-7"/>
          <w:sz w:val="20"/>
        </w:rPr>
        <w:t xml:space="preserve"> </w:t>
      </w:r>
      <w:r>
        <w:rPr>
          <w:sz w:val="20"/>
        </w:rPr>
        <w:t>capital</w:t>
      </w:r>
      <w:r>
        <w:rPr>
          <w:spacing w:val="-6"/>
          <w:sz w:val="20"/>
        </w:rPr>
        <w:t xml:space="preserve"> </w:t>
      </w:r>
      <w:r>
        <w:rPr>
          <w:sz w:val="20"/>
        </w:rPr>
        <w:t>(retained</w:t>
      </w:r>
      <w:r>
        <w:rPr>
          <w:spacing w:val="-4"/>
          <w:sz w:val="20"/>
        </w:rPr>
        <w:t xml:space="preserve"> </w:t>
      </w:r>
      <w:r>
        <w:rPr>
          <w:sz w:val="20"/>
        </w:rPr>
        <w:t>earnings</w:t>
      </w:r>
      <w:r>
        <w:rPr>
          <w:spacing w:val="-6"/>
          <w:sz w:val="20"/>
        </w:rPr>
        <w:t xml:space="preserve"> </w:t>
      </w:r>
      <w:r>
        <w:rPr>
          <w:sz w:val="20"/>
        </w:rPr>
        <w:t>+</w:t>
      </w:r>
      <w:r>
        <w:rPr>
          <w:spacing w:val="-4"/>
          <w:sz w:val="20"/>
        </w:rPr>
        <w:t xml:space="preserve"> </w:t>
      </w:r>
      <w:r>
        <w:rPr>
          <w:sz w:val="20"/>
        </w:rPr>
        <w:t>accumulated</w:t>
      </w:r>
      <w:r>
        <w:rPr>
          <w:spacing w:val="-3"/>
          <w:sz w:val="20"/>
        </w:rPr>
        <w:t xml:space="preserve"> </w:t>
      </w:r>
      <w:r>
        <w:rPr>
          <w:sz w:val="20"/>
        </w:rPr>
        <w:t>other</w:t>
      </w:r>
      <w:r>
        <w:rPr>
          <w:spacing w:val="-3"/>
          <w:sz w:val="20"/>
        </w:rPr>
        <w:t xml:space="preserve"> </w:t>
      </w:r>
      <w:r>
        <w:rPr>
          <w:sz w:val="20"/>
        </w:rPr>
        <w:t>comprehensive</w:t>
      </w:r>
      <w:r>
        <w:rPr>
          <w:spacing w:val="-3"/>
          <w:sz w:val="20"/>
        </w:rPr>
        <w:t xml:space="preserve"> </w:t>
      </w:r>
      <w:r>
        <w:rPr>
          <w:sz w:val="20"/>
        </w:rPr>
        <w:t>income)</w:t>
      </w:r>
      <w:r>
        <w:rPr>
          <w:spacing w:val="2"/>
          <w:sz w:val="20"/>
        </w:rPr>
        <w:t xml:space="preserve"> </w:t>
      </w:r>
      <w:r>
        <w:rPr>
          <w:sz w:val="20"/>
        </w:rPr>
        <w:t>and</w:t>
      </w:r>
      <w:r>
        <w:rPr>
          <w:spacing w:val="-6"/>
          <w:sz w:val="20"/>
        </w:rPr>
        <w:t xml:space="preserve"> </w:t>
      </w:r>
      <w:r>
        <w:rPr>
          <w:sz w:val="20"/>
        </w:rPr>
        <w:t>in</w:t>
      </w:r>
      <w:r>
        <w:rPr>
          <w:sz w:val="20"/>
        </w:rPr>
        <w:t>sert</w:t>
      </w:r>
      <w:r>
        <w:rPr>
          <w:spacing w:val="-5"/>
          <w:sz w:val="20"/>
        </w:rPr>
        <w:t xml:space="preserve"> </w:t>
      </w:r>
      <w:r>
        <w:rPr>
          <w:sz w:val="20"/>
        </w:rPr>
        <w:t>the</w:t>
      </w:r>
      <w:r>
        <w:rPr>
          <w:spacing w:val="-4"/>
          <w:sz w:val="20"/>
        </w:rPr>
        <w:t xml:space="preserve"> </w:t>
      </w:r>
      <w:r>
        <w:rPr>
          <w:sz w:val="20"/>
        </w:rPr>
        <w:t>values in the sources of funding table in the project template. Which component of equity (contributed or earning capital) is larger? In a few sentences, explain what your analysis of the company’s equity reveals about the company’s</w:t>
      </w:r>
      <w:r>
        <w:rPr>
          <w:spacing w:val="5"/>
          <w:sz w:val="20"/>
        </w:rPr>
        <w:t xml:space="preserve"> </w:t>
      </w:r>
      <w:r>
        <w:rPr>
          <w:sz w:val="20"/>
        </w:rPr>
        <w:t>equity.</w:t>
      </w:r>
    </w:p>
    <w:p w:rsidR="00056D7D" w:rsidRDefault="00056D7D">
      <w:pPr>
        <w:pStyle w:val="BodyText"/>
      </w:pPr>
    </w:p>
    <w:p w:rsidR="00056D7D" w:rsidRDefault="00BD4830">
      <w:pPr>
        <w:pStyle w:val="Heading3"/>
        <w:numPr>
          <w:ilvl w:val="2"/>
          <w:numId w:val="3"/>
        </w:numPr>
        <w:tabs>
          <w:tab w:val="left" w:pos="1553"/>
        </w:tabs>
        <w:ind w:hanging="270"/>
        <w:jc w:val="both"/>
      </w:pPr>
      <w:r>
        <w:t>Sources of</w:t>
      </w:r>
      <w:r>
        <w:rPr>
          <w:spacing w:val="-1"/>
        </w:rPr>
        <w:t xml:space="preserve"> </w:t>
      </w:r>
      <w:r>
        <w:t>Funding</w:t>
      </w:r>
    </w:p>
    <w:p w:rsidR="00056D7D" w:rsidRDefault="00BD4830">
      <w:pPr>
        <w:pStyle w:val="ListParagraph"/>
        <w:numPr>
          <w:ilvl w:val="3"/>
          <w:numId w:val="3"/>
        </w:numPr>
        <w:tabs>
          <w:tab w:val="left" w:pos="2093"/>
        </w:tabs>
        <w:spacing w:before="1"/>
        <w:ind w:right="248" w:hanging="360"/>
        <w:rPr>
          <w:sz w:val="20"/>
        </w:rPr>
      </w:pPr>
      <w:r>
        <w:rPr>
          <w:sz w:val="20"/>
        </w:rPr>
        <w:t>Calculations: For the 3 most recent fiscal years, calculate the required values (total debt; total liabilities/total</w:t>
      </w:r>
      <w:r>
        <w:rPr>
          <w:spacing w:val="-13"/>
          <w:sz w:val="20"/>
        </w:rPr>
        <w:t xml:space="preserve"> </w:t>
      </w:r>
      <w:r>
        <w:rPr>
          <w:sz w:val="20"/>
        </w:rPr>
        <w:t>assets;</w:t>
      </w:r>
      <w:r>
        <w:rPr>
          <w:spacing w:val="-15"/>
          <w:sz w:val="20"/>
        </w:rPr>
        <w:t xml:space="preserve"> </w:t>
      </w:r>
      <w:r>
        <w:rPr>
          <w:sz w:val="20"/>
        </w:rPr>
        <w:t>total</w:t>
      </w:r>
      <w:r>
        <w:rPr>
          <w:spacing w:val="-13"/>
          <w:sz w:val="20"/>
        </w:rPr>
        <w:t xml:space="preserve"> </w:t>
      </w:r>
      <w:r>
        <w:rPr>
          <w:sz w:val="20"/>
        </w:rPr>
        <w:t>debt/total</w:t>
      </w:r>
      <w:r>
        <w:rPr>
          <w:spacing w:val="-16"/>
          <w:sz w:val="20"/>
        </w:rPr>
        <w:t xml:space="preserve"> </w:t>
      </w:r>
      <w:r>
        <w:rPr>
          <w:sz w:val="20"/>
        </w:rPr>
        <w:t>assets;</w:t>
      </w:r>
      <w:r>
        <w:rPr>
          <w:spacing w:val="-12"/>
          <w:sz w:val="20"/>
        </w:rPr>
        <w:t xml:space="preserve"> </w:t>
      </w:r>
      <w:r>
        <w:rPr>
          <w:sz w:val="20"/>
        </w:rPr>
        <w:t>contributed</w:t>
      </w:r>
      <w:r>
        <w:rPr>
          <w:spacing w:val="-13"/>
          <w:sz w:val="20"/>
        </w:rPr>
        <w:t xml:space="preserve"> </w:t>
      </w:r>
      <w:r>
        <w:rPr>
          <w:sz w:val="20"/>
        </w:rPr>
        <w:t>capital/total</w:t>
      </w:r>
      <w:r>
        <w:rPr>
          <w:spacing w:val="-14"/>
          <w:sz w:val="20"/>
        </w:rPr>
        <w:t xml:space="preserve"> </w:t>
      </w:r>
      <w:r>
        <w:rPr>
          <w:sz w:val="20"/>
        </w:rPr>
        <w:t>assets;</w:t>
      </w:r>
      <w:r>
        <w:rPr>
          <w:spacing w:val="-14"/>
          <w:sz w:val="20"/>
        </w:rPr>
        <w:t xml:space="preserve"> </w:t>
      </w:r>
      <w:r>
        <w:rPr>
          <w:sz w:val="20"/>
        </w:rPr>
        <w:t>treasury</w:t>
      </w:r>
      <w:r>
        <w:rPr>
          <w:spacing w:val="-16"/>
          <w:sz w:val="20"/>
        </w:rPr>
        <w:t xml:space="preserve"> </w:t>
      </w:r>
      <w:r>
        <w:rPr>
          <w:sz w:val="20"/>
        </w:rPr>
        <w:t>stock/total assets;</w:t>
      </w:r>
      <w:r>
        <w:rPr>
          <w:spacing w:val="-10"/>
          <w:sz w:val="20"/>
        </w:rPr>
        <w:t xml:space="preserve"> </w:t>
      </w:r>
      <w:r>
        <w:rPr>
          <w:sz w:val="20"/>
        </w:rPr>
        <w:t>earned</w:t>
      </w:r>
      <w:r>
        <w:rPr>
          <w:spacing w:val="-10"/>
          <w:sz w:val="20"/>
        </w:rPr>
        <w:t xml:space="preserve"> </w:t>
      </w:r>
      <w:r>
        <w:rPr>
          <w:sz w:val="20"/>
        </w:rPr>
        <w:t>capital/total</w:t>
      </w:r>
      <w:r>
        <w:rPr>
          <w:spacing w:val="-11"/>
          <w:sz w:val="20"/>
        </w:rPr>
        <w:t xml:space="preserve"> </w:t>
      </w:r>
      <w:r>
        <w:rPr>
          <w:sz w:val="20"/>
        </w:rPr>
        <w:t>ass</w:t>
      </w:r>
      <w:r>
        <w:rPr>
          <w:sz w:val="20"/>
        </w:rPr>
        <w:t>ets)</w:t>
      </w:r>
      <w:r>
        <w:rPr>
          <w:spacing w:val="-6"/>
          <w:sz w:val="20"/>
        </w:rPr>
        <w:t xml:space="preserve"> </w:t>
      </w:r>
      <w:r>
        <w:rPr>
          <w:sz w:val="20"/>
        </w:rPr>
        <w:t>and</w:t>
      </w:r>
      <w:r>
        <w:rPr>
          <w:spacing w:val="-10"/>
          <w:sz w:val="20"/>
        </w:rPr>
        <w:t xml:space="preserve"> </w:t>
      </w:r>
      <w:r>
        <w:rPr>
          <w:sz w:val="20"/>
        </w:rPr>
        <w:t>insert</w:t>
      </w:r>
      <w:r>
        <w:rPr>
          <w:spacing w:val="-10"/>
          <w:sz w:val="20"/>
        </w:rPr>
        <w:t xml:space="preserve"> </w:t>
      </w:r>
      <w:r>
        <w:rPr>
          <w:sz w:val="20"/>
        </w:rPr>
        <w:t>them</w:t>
      </w:r>
      <w:r>
        <w:rPr>
          <w:spacing w:val="-6"/>
          <w:sz w:val="20"/>
        </w:rPr>
        <w:t xml:space="preserve"> </w:t>
      </w:r>
      <w:r>
        <w:rPr>
          <w:sz w:val="20"/>
        </w:rPr>
        <w:t>in</w:t>
      </w:r>
      <w:r>
        <w:rPr>
          <w:spacing w:val="-10"/>
          <w:sz w:val="20"/>
        </w:rPr>
        <w:t xml:space="preserve"> </w:t>
      </w:r>
      <w:r>
        <w:rPr>
          <w:sz w:val="20"/>
        </w:rPr>
        <w:t>the</w:t>
      </w:r>
      <w:r>
        <w:rPr>
          <w:spacing w:val="-11"/>
          <w:sz w:val="20"/>
        </w:rPr>
        <w:t xml:space="preserve"> </w:t>
      </w:r>
      <w:r>
        <w:rPr>
          <w:sz w:val="20"/>
        </w:rPr>
        <w:t>sources</w:t>
      </w:r>
      <w:r>
        <w:rPr>
          <w:spacing w:val="-9"/>
          <w:sz w:val="20"/>
        </w:rPr>
        <w:t xml:space="preserve"> </w:t>
      </w:r>
      <w:r>
        <w:rPr>
          <w:sz w:val="20"/>
        </w:rPr>
        <w:t>of</w:t>
      </w:r>
      <w:r>
        <w:rPr>
          <w:spacing w:val="-10"/>
          <w:sz w:val="20"/>
        </w:rPr>
        <w:t xml:space="preserve"> </w:t>
      </w:r>
      <w:r>
        <w:rPr>
          <w:sz w:val="20"/>
        </w:rPr>
        <w:t>funding</w:t>
      </w:r>
      <w:r>
        <w:rPr>
          <w:spacing w:val="-8"/>
          <w:sz w:val="20"/>
        </w:rPr>
        <w:t xml:space="preserve"> </w:t>
      </w:r>
      <w:r>
        <w:rPr>
          <w:sz w:val="20"/>
        </w:rPr>
        <w:t>table</w:t>
      </w:r>
      <w:r>
        <w:rPr>
          <w:spacing w:val="-8"/>
          <w:sz w:val="20"/>
        </w:rPr>
        <w:t xml:space="preserve"> </w:t>
      </w:r>
      <w:r>
        <w:rPr>
          <w:sz w:val="20"/>
        </w:rPr>
        <w:t>in</w:t>
      </w:r>
      <w:r>
        <w:rPr>
          <w:spacing w:val="-10"/>
          <w:sz w:val="20"/>
        </w:rPr>
        <w:t xml:space="preserve"> </w:t>
      </w:r>
      <w:r>
        <w:rPr>
          <w:sz w:val="20"/>
        </w:rPr>
        <w:t>the</w:t>
      </w:r>
      <w:r>
        <w:rPr>
          <w:spacing w:val="-8"/>
          <w:sz w:val="20"/>
        </w:rPr>
        <w:t xml:space="preserve"> </w:t>
      </w:r>
      <w:r>
        <w:rPr>
          <w:sz w:val="20"/>
        </w:rPr>
        <w:t>project template.</w:t>
      </w:r>
    </w:p>
    <w:p w:rsidR="00056D7D" w:rsidRDefault="00BD4830">
      <w:pPr>
        <w:pStyle w:val="ListParagraph"/>
        <w:numPr>
          <w:ilvl w:val="3"/>
          <w:numId w:val="3"/>
        </w:numPr>
        <w:tabs>
          <w:tab w:val="left" w:pos="2093"/>
        </w:tabs>
        <w:spacing w:before="1" w:line="237" w:lineRule="auto"/>
        <w:ind w:right="258" w:hanging="360"/>
        <w:rPr>
          <w:sz w:val="20"/>
        </w:rPr>
      </w:pPr>
      <w:r>
        <w:rPr>
          <w:sz w:val="20"/>
        </w:rPr>
        <w:t>Interpretation: Use these values to analyze the company’s sources of funding. Identify the largest sources of funding (borrowing, selling shares of stock to investors, reinvesting profits) and explain your results in a few</w:t>
      </w:r>
      <w:r>
        <w:rPr>
          <w:spacing w:val="-2"/>
          <w:sz w:val="20"/>
        </w:rPr>
        <w:t xml:space="preserve"> </w:t>
      </w:r>
      <w:r>
        <w:rPr>
          <w:sz w:val="20"/>
        </w:rPr>
        <w:t>sentences.</w:t>
      </w:r>
    </w:p>
    <w:p w:rsidR="00056D7D" w:rsidRDefault="00056D7D">
      <w:pPr>
        <w:pStyle w:val="BodyText"/>
        <w:spacing w:before="3"/>
      </w:pPr>
    </w:p>
    <w:p w:rsidR="00056D7D" w:rsidRDefault="00BD4830">
      <w:pPr>
        <w:pStyle w:val="Heading3"/>
        <w:numPr>
          <w:ilvl w:val="1"/>
          <w:numId w:val="3"/>
        </w:numPr>
        <w:tabs>
          <w:tab w:val="left" w:pos="1193"/>
        </w:tabs>
        <w:ind w:hanging="361"/>
      </w:pPr>
      <w:r>
        <w:t>Analyzing Liquidity a</w:t>
      </w:r>
      <w:r>
        <w:t>nd</w:t>
      </w:r>
      <w:r>
        <w:rPr>
          <w:spacing w:val="-2"/>
        </w:rPr>
        <w:t xml:space="preserve"> </w:t>
      </w:r>
      <w:r>
        <w:t>Solvency</w:t>
      </w:r>
    </w:p>
    <w:p w:rsidR="00056D7D" w:rsidRDefault="00056D7D">
      <w:pPr>
        <w:pStyle w:val="BodyText"/>
        <w:spacing w:before="10"/>
        <w:rPr>
          <w:b/>
          <w:sz w:val="19"/>
        </w:rPr>
      </w:pPr>
    </w:p>
    <w:p w:rsidR="00056D7D" w:rsidRDefault="00BD4830">
      <w:pPr>
        <w:pStyle w:val="ListParagraph"/>
        <w:numPr>
          <w:ilvl w:val="2"/>
          <w:numId w:val="3"/>
        </w:numPr>
        <w:tabs>
          <w:tab w:val="left" w:pos="1553"/>
        </w:tabs>
        <w:ind w:right="254"/>
        <w:jc w:val="both"/>
        <w:rPr>
          <w:sz w:val="20"/>
        </w:rPr>
      </w:pPr>
      <w:r>
        <w:rPr>
          <w:b/>
          <w:sz w:val="20"/>
        </w:rPr>
        <w:t xml:space="preserve">Analyzing Liquidity: Liquidity Ratios </w:t>
      </w:r>
      <w:r>
        <w:rPr>
          <w:sz w:val="20"/>
        </w:rPr>
        <w:t>(CR, QR, OCFCL): Assess the company’s ability to cover its short-term</w:t>
      </w:r>
      <w:r>
        <w:rPr>
          <w:spacing w:val="3"/>
          <w:sz w:val="20"/>
        </w:rPr>
        <w:t xml:space="preserve"> </w:t>
      </w:r>
      <w:r>
        <w:rPr>
          <w:sz w:val="20"/>
        </w:rPr>
        <w:t>obligations.</w:t>
      </w:r>
    </w:p>
    <w:p w:rsidR="00056D7D" w:rsidRDefault="00BD4830">
      <w:pPr>
        <w:pStyle w:val="ListParagraph"/>
        <w:numPr>
          <w:ilvl w:val="3"/>
          <w:numId w:val="3"/>
        </w:numPr>
        <w:tabs>
          <w:tab w:val="left" w:pos="2093"/>
        </w:tabs>
        <w:spacing w:before="4" w:line="237" w:lineRule="auto"/>
        <w:ind w:right="251" w:hanging="360"/>
        <w:rPr>
          <w:sz w:val="20"/>
        </w:rPr>
      </w:pPr>
      <w:r>
        <w:rPr>
          <w:sz w:val="20"/>
        </w:rPr>
        <w:t>Calculations: Calculate the value of the current ratio, quick ratio and operating cash flow to current liabilities (CR, QR</w:t>
      </w:r>
      <w:r>
        <w:rPr>
          <w:sz w:val="20"/>
        </w:rPr>
        <w:t>, OCFCL) in the most recent 3 fiscal years and insert them in the liquidity and solvency ratio table in the project</w:t>
      </w:r>
      <w:r>
        <w:rPr>
          <w:spacing w:val="-12"/>
          <w:sz w:val="20"/>
        </w:rPr>
        <w:t xml:space="preserve"> </w:t>
      </w:r>
      <w:r>
        <w:rPr>
          <w:sz w:val="20"/>
        </w:rPr>
        <w:t>template.</w:t>
      </w:r>
    </w:p>
    <w:p w:rsidR="00056D7D" w:rsidRDefault="00BD4830">
      <w:pPr>
        <w:pStyle w:val="ListParagraph"/>
        <w:numPr>
          <w:ilvl w:val="3"/>
          <w:numId w:val="3"/>
        </w:numPr>
        <w:tabs>
          <w:tab w:val="left" w:pos="2093"/>
        </w:tabs>
        <w:spacing w:before="3" w:line="243" w:lineRule="exact"/>
        <w:ind w:hanging="361"/>
        <w:rPr>
          <w:sz w:val="20"/>
        </w:rPr>
      </w:pPr>
      <w:r>
        <w:rPr>
          <w:sz w:val="20"/>
        </w:rPr>
        <w:t xml:space="preserve">Interpretation: </w:t>
      </w:r>
      <w:r>
        <w:rPr>
          <w:i/>
          <w:sz w:val="20"/>
        </w:rPr>
        <w:t xml:space="preserve">For </w:t>
      </w:r>
      <w:r>
        <w:rPr>
          <w:b/>
          <w:i/>
          <w:sz w:val="20"/>
        </w:rPr>
        <w:t xml:space="preserve">each </w:t>
      </w:r>
      <w:r>
        <w:rPr>
          <w:i/>
          <w:sz w:val="20"/>
        </w:rPr>
        <w:t xml:space="preserve">of the three liquidity </w:t>
      </w:r>
      <w:r>
        <w:rPr>
          <w:sz w:val="20"/>
        </w:rPr>
        <w:t>ratios (CR, QR,</w:t>
      </w:r>
      <w:r>
        <w:rPr>
          <w:spacing w:val="-7"/>
          <w:sz w:val="20"/>
        </w:rPr>
        <w:t xml:space="preserve"> </w:t>
      </w:r>
      <w:r>
        <w:rPr>
          <w:sz w:val="20"/>
        </w:rPr>
        <w:t>OCFCL),</w:t>
      </w:r>
    </w:p>
    <w:p w:rsidR="00056D7D" w:rsidRDefault="00BD4830">
      <w:pPr>
        <w:pStyle w:val="ListParagraph"/>
        <w:numPr>
          <w:ilvl w:val="4"/>
          <w:numId w:val="3"/>
        </w:numPr>
        <w:tabs>
          <w:tab w:val="left" w:pos="2633"/>
        </w:tabs>
        <w:spacing w:line="246" w:lineRule="exact"/>
        <w:ind w:hanging="270"/>
        <w:rPr>
          <w:sz w:val="20"/>
        </w:rPr>
      </w:pPr>
      <w:r>
        <w:rPr>
          <w:sz w:val="20"/>
        </w:rPr>
        <w:t>Explain what the ratio value in the most recent year revea</w:t>
      </w:r>
      <w:r>
        <w:rPr>
          <w:sz w:val="20"/>
        </w:rPr>
        <w:t>ls about the</w:t>
      </w:r>
      <w:r>
        <w:rPr>
          <w:spacing w:val="-14"/>
          <w:sz w:val="20"/>
        </w:rPr>
        <w:t xml:space="preserve"> </w:t>
      </w:r>
      <w:r>
        <w:rPr>
          <w:sz w:val="20"/>
        </w:rPr>
        <w:t>company.</w:t>
      </w:r>
    </w:p>
    <w:p w:rsidR="00056D7D" w:rsidRDefault="00056D7D">
      <w:pPr>
        <w:spacing w:line="246" w:lineRule="exact"/>
        <w:jc w:val="both"/>
        <w:rPr>
          <w:sz w:val="20"/>
        </w:rPr>
        <w:sectPr w:rsidR="00056D7D">
          <w:pgSz w:w="12240" w:h="15840"/>
          <w:pgMar w:top="940" w:right="900" w:bottom="700" w:left="680" w:header="0" w:footer="501" w:gutter="0"/>
          <w:cols w:space="720"/>
        </w:sectPr>
      </w:pPr>
    </w:p>
    <w:p w:rsidR="00056D7D" w:rsidRDefault="00BD4830">
      <w:pPr>
        <w:pStyle w:val="ListParagraph"/>
        <w:numPr>
          <w:ilvl w:val="4"/>
          <w:numId w:val="3"/>
        </w:numPr>
        <w:tabs>
          <w:tab w:val="left" w:pos="2633"/>
        </w:tabs>
        <w:spacing w:before="79" w:line="223" w:lineRule="auto"/>
        <w:ind w:right="260"/>
        <w:rPr>
          <w:sz w:val="20"/>
        </w:rPr>
      </w:pPr>
      <w:r>
        <w:rPr>
          <w:sz w:val="20"/>
        </w:rPr>
        <w:lastRenderedPageBreak/>
        <w:t>Compare the company’s ratio to the median value for the industry and explain what this comparison</w:t>
      </w:r>
      <w:r>
        <w:rPr>
          <w:spacing w:val="-2"/>
          <w:sz w:val="20"/>
        </w:rPr>
        <w:t xml:space="preserve"> </w:t>
      </w:r>
      <w:r>
        <w:rPr>
          <w:sz w:val="20"/>
        </w:rPr>
        <w:t>reveals.</w:t>
      </w:r>
    </w:p>
    <w:p w:rsidR="00056D7D" w:rsidRDefault="00BD4830">
      <w:pPr>
        <w:pStyle w:val="ListParagraph"/>
        <w:numPr>
          <w:ilvl w:val="4"/>
          <w:numId w:val="3"/>
        </w:numPr>
        <w:tabs>
          <w:tab w:val="left" w:pos="2633"/>
        </w:tabs>
        <w:spacing w:before="13" w:line="223" w:lineRule="auto"/>
        <w:ind w:right="256"/>
        <w:rPr>
          <w:sz w:val="20"/>
        </w:rPr>
      </w:pPr>
      <w:r>
        <w:rPr>
          <w:sz w:val="20"/>
        </w:rPr>
        <w:t>Describe the trend of the company’s ratio and explain whether it documents stronger or weaker liquidity over</w:t>
      </w:r>
      <w:r>
        <w:rPr>
          <w:spacing w:val="-7"/>
          <w:sz w:val="20"/>
        </w:rPr>
        <w:t xml:space="preserve"> </w:t>
      </w:r>
      <w:r>
        <w:rPr>
          <w:sz w:val="20"/>
        </w:rPr>
        <w:t>time.</w:t>
      </w:r>
    </w:p>
    <w:p w:rsidR="00056D7D" w:rsidRDefault="00BD4830">
      <w:pPr>
        <w:pStyle w:val="ListParagraph"/>
        <w:numPr>
          <w:ilvl w:val="4"/>
          <w:numId w:val="3"/>
        </w:numPr>
        <w:tabs>
          <w:tab w:val="left" w:pos="2633"/>
        </w:tabs>
        <w:spacing w:before="7" w:line="235" w:lineRule="auto"/>
        <w:ind w:right="245"/>
        <w:rPr>
          <w:sz w:val="20"/>
        </w:rPr>
      </w:pPr>
      <w:r>
        <w:rPr>
          <w:sz w:val="20"/>
        </w:rPr>
        <w:t>Conclusion: Include a one or two sentence conclusion about the company’s liquidity at the</w:t>
      </w:r>
      <w:r>
        <w:rPr>
          <w:spacing w:val="-8"/>
          <w:sz w:val="20"/>
        </w:rPr>
        <w:t xml:space="preserve"> </w:t>
      </w:r>
      <w:r>
        <w:rPr>
          <w:sz w:val="20"/>
        </w:rPr>
        <w:t>end</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most</w:t>
      </w:r>
      <w:r>
        <w:rPr>
          <w:spacing w:val="-9"/>
          <w:sz w:val="20"/>
        </w:rPr>
        <w:t xml:space="preserve"> </w:t>
      </w:r>
      <w:r>
        <w:rPr>
          <w:sz w:val="20"/>
        </w:rPr>
        <w:t>recent</w:t>
      </w:r>
      <w:r>
        <w:rPr>
          <w:spacing w:val="-8"/>
          <w:sz w:val="20"/>
        </w:rPr>
        <w:t xml:space="preserve"> </w:t>
      </w:r>
      <w:r>
        <w:rPr>
          <w:sz w:val="20"/>
        </w:rPr>
        <w:t>year.</w:t>
      </w:r>
      <w:r>
        <w:rPr>
          <w:spacing w:val="40"/>
          <w:sz w:val="20"/>
        </w:rPr>
        <w:t xml:space="preserve"> </w:t>
      </w:r>
      <w:r>
        <w:rPr>
          <w:sz w:val="20"/>
        </w:rPr>
        <w:t>Did</w:t>
      </w:r>
      <w:r>
        <w:rPr>
          <w:spacing w:val="-5"/>
          <w:sz w:val="20"/>
        </w:rPr>
        <w:t xml:space="preserve"> </w:t>
      </w:r>
      <w:r>
        <w:rPr>
          <w:sz w:val="20"/>
        </w:rPr>
        <w:t>your</w:t>
      </w:r>
      <w:r>
        <w:rPr>
          <w:spacing w:val="-7"/>
          <w:sz w:val="20"/>
        </w:rPr>
        <w:t xml:space="preserve"> </w:t>
      </w:r>
      <w:r>
        <w:rPr>
          <w:sz w:val="20"/>
        </w:rPr>
        <w:t>analysis</w:t>
      </w:r>
      <w:r>
        <w:rPr>
          <w:spacing w:val="-8"/>
          <w:sz w:val="20"/>
        </w:rPr>
        <w:t xml:space="preserve"> </w:t>
      </w:r>
      <w:r>
        <w:rPr>
          <w:sz w:val="20"/>
        </w:rPr>
        <w:t>reveal</w:t>
      </w:r>
      <w:r>
        <w:rPr>
          <w:spacing w:val="-9"/>
          <w:sz w:val="20"/>
        </w:rPr>
        <w:t xml:space="preserve"> </w:t>
      </w:r>
      <w:r>
        <w:rPr>
          <w:sz w:val="20"/>
        </w:rPr>
        <w:t>any</w:t>
      </w:r>
      <w:r>
        <w:rPr>
          <w:spacing w:val="-13"/>
          <w:sz w:val="20"/>
        </w:rPr>
        <w:t xml:space="preserve"> </w:t>
      </w:r>
      <w:r>
        <w:rPr>
          <w:sz w:val="20"/>
        </w:rPr>
        <w:t>evidence</w:t>
      </w:r>
      <w:r>
        <w:rPr>
          <w:spacing w:val="-9"/>
          <w:sz w:val="20"/>
        </w:rPr>
        <w:t xml:space="preserve"> </w:t>
      </w:r>
      <w:r>
        <w:rPr>
          <w:sz w:val="20"/>
        </w:rPr>
        <w:t>that</w:t>
      </w:r>
      <w:r>
        <w:rPr>
          <w:spacing w:val="-1"/>
          <w:sz w:val="20"/>
        </w:rPr>
        <w:t xml:space="preserve"> </w:t>
      </w:r>
      <w:r>
        <w:rPr>
          <w:sz w:val="20"/>
        </w:rPr>
        <w:t>the</w:t>
      </w:r>
      <w:r>
        <w:rPr>
          <w:spacing w:val="-8"/>
          <w:sz w:val="20"/>
        </w:rPr>
        <w:t xml:space="preserve"> </w:t>
      </w:r>
      <w:r>
        <w:rPr>
          <w:sz w:val="20"/>
        </w:rPr>
        <w:t>company has a liquidity problem? That is, did any evidence suggest that the company might run out of cash in the next fiscal</w:t>
      </w:r>
      <w:r>
        <w:rPr>
          <w:spacing w:val="-3"/>
          <w:sz w:val="20"/>
        </w:rPr>
        <w:t xml:space="preserve"> </w:t>
      </w:r>
      <w:r>
        <w:rPr>
          <w:sz w:val="20"/>
        </w:rPr>
        <w:t>year?</w:t>
      </w:r>
    </w:p>
    <w:p w:rsidR="00056D7D" w:rsidRDefault="00056D7D">
      <w:pPr>
        <w:pStyle w:val="BodyText"/>
        <w:spacing w:before="9"/>
        <w:rPr>
          <w:sz w:val="19"/>
        </w:rPr>
      </w:pPr>
    </w:p>
    <w:p w:rsidR="00056D7D" w:rsidRDefault="00BD4830">
      <w:pPr>
        <w:pStyle w:val="ListParagraph"/>
        <w:numPr>
          <w:ilvl w:val="2"/>
          <w:numId w:val="3"/>
        </w:numPr>
        <w:tabs>
          <w:tab w:val="left" w:pos="1553"/>
        </w:tabs>
        <w:ind w:right="254"/>
        <w:jc w:val="both"/>
        <w:rPr>
          <w:sz w:val="20"/>
        </w:rPr>
      </w:pPr>
      <w:r>
        <w:rPr>
          <w:b/>
          <w:sz w:val="20"/>
        </w:rPr>
        <w:t xml:space="preserve">Analyzing Solvency: Solvency ratios </w:t>
      </w:r>
      <w:r>
        <w:rPr>
          <w:sz w:val="20"/>
        </w:rPr>
        <w:t>(DE, TIE): Examine the company’s capital structure</w:t>
      </w:r>
      <w:r>
        <w:rPr>
          <w:sz w:val="20"/>
        </w:rPr>
        <w:t xml:space="preserve"> and </w:t>
      </w:r>
      <w:r>
        <w:rPr>
          <w:b/>
          <w:sz w:val="20"/>
        </w:rPr>
        <w:t xml:space="preserve">solvency </w:t>
      </w:r>
      <w:r>
        <w:rPr>
          <w:sz w:val="20"/>
        </w:rPr>
        <w:t>(ability to service its long-term obligations, which includes paying interest on debt and repaying the principal when it</w:t>
      </w:r>
      <w:r>
        <w:rPr>
          <w:spacing w:val="-3"/>
          <w:sz w:val="20"/>
        </w:rPr>
        <w:t xml:space="preserve"> </w:t>
      </w:r>
      <w:r>
        <w:rPr>
          <w:sz w:val="20"/>
        </w:rPr>
        <w:t>matures).</w:t>
      </w:r>
    </w:p>
    <w:p w:rsidR="00056D7D" w:rsidRDefault="00BD4830">
      <w:pPr>
        <w:pStyle w:val="ListParagraph"/>
        <w:numPr>
          <w:ilvl w:val="3"/>
          <w:numId w:val="3"/>
        </w:numPr>
        <w:tabs>
          <w:tab w:val="left" w:pos="2093"/>
        </w:tabs>
        <w:spacing w:before="4" w:line="237" w:lineRule="auto"/>
        <w:ind w:right="251" w:hanging="360"/>
        <w:rPr>
          <w:sz w:val="20"/>
        </w:rPr>
      </w:pPr>
      <w:r>
        <w:rPr>
          <w:sz w:val="20"/>
        </w:rPr>
        <w:t>Calculations:</w:t>
      </w:r>
      <w:r>
        <w:rPr>
          <w:spacing w:val="34"/>
          <w:sz w:val="20"/>
        </w:rPr>
        <w:t xml:space="preserve"> </w:t>
      </w:r>
      <w:r>
        <w:rPr>
          <w:sz w:val="20"/>
        </w:rPr>
        <w:t>Calculate</w:t>
      </w:r>
      <w:r>
        <w:rPr>
          <w:spacing w:val="-12"/>
          <w:sz w:val="20"/>
        </w:rPr>
        <w:t xml:space="preserve"> </w:t>
      </w:r>
      <w:r>
        <w:rPr>
          <w:sz w:val="20"/>
        </w:rPr>
        <w:t>the</w:t>
      </w:r>
      <w:r>
        <w:rPr>
          <w:spacing w:val="-8"/>
          <w:sz w:val="20"/>
        </w:rPr>
        <w:t xml:space="preserve"> </w:t>
      </w:r>
      <w:r>
        <w:rPr>
          <w:sz w:val="20"/>
        </w:rPr>
        <w:t>value</w:t>
      </w:r>
      <w:r>
        <w:rPr>
          <w:spacing w:val="-11"/>
          <w:sz w:val="20"/>
        </w:rPr>
        <w:t xml:space="preserve"> </w:t>
      </w:r>
      <w:r>
        <w:rPr>
          <w:sz w:val="20"/>
        </w:rPr>
        <w:t>of</w:t>
      </w:r>
      <w:r>
        <w:rPr>
          <w:spacing w:val="-10"/>
          <w:sz w:val="20"/>
        </w:rPr>
        <w:t xml:space="preserve"> </w:t>
      </w:r>
      <w:r>
        <w:rPr>
          <w:sz w:val="20"/>
        </w:rPr>
        <w:t>the</w:t>
      </w:r>
      <w:r>
        <w:rPr>
          <w:spacing w:val="-6"/>
          <w:sz w:val="20"/>
        </w:rPr>
        <w:t xml:space="preserve"> </w:t>
      </w:r>
      <w:r>
        <w:rPr>
          <w:sz w:val="20"/>
        </w:rPr>
        <w:t>debt-to-equity</w:t>
      </w:r>
      <w:r>
        <w:rPr>
          <w:spacing w:val="-15"/>
          <w:sz w:val="20"/>
        </w:rPr>
        <w:t xml:space="preserve"> </w:t>
      </w:r>
      <w:r>
        <w:rPr>
          <w:sz w:val="20"/>
        </w:rPr>
        <w:t>ratio</w:t>
      </w:r>
      <w:r>
        <w:rPr>
          <w:spacing w:val="-10"/>
          <w:sz w:val="20"/>
        </w:rPr>
        <w:t xml:space="preserve"> </w:t>
      </w:r>
      <w:r>
        <w:rPr>
          <w:sz w:val="20"/>
        </w:rPr>
        <w:t>and</w:t>
      </w:r>
      <w:r>
        <w:rPr>
          <w:spacing w:val="-10"/>
          <w:sz w:val="20"/>
        </w:rPr>
        <w:t xml:space="preserve"> </w:t>
      </w:r>
      <w:r>
        <w:rPr>
          <w:sz w:val="20"/>
        </w:rPr>
        <w:t>times</w:t>
      </w:r>
      <w:r>
        <w:rPr>
          <w:spacing w:val="-12"/>
          <w:sz w:val="20"/>
        </w:rPr>
        <w:t xml:space="preserve"> </w:t>
      </w:r>
      <w:r>
        <w:rPr>
          <w:sz w:val="20"/>
        </w:rPr>
        <w:t>interest</w:t>
      </w:r>
      <w:r>
        <w:rPr>
          <w:spacing w:val="-12"/>
          <w:sz w:val="20"/>
        </w:rPr>
        <w:t xml:space="preserve"> </w:t>
      </w:r>
      <w:r>
        <w:rPr>
          <w:sz w:val="20"/>
        </w:rPr>
        <w:t>earned</w:t>
      </w:r>
      <w:r>
        <w:rPr>
          <w:spacing w:val="-12"/>
          <w:sz w:val="20"/>
        </w:rPr>
        <w:t xml:space="preserve"> </w:t>
      </w:r>
      <w:r>
        <w:rPr>
          <w:sz w:val="20"/>
        </w:rPr>
        <w:t>(DE,</w:t>
      </w:r>
      <w:r>
        <w:rPr>
          <w:spacing w:val="-13"/>
          <w:sz w:val="20"/>
        </w:rPr>
        <w:t xml:space="preserve"> </w:t>
      </w:r>
      <w:r>
        <w:rPr>
          <w:sz w:val="20"/>
        </w:rPr>
        <w:t>TIE) in</w:t>
      </w:r>
      <w:r>
        <w:rPr>
          <w:spacing w:val="-7"/>
          <w:sz w:val="20"/>
        </w:rPr>
        <w:t xml:space="preserve"> </w:t>
      </w:r>
      <w:r>
        <w:rPr>
          <w:sz w:val="20"/>
        </w:rPr>
        <w:t>the</w:t>
      </w:r>
      <w:r>
        <w:rPr>
          <w:spacing w:val="-8"/>
          <w:sz w:val="20"/>
        </w:rPr>
        <w:t xml:space="preserve"> </w:t>
      </w:r>
      <w:r>
        <w:rPr>
          <w:sz w:val="20"/>
        </w:rPr>
        <w:t>most</w:t>
      </w:r>
      <w:r>
        <w:rPr>
          <w:spacing w:val="-9"/>
          <w:sz w:val="20"/>
        </w:rPr>
        <w:t xml:space="preserve"> </w:t>
      </w:r>
      <w:r>
        <w:rPr>
          <w:sz w:val="20"/>
        </w:rPr>
        <w:t>recent</w:t>
      </w:r>
      <w:r>
        <w:rPr>
          <w:spacing w:val="-5"/>
          <w:sz w:val="20"/>
        </w:rPr>
        <w:t xml:space="preserve"> </w:t>
      </w:r>
      <w:r>
        <w:rPr>
          <w:sz w:val="20"/>
        </w:rPr>
        <w:t>3</w:t>
      </w:r>
      <w:r>
        <w:rPr>
          <w:spacing w:val="-9"/>
          <w:sz w:val="20"/>
        </w:rPr>
        <w:t xml:space="preserve"> </w:t>
      </w:r>
      <w:r>
        <w:rPr>
          <w:sz w:val="20"/>
        </w:rPr>
        <w:t>fiscal</w:t>
      </w:r>
      <w:r>
        <w:rPr>
          <w:spacing w:val="-6"/>
          <w:sz w:val="20"/>
        </w:rPr>
        <w:t xml:space="preserve"> </w:t>
      </w:r>
      <w:r>
        <w:rPr>
          <w:sz w:val="20"/>
        </w:rPr>
        <w:t>years</w:t>
      </w:r>
      <w:r>
        <w:rPr>
          <w:spacing w:val="-7"/>
          <w:sz w:val="20"/>
        </w:rPr>
        <w:t xml:space="preserve"> </w:t>
      </w:r>
      <w:r>
        <w:rPr>
          <w:sz w:val="20"/>
        </w:rPr>
        <w:t>and</w:t>
      </w:r>
      <w:r>
        <w:rPr>
          <w:spacing w:val="-7"/>
          <w:sz w:val="20"/>
        </w:rPr>
        <w:t xml:space="preserve"> </w:t>
      </w:r>
      <w:r>
        <w:rPr>
          <w:sz w:val="20"/>
        </w:rPr>
        <w:t>insert</w:t>
      </w:r>
      <w:r>
        <w:rPr>
          <w:spacing w:val="-7"/>
          <w:sz w:val="20"/>
        </w:rPr>
        <w:t xml:space="preserve"> </w:t>
      </w:r>
      <w:r>
        <w:rPr>
          <w:sz w:val="20"/>
        </w:rPr>
        <w:t>them</w:t>
      </w:r>
      <w:r>
        <w:rPr>
          <w:spacing w:val="-5"/>
          <w:sz w:val="20"/>
        </w:rPr>
        <w:t xml:space="preserve"> </w:t>
      </w:r>
      <w:r>
        <w:rPr>
          <w:sz w:val="20"/>
        </w:rPr>
        <w:t>in</w:t>
      </w:r>
      <w:r>
        <w:rPr>
          <w:spacing w:val="-9"/>
          <w:sz w:val="20"/>
        </w:rPr>
        <w:t xml:space="preserve"> </w:t>
      </w:r>
      <w:r>
        <w:rPr>
          <w:sz w:val="20"/>
        </w:rPr>
        <w:t>the</w:t>
      </w:r>
      <w:r>
        <w:rPr>
          <w:spacing w:val="-6"/>
          <w:sz w:val="20"/>
        </w:rPr>
        <w:t xml:space="preserve"> </w:t>
      </w:r>
      <w:r>
        <w:rPr>
          <w:sz w:val="20"/>
        </w:rPr>
        <w:t>liquidity</w:t>
      </w:r>
      <w:r>
        <w:rPr>
          <w:spacing w:val="-10"/>
          <w:sz w:val="20"/>
        </w:rPr>
        <w:t xml:space="preserve"> </w:t>
      </w:r>
      <w:r>
        <w:rPr>
          <w:sz w:val="20"/>
        </w:rPr>
        <w:t>and</w:t>
      </w:r>
      <w:r>
        <w:rPr>
          <w:spacing w:val="-8"/>
          <w:sz w:val="20"/>
        </w:rPr>
        <w:t xml:space="preserve"> </w:t>
      </w:r>
      <w:r>
        <w:rPr>
          <w:sz w:val="20"/>
        </w:rPr>
        <w:t>solvency</w:t>
      </w:r>
      <w:r>
        <w:rPr>
          <w:spacing w:val="-7"/>
          <w:sz w:val="20"/>
        </w:rPr>
        <w:t xml:space="preserve"> </w:t>
      </w:r>
      <w:r>
        <w:rPr>
          <w:sz w:val="20"/>
        </w:rPr>
        <w:t>table</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project template.</w:t>
      </w:r>
      <w:r>
        <w:rPr>
          <w:spacing w:val="37"/>
          <w:sz w:val="20"/>
        </w:rPr>
        <w:t xml:space="preserve"> </w:t>
      </w:r>
      <w:r>
        <w:rPr>
          <w:sz w:val="20"/>
        </w:rPr>
        <w:t>If</w:t>
      </w:r>
      <w:r>
        <w:rPr>
          <w:spacing w:val="-9"/>
          <w:sz w:val="20"/>
        </w:rPr>
        <w:t xml:space="preserve"> </w:t>
      </w:r>
      <w:r>
        <w:rPr>
          <w:sz w:val="20"/>
        </w:rPr>
        <w:t>the</w:t>
      </w:r>
      <w:r>
        <w:rPr>
          <w:spacing w:val="-10"/>
          <w:sz w:val="20"/>
        </w:rPr>
        <w:t xml:space="preserve"> </w:t>
      </w:r>
      <w:r>
        <w:rPr>
          <w:sz w:val="20"/>
        </w:rPr>
        <w:t>company’s</w:t>
      </w:r>
      <w:r>
        <w:rPr>
          <w:spacing w:val="-5"/>
          <w:sz w:val="20"/>
        </w:rPr>
        <w:t xml:space="preserve"> </w:t>
      </w:r>
      <w:r>
        <w:rPr>
          <w:sz w:val="20"/>
        </w:rPr>
        <w:t>total</w:t>
      </w:r>
      <w:r>
        <w:rPr>
          <w:spacing w:val="-11"/>
          <w:sz w:val="20"/>
        </w:rPr>
        <w:t xml:space="preserve"> </w:t>
      </w:r>
      <w:r>
        <w:rPr>
          <w:sz w:val="20"/>
        </w:rPr>
        <w:t>equity</w:t>
      </w:r>
      <w:r>
        <w:rPr>
          <w:spacing w:val="-12"/>
          <w:sz w:val="20"/>
        </w:rPr>
        <w:t xml:space="preserve"> </w:t>
      </w:r>
      <w:r>
        <w:rPr>
          <w:sz w:val="20"/>
        </w:rPr>
        <w:t>is</w:t>
      </w:r>
      <w:r>
        <w:rPr>
          <w:spacing w:val="-8"/>
          <w:sz w:val="20"/>
        </w:rPr>
        <w:t xml:space="preserve"> </w:t>
      </w:r>
      <w:r>
        <w:rPr>
          <w:sz w:val="20"/>
        </w:rPr>
        <w:t>negative</w:t>
      </w:r>
      <w:r>
        <w:rPr>
          <w:spacing w:val="-11"/>
          <w:sz w:val="20"/>
        </w:rPr>
        <w:t xml:space="preserve"> </w:t>
      </w:r>
      <w:r>
        <w:rPr>
          <w:sz w:val="20"/>
        </w:rPr>
        <w:t>in</w:t>
      </w:r>
      <w:r>
        <w:rPr>
          <w:spacing w:val="-9"/>
          <w:sz w:val="20"/>
        </w:rPr>
        <w:t xml:space="preserve"> </w:t>
      </w:r>
      <w:r>
        <w:rPr>
          <w:sz w:val="20"/>
        </w:rPr>
        <w:t>any</w:t>
      </w:r>
      <w:r>
        <w:rPr>
          <w:spacing w:val="-10"/>
          <w:sz w:val="20"/>
        </w:rPr>
        <w:t xml:space="preserve"> </w:t>
      </w:r>
      <w:r>
        <w:rPr>
          <w:sz w:val="20"/>
        </w:rPr>
        <w:t>year,</w:t>
      </w:r>
      <w:r>
        <w:rPr>
          <w:spacing w:val="-8"/>
          <w:sz w:val="20"/>
        </w:rPr>
        <w:t xml:space="preserve"> </w:t>
      </w:r>
      <w:r>
        <w:rPr>
          <w:sz w:val="20"/>
        </w:rPr>
        <w:t>use</w:t>
      </w:r>
      <w:r>
        <w:rPr>
          <w:spacing w:val="-8"/>
          <w:sz w:val="20"/>
        </w:rPr>
        <w:t xml:space="preserve"> </w:t>
      </w:r>
      <w:r>
        <w:rPr>
          <w:sz w:val="20"/>
        </w:rPr>
        <w:t>the</w:t>
      </w:r>
      <w:r>
        <w:rPr>
          <w:spacing w:val="-10"/>
          <w:sz w:val="20"/>
        </w:rPr>
        <w:t xml:space="preserve"> </w:t>
      </w:r>
      <w:r>
        <w:rPr>
          <w:sz w:val="20"/>
        </w:rPr>
        <w:t>debt</w:t>
      </w:r>
      <w:r>
        <w:rPr>
          <w:spacing w:val="-9"/>
          <w:sz w:val="20"/>
        </w:rPr>
        <w:t xml:space="preserve"> </w:t>
      </w:r>
      <w:r>
        <w:rPr>
          <w:sz w:val="20"/>
        </w:rPr>
        <w:t>ratio</w:t>
      </w:r>
      <w:r>
        <w:rPr>
          <w:spacing w:val="-11"/>
          <w:sz w:val="20"/>
        </w:rPr>
        <w:t xml:space="preserve"> </w:t>
      </w:r>
      <w:r>
        <w:rPr>
          <w:sz w:val="20"/>
        </w:rPr>
        <w:t>(total</w:t>
      </w:r>
      <w:r>
        <w:rPr>
          <w:spacing w:val="-10"/>
          <w:sz w:val="20"/>
        </w:rPr>
        <w:t xml:space="preserve"> </w:t>
      </w:r>
      <w:r>
        <w:rPr>
          <w:sz w:val="20"/>
        </w:rPr>
        <w:t>liabilities</w:t>
      </w:r>
    </w:p>
    <w:p w:rsidR="00056D7D" w:rsidRDefault="00BD4830">
      <w:pPr>
        <w:pStyle w:val="BodyText"/>
        <w:spacing w:before="2"/>
        <w:ind w:left="2092"/>
        <w:jc w:val="both"/>
      </w:pPr>
      <w:r>
        <w:t>/ total assets) instead of the debt-to-equity ratio.</w:t>
      </w:r>
    </w:p>
    <w:p w:rsidR="00056D7D" w:rsidRDefault="00BD4830">
      <w:pPr>
        <w:pStyle w:val="ListParagraph"/>
        <w:numPr>
          <w:ilvl w:val="3"/>
          <w:numId w:val="3"/>
        </w:numPr>
        <w:tabs>
          <w:tab w:val="left" w:pos="2093"/>
        </w:tabs>
        <w:spacing w:before="2" w:line="243" w:lineRule="exact"/>
        <w:ind w:hanging="361"/>
        <w:rPr>
          <w:sz w:val="20"/>
        </w:rPr>
      </w:pPr>
      <w:r>
        <w:rPr>
          <w:sz w:val="20"/>
        </w:rPr>
        <w:t>Interpretat</w:t>
      </w:r>
      <w:r>
        <w:rPr>
          <w:sz w:val="20"/>
        </w:rPr>
        <w:t xml:space="preserve">ion: </w:t>
      </w:r>
      <w:r>
        <w:rPr>
          <w:b/>
          <w:sz w:val="20"/>
        </w:rPr>
        <w:t>Leverage</w:t>
      </w:r>
      <w:r>
        <w:rPr>
          <w:sz w:val="20"/>
        </w:rPr>
        <w:t>: Debt-to-equity ratio (DE) (or debt</w:t>
      </w:r>
      <w:r>
        <w:rPr>
          <w:spacing w:val="-6"/>
          <w:sz w:val="20"/>
        </w:rPr>
        <w:t xml:space="preserve"> </w:t>
      </w:r>
      <w:r>
        <w:rPr>
          <w:sz w:val="20"/>
        </w:rPr>
        <w:t>ratio):</w:t>
      </w:r>
    </w:p>
    <w:p w:rsidR="00056D7D" w:rsidRDefault="00BD4830">
      <w:pPr>
        <w:pStyle w:val="ListParagraph"/>
        <w:numPr>
          <w:ilvl w:val="4"/>
          <w:numId w:val="3"/>
        </w:numPr>
        <w:tabs>
          <w:tab w:val="left" w:pos="2633"/>
        </w:tabs>
        <w:spacing w:before="10" w:line="223" w:lineRule="auto"/>
        <w:ind w:right="256"/>
        <w:jc w:val="left"/>
        <w:rPr>
          <w:sz w:val="20"/>
        </w:rPr>
      </w:pPr>
      <w:r>
        <w:rPr>
          <w:sz w:val="20"/>
        </w:rPr>
        <w:t>Explain what the DE (or debt) ratio value in the most recent year reveals about the company’s capital structure (mix of owner and nonowner</w:t>
      </w:r>
      <w:r>
        <w:rPr>
          <w:spacing w:val="-3"/>
          <w:sz w:val="20"/>
        </w:rPr>
        <w:t xml:space="preserve"> </w:t>
      </w:r>
      <w:r>
        <w:rPr>
          <w:sz w:val="20"/>
        </w:rPr>
        <w:t>funding).</w:t>
      </w:r>
    </w:p>
    <w:p w:rsidR="00056D7D" w:rsidRDefault="00BD4830">
      <w:pPr>
        <w:pStyle w:val="ListParagraph"/>
        <w:numPr>
          <w:ilvl w:val="4"/>
          <w:numId w:val="3"/>
        </w:numPr>
        <w:tabs>
          <w:tab w:val="left" w:pos="2633"/>
        </w:tabs>
        <w:spacing w:before="16" w:line="223" w:lineRule="auto"/>
        <w:ind w:right="252"/>
        <w:jc w:val="left"/>
        <w:rPr>
          <w:sz w:val="20"/>
        </w:rPr>
      </w:pPr>
      <w:r>
        <w:rPr>
          <w:sz w:val="20"/>
        </w:rPr>
        <w:t>Compare the company’s DE value to the median value for the industry and explain what this comparison</w:t>
      </w:r>
      <w:r>
        <w:rPr>
          <w:spacing w:val="-2"/>
          <w:sz w:val="20"/>
        </w:rPr>
        <w:t xml:space="preserve"> </w:t>
      </w:r>
      <w:r>
        <w:rPr>
          <w:sz w:val="20"/>
        </w:rPr>
        <w:t>reveals.</w:t>
      </w:r>
    </w:p>
    <w:p w:rsidR="00056D7D" w:rsidRDefault="00BD4830">
      <w:pPr>
        <w:pStyle w:val="ListParagraph"/>
        <w:numPr>
          <w:ilvl w:val="4"/>
          <w:numId w:val="3"/>
        </w:numPr>
        <w:tabs>
          <w:tab w:val="left" w:pos="2633"/>
        </w:tabs>
        <w:spacing w:before="13" w:line="223" w:lineRule="auto"/>
        <w:ind w:right="250"/>
        <w:jc w:val="left"/>
        <w:rPr>
          <w:sz w:val="20"/>
        </w:rPr>
      </w:pPr>
      <w:r>
        <w:rPr>
          <w:sz w:val="20"/>
        </w:rPr>
        <w:t>Describe</w:t>
      </w:r>
      <w:r>
        <w:rPr>
          <w:spacing w:val="-7"/>
          <w:sz w:val="20"/>
        </w:rPr>
        <w:t xml:space="preserve"> </w:t>
      </w:r>
      <w:r>
        <w:rPr>
          <w:sz w:val="20"/>
        </w:rPr>
        <w:t>the</w:t>
      </w:r>
      <w:r>
        <w:rPr>
          <w:spacing w:val="-7"/>
          <w:sz w:val="20"/>
        </w:rPr>
        <w:t xml:space="preserve"> </w:t>
      </w:r>
      <w:r>
        <w:rPr>
          <w:sz w:val="20"/>
        </w:rPr>
        <w:t>trend</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company’s</w:t>
      </w:r>
      <w:r>
        <w:rPr>
          <w:spacing w:val="-1"/>
          <w:sz w:val="20"/>
        </w:rPr>
        <w:t xml:space="preserve"> </w:t>
      </w:r>
      <w:r>
        <w:rPr>
          <w:sz w:val="20"/>
        </w:rPr>
        <w:t>DE</w:t>
      </w:r>
      <w:r>
        <w:rPr>
          <w:spacing w:val="-7"/>
          <w:sz w:val="20"/>
        </w:rPr>
        <w:t xml:space="preserve"> </w:t>
      </w:r>
      <w:r>
        <w:rPr>
          <w:sz w:val="20"/>
        </w:rPr>
        <w:t>(or</w:t>
      </w:r>
      <w:r>
        <w:rPr>
          <w:spacing w:val="-6"/>
          <w:sz w:val="20"/>
        </w:rPr>
        <w:t xml:space="preserve"> </w:t>
      </w:r>
      <w:r>
        <w:rPr>
          <w:sz w:val="20"/>
        </w:rPr>
        <w:t>debt)</w:t>
      </w:r>
      <w:r>
        <w:rPr>
          <w:spacing w:val="-4"/>
          <w:sz w:val="20"/>
        </w:rPr>
        <w:t xml:space="preserve"> </w:t>
      </w:r>
      <w:r>
        <w:rPr>
          <w:sz w:val="20"/>
        </w:rPr>
        <w:t>ratio</w:t>
      </w:r>
      <w:r>
        <w:rPr>
          <w:spacing w:val="-7"/>
          <w:sz w:val="20"/>
        </w:rPr>
        <w:t xml:space="preserve"> </w:t>
      </w:r>
      <w:r>
        <w:rPr>
          <w:sz w:val="20"/>
        </w:rPr>
        <w:t>and</w:t>
      </w:r>
      <w:r>
        <w:rPr>
          <w:spacing w:val="-7"/>
          <w:sz w:val="20"/>
        </w:rPr>
        <w:t xml:space="preserve"> </w:t>
      </w:r>
      <w:r>
        <w:rPr>
          <w:sz w:val="20"/>
        </w:rPr>
        <w:t>explain</w:t>
      </w:r>
      <w:r>
        <w:rPr>
          <w:spacing w:val="-3"/>
          <w:sz w:val="20"/>
        </w:rPr>
        <w:t xml:space="preserve"> </w:t>
      </w:r>
      <w:r>
        <w:rPr>
          <w:sz w:val="20"/>
        </w:rPr>
        <w:t>whether</w:t>
      </w:r>
      <w:r>
        <w:rPr>
          <w:spacing w:val="-6"/>
          <w:sz w:val="20"/>
        </w:rPr>
        <w:t xml:space="preserve"> </w:t>
      </w:r>
      <w:r>
        <w:rPr>
          <w:sz w:val="20"/>
        </w:rPr>
        <w:t>it</w:t>
      </w:r>
      <w:r>
        <w:rPr>
          <w:spacing w:val="-6"/>
          <w:sz w:val="20"/>
        </w:rPr>
        <w:t xml:space="preserve"> </w:t>
      </w:r>
      <w:r>
        <w:rPr>
          <w:sz w:val="20"/>
        </w:rPr>
        <w:t>documents that leverage and risk are increasing or decreasing over</w:t>
      </w:r>
      <w:r>
        <w:rPr>
          <w:spacing w:val="3"/>
          <w:sz w:val="20"/>
        </w:rPr>
        <w:t xml:space="preserve"> </w:t>
      </w:r>
      <w:r>
        <w:rPr>
          <w:sz w:val="20"/>
        </w:rPr>
        <w:t>time.</w:t>
      </w:r>
    </w:p>
    <w:p w:rsidR="00056D7D" w:rsidRDefault="00BD4830">
      <w:pPr>
        <w:pStyle w:val="ListParagraph"/>
        <w:numPr>
          <w:ilvl w:val="3"/>
          <w:numId w:val="3"/>
        </w:numPr>
        <w:tabs>
          <w:tab w:val="left" w:pos="2092"/>
          <w:tab w:val="left" w:pos="2093"/>
        </w:tabs>
        <w:spacing w:before="4" w:line="243" w:lineRule="exact"/>
        <w:ind w:hanging="361"/>
        <w:jc w:val="left"/>
        <w:rPr>
          <w:sz w:val="20"/>
        </w:rPr>
      </w:pPr>
      <w:r>
        <w:rPr>
          <w:sz w:val="20"/>
        </w:rPr>
        <w:t>Ability to Service Debt: Evaluate the company’s ability to service</w:t>
      </w:r>
      <w:r>
        <w:rPr>
          <w:spacing w:val="-6"/>
          <w:sz w:val="20"/>
        </w:rPr>
        <w:t xml:space="preserve"> </w:t>
      </w:r>
      <w:r>
        <w:rPr>
          <w:sz w:val="20"/>
        </w:rPr>
        <w:t>debt:</w:t>
      </w:r>
    </w:p>
    <w:p w:rsidR="00056D7D" w:rsidRDefault="00BD4830">
      <w:pPr>
        <w:pStyle w:val="ListParagraph"/>
        <w:numPr>
          <w:ilvl w:val="4"/>
          <w:numId w:val="3"/>
        </w:numPr>
        <w:tabs>
          <w:tab w:val="left" w:pos="2633"/>
        </w:tabs>
        <w:spacing w:line="237" w:lineRule="exact"/>
        <w:ind w:hanging="270"/>
        <w:jc w:val="left"/>
        <w:rPr>
          <w:sz w:val="20"/>
        </w:rPr>
      </w:pPr>
      <w:r>
        <w:rPr>
          <w:b/>
          <w:sz w:val="20"/>
        </w:rPr>
        <w:t xml:space="preserve">Ability to pay interest </w:t>
      </w:r>
      <w:r>
        <w:rPr>
          <w:sz w:val="20"/>
        </w:rPr>
        <w:t>each period: Times interest earned</w:t>
      </w:r>
      <w:r>
        <w:rPr>
          <w:spacing w:val="-7"/>
          <w:sz w:val="20"/>
        </w:rPr>
        <w:t xml:space="preserve"> </w:t>
      </w:r>
      <w:r>
        <w:rPr>
          <w:sz w:val="20"/>
        </w:rPr>
        <w:t>(TIE)</w:t>
      </w:r>
    </w:p>
    <w:p w:rsidR="00056D7D" w:rsidRDefault="00BD4830">
      <w:pPr>
        <w:pStyle w:val="ListParagraph"/>
        <w:numPr>
          <w:ilvl w:val="5"/>
          <w:numId w:val="3"/>
        </w:numPr>
        <w:tabs>
          <w:tab w:val="left" w:pos="3173"/>
        </w:tabs>
        <w:ind w:right="251"/>
        <w:jc w:val="left"/>
        <w:rPr>
          <w:sz w:val="20"/>
        </w:rPr>
      </w:pPr>
      <w:r>
        <w:rPr>
          <w:sz w:val="20"/>
        </w:rPr>
        <w:t>Explain what the TIE value in the most recent</w:t>
      </w:r>
      <w:r>
        <w:rPr>
          <w:sz w:val="20"/>
        </w:rPr>
        <w:t xml:space="preserve"> year reveals about the company’s ability to pay interest on its</w:t>
      </w:r>
      <w:r>
        <w:rPr>
          <w:spacing w:val="-8"/>
          <w:sz w:val="20"/>
        </w:rPr>
        <w:t xml:space="preserve"> </w:t>
      </w:r>
      <w:r>
        <w:rPr>
          <w:sz w:val="20"/>
        </w:rPr>
        <w:t>debt.</w:t>
      </w:r>
    </w:p>
    <w:p w:rsidR="00056D7D" w:rsidRDefault="00BD4830">
      <w:pPr>
        <w:pStyle w:val="ListParagraph"/>
        <w:numPr>
          <w:ilvl w:val="5"/>
          <w:numId w:val="3"/>
        </w:numPr>
        <w:tabs>
          <w:tab w:val="left" w:pos="3173"/>
        </w:tabs>
        <w:ind w:right="256"/>
        <w:jc w:val="left"/>
        <w:rPr>
          <w:sz w:val="20"/>
        </w:rPr>
      </w:pPr>
      <w:r>
        <w:rPr>
          <w:sz w:val="20"/>
        </w:rPr>
        <w:t>Compare</w:t>
      </w:r>
      <w:r>
        <w:rPr>
          <w:spacing w:val="-12"/>
          <w:sz w:val="20"/>
        </w:rPr>
        <w:t xml:space="preserve"> </w:t>
      </w:r>
      <w:r>
        <w:rPr>
          <w:sz w:val="20"/>
        </w:rPr>
        <w:t>the</w:t>
      </w:r>
      <w:r>
        <w:rPr>
          <w:spacing w:val="-11"/>
          <w:sz w:val="20"/>
        </w:rPr>
        <w:t xml:space="preserve"> </w:t>
      </w:r>
      <w:r>
        <w:rPr>
          <w:sz w:val="20"/>
        </w:rPr>
        <w:t>company’s</w:t>
      </w:r>
      <w:r>
        <w:rPr>
          <w:spacing w:val="-7"/>
          <w:sz w:val="20"/>
        </w:rPr>
        <w:t xml:space="preserve"> </w:t>
      </w:r>
      <w:r>
        <w:rPr>
          <w:sz w:val="20"/>
        </w:rPr>
        <w:t>TIE</w:t>
      </w:r>
      <w:r>
        <w:rPr>
          <w:spacing w:val="-9"/>
          <w:sz w:val="20"/>
        </w:rPr>
        <w:t xml:space="preserve"> </w:t>
      </w:r>
      <w:r>
        <w:rPr>
          <w:sz w:val="20"/>
        </w:rPr>
        <w:t>value</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median</w:t>
      </w:r>
      <w:r>
        <w:rPr>
          <w:spacing w:val="-11"/>
          <w:sz w:val="20"/>
        </w:rPr>
        <w:t xml:space="preserve"> </w:t>
      </w:r>
      <w:r>
        <w:rPr>
          <w:sz w:val="20"/>
        </w:rPr>
        <w:t>value</w:t>
      </w:r>
      <w:r>
        <w:rPr>
          <w:spacing w:val="-10"/>
          <w:sz w:val="20"/>
        </w:rPr>
        <w:t xml:space="preserve"> </w:t>
      </w:r>
      <w:r>
        <w:rPr>
          <w:sz w:val="20"/>
        </w:rPr>
        <w:t>for</w:t>
      </w:r>
      <w:r>
        <w:rPr>
          <w:spacing w:val="-10"/>
          <w:sz w:val="20"/>
        </w:rPr>
        <w:t xml:space="preserve"> </w:t>
      </w:r>
      <w:r>
        <w:rPr>
          <w:sz w:val="20"/>
        </w:rPr>
        <w:t>the</w:t>
      </w:r>
      <w:r>
        <w:rPr>
          <w:spacing w:val="-11"/>
          <w:sz w:val="20"/>
        </w:rPr>
        <w:t xml:space="preserve"> </w:t>
      </w:r>
      <w:r>
        <w:rPr>
          <w:sz w:val="20"/>
        </w:rPr>
        <w:t>industry</w:t>
      </w:r>
      <w:r>
        <w:rPr>
          <w:spacing w:val="-14"/>
          <w:sz w:val="20"/>
        </w:rPr>
        <w:t xml:space="preserve"> </w:t>
      </w:r>
      <w:r>
        <w:rPr>
          <w:sz w:val="20"/>
        </w:rPr>
        <w:t>and</w:t>
      </w:r>
      <w:r>
        <w:rPr>
          <w:spacing w:val="-8"/>
          <w:sz w:val="20"/>
        </w:rPr>
        <w:t xml:space="preserve"> </w:t>
      </w:r>
      <w:r>
        <w:rPr>
          <w:sz w:val="20"/>
        </w:rPr>
        <w:t>explain what this comparison</w:t>
      </w:r>
      <w:r>
        <w:rPr>
          <w:spacing w:val="-3"/>
          <w:sz w:val="20"/>
        </w:rPr>
        <w:t xml:space="preserve"> </w:t>
      </w:r>
      <w:r>
        <w:rPr>
          <w:sz w:val="20"/>
        </w:rPr>
        <w:t>reveals.</w:t>
      </w:r>
    </w:p>
    <w:p w:rsidR="00056D7D" w:rsidRDefault="00BD4830">
      <w:pPr>
        <w:pStyle w:val="ListParagraph"/>
        <w:numPr>
          <w:ilvl w:val="5"/>
          <w:numId w:val="3"/>
        </w:numPr>
        <w:tabs>
          <w:tab w:val="left" w:pos="3173"/>
          <w:tab w:val="left" w:pos="7230"/>
        </w:tabs>
        <w:ind w:right="258"/>
        <w:jc w:val="left"/>
        <w:rPr>
          <w:sz w:val="20"/>
        </w:rPr>
      </w:pPr>
      <w:proofErr w:type="gramStart"/>
      <w:r>
        <w:rPr>
          <w:sz w:val="20"/>
        </w:rPr>
        <w:t>Describe  the</w:t>
      </w:r>
      <w:proofErr w:type="gramEnd"/>
      <w:r>
        <w:rPr>
          <w:sz w:val="20"/>
        </w:rPr>
        <w:t xml:space="preserve">  trend  of  the</w:t>
      </w:r>
      <w:r>
        <w:rPr>
          <w:spacing w:val="3"/>
          <w:sz w:val="20"/>
        </w:rPr>
        <w:t xml:space="preserve"> </w:t>
      </w:r>
      <w:r>
        <w:rPr>
          <w:sz w:val="20"/>
        </w:rPr>
        <w:t>company’s</w:t>
      </w:r>
      <w:r>
        <w:rPr>
          <w:spacing w:val="46"/>
          <w:sz w:val="20"/>
        </w:rPr>
        <w:t xml:space="preserve"> </w:t>
      </w:r>
      <w:r>
        <w:rPr>
          <w:sz w:val="20"/>
        </w:rPr>
        <w:t>TIE</w:t>
      </w:r>
      <w:r>
        <w:rPr>
          <w:sz w:val="20"/>
        </w:rPr>
        <w:tab/>
      </w:r>
      <w:r>
        <w:rPr>
          <w:sz w:val="20"/>
        </w:rPr>
        <w:t>and explain whether it documents improving or worsening ability to pay interest on the company’s</w:t>
      </w:r>
      <w:r>
        <w:rPr>
          <w:spacing w:val="-18"/>
          <w:sz w:val="20"/>
        </w:rPr>
        <w:t xml:space="preserve"> </w:t>
      </w:r>
      <w:r>
        <w:rPr>
          <w:sz w:val="20"/>
        </w:rPr>
        <w:t>debt.</w:t>
      </w:r>
    </w:p>
    <w:p w:rsidR="00056D7D" w:rsidRDefault="00BD4830">
      <w:pPr>
        <w:pStyle w:val="ListParagraph"/>
        <w:numPr>
          <w:ilvl w:val="4"/>
          <w:numId w:val="3"/>
        </w:numPr>
        <w:tabs>
          <w:tab w:val="left" w:pos="2633"/>
        </w:tabs>
        <w:spacing w:before="4" w:line="223" w:lineRule="auto"/>
        <w:ind w:right="254"/>
        <w:jc w:val="left"/>
        <w:rPr>
          <w:sz w:val="13"/>
        </w:rPr>
      </w:pPr>
      <w:r>
        <w:rPr>
          <w:b/>
          <w:sz w:val="20"/>
        </w:rPr>
        <w:t xml:space="preserve">Ability to repay principal </w:t>
      </w:r>
      <w:r>
        <w:rPr>
          <w:sz w:val="20"/>
        </w:rPr>
        <w:t>when it matures: compare amounts of debt due to expected available</w:t>
      </w:r>
      <w:r>
        <w:rPr>
          <w:spacing w:val="-2"/>
          <w:sz w:val="20"/>
        </w:rPr>
        <w:t xml:space="preserve"> </w:t>
      </w:r>
      <w:r>
        <w:rPr>
          <w:sz w:val="20"/>
        </w:rPr>
        <w:t>resources</w:t>
      </w:r>
      <w:r>
        <w:rPr>
          <w:position w:val="6"/>
          <w:sz w:val="13"/>
        </w:rPr>
        <w:t>4</w:t>
      </w:r>
    </w:p>
    <w:p w:rsidR="00056D7D" w:rsidRDefault="00BD4830">
      <w:pPr>
        <w:pStyle w:val="ListParagraph"/>
        <w:numPr>
          <w:ilvl w:val="5"/>
          <w:numId w:val="3"/>
        </w:numPr>
        <w:tabs>
          <w:tab w:val="left" w:pos="3173"/>
        </w:tabs>
        <w:spacing w:before="3"/>
        <w:ind w:right="249"/>
        <w:rPr>
          <w:sz w:val="20"/>
        </w:rPr>
      </w:pPr>
      <w:r>
        <w:rPr>
          <w:sz w:val="20"/>
        </w:rPr>
        <w:t>Step 1: Using information in the note that perta</w:t>
      </w:r>
      <w:r>
        <w:rPr>
          <w:sz w:val="20"/>
        </w:rPr>
        <w:t xml:space="preserve">ins to the company’s debt, determine the amount of debt that matures in the next five fiscal years </w:t>
      </w:r>
      <w:r>
        <w:rPr>
          <w:spacing w:val="3"/>
          <w:sz w:val="20"/>
        </w:rPr>
        <w:t xml:space="preserve">and </w:t>
      </w:r>
      <w:r>
        <w:rPr>
          <w:sz w:val="20"/>
        </w:rPr>
        <w:t>thereafter,</w:t>
      </w:r>
      <w:r>
        <w:rPr>
          <w:spacing w:val="-5"/>
          <w:sz w:val="20"/>
        </w:rPr>
        <w:t xml:space="preserve"> </w:t>
      </w:r>
      <w:r>
        <w:rPr>
          <w:sz w:val="20"/>
        </w:rPr>
        <w:t>insert</w:t>
      </w:r>
      <w:r>
        <w:rPr>
          <w:spacing w:val="-6"/>
          <w:sz w:val="20"/>
        </w:rPr>
        <w:t xml:space="preserve"> </w:t>
      </w:r>
      <w:r>
        <w:rPr>
          <w:sz w:val="20"/>
        </w:rPr>
        <w:t>these</w:t>
      </w:r>
      <w:r>
        <w:rPr>
          <w:spacing w:val="-5"/>
          <w:sz w:val="20"/>
        </w:rPr>
        <w:t xml:space="preserve"> </w:t>
      </w:r>
      <w:r>
        <w:rPr>
          <w:sz w:val="20"/>
        </w:rPr>
        <w:t>values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debt</w:t>
      </w:r>
      <w:r>
        <w:rPr>
          <w:spacing w:val="-7"/>
          <w:sz w:val="20"/>
        </w:rPr>
        <w:t xml:space="preserve"> </w:t>
      </w:r>
      <w:r>
        <w:rPr>
          <w:sz w:val="20"/>
        </w:rPr>
        <w:t>maturity</w:t>
      </w:r>
      <w:r>
        <w:rPr>
          <w:spacing w:val="-10"/>
          <w:sz w:val="20"/>
        </w:rPr>
        <w:t xml:space="preserve"> </w:t>
      </w:r>
      <w:r>
        <w:rPr>
          <w:sz w:val="20"/>
        </w:rPr>
        <w:t>table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project</w:t>
      </w:r>
      <w:r>
        <w:rPr>
          <w:spacing w:val="-7"/>
          <w:sz w:val="20"/>
        </w:rPr>
        <w:t xml:space="preserve"> </w:t>
      </w:r>
      <w:r>
        <w:rPr>
          <w:sz w:val="20"/>
        </w:rPr>
        <w:t>template</w:t>
      </w:r>
      <w:r>
        <w:rPr>
          <w:spacing w:val="-3"/>
          <w:sz w:val="20"/>
        </w:rPr>
        <w:t xml:space="preserve"> </w:t>
      </w:r>
      <w:r>
        <w:rPr>
          <w:sz w:val="20"/>
        </w:rPr>
        <w:t>and identify years when large amounts of debt will mature. These are t</w:t>
      </w:r>
      <w:r>
        <w:rPr>
          <w:sz w:val="20"/>
        </w:rPr>
        <w:t>he years when the</w:t>
      </w:r>
      <w:r>
        <w:rPr>
          <w:spacing w:val="-16"/>
          <w:sz w:val="20"/>
        </w:rPr>
        <w:t xml:space="preserve"> </w:t>
      </w:r>
      <w:r>
        <w:rPr>
          <w:sz w:val="20"/>
        </w:rPr>
        <w:t>company</w:t>
      </w:r>
      <w:r>
        <w:rPr>
          <w:spacing w:val="-14"/>
          <w:sz w:val="20"/>
        </w:rPr>
        <w:t xml:space="preserve"> </w:t>
      </w:r>
      <w:r>
        <w:rPr>
          <w:sz w:val="20"/>
        </w:rPr>
        <w:t>will</w:t>
      </w:r>
      <w:r>
        <w:rPr>
          <w:spacing w:val="-13"/>
          <w:sz w:val="20"/>
        </w:rPr>
        <w:t xml:space="preserve"> </w:t>
      </w:r>
      <w:r>
        <w:rPr>
          <w:sz w:val="20"/>
        </w:rPr>
        <w:t>have</w:t>
      </w:r>
      <w:r>
        <w:rPr>
          <w:spacing w:val="-11"/>
          <w:sz w:val="20"/>
        </w:rPr>
        <w:t xml:space="preserve"> </w:t>
      </w:r>
      <w:r>
        <w:rPr>
          <w:sz w:val="20"/>
        </w:rPr>
        <w:t>the</w:t>
      </w:r>
      <w:r>
        <w:rPr>
          <w:spacing w:val="-12"/>
          <w:sz w:val="20"/>
        </w:rPr>
        <w:t xml:space="preserve"> </w:t>
      </w:r>
      <w:r>
        <w:rPr>
          <w:sz w:val="20"/>
        </w:rPr>
        <w:t>greatest</w:t>
      </w:r>
      <w:r>
        <w:rPr>
          <w:spacing w:val="-14"/>
          <w:sz w:val="20"/>
        </w:rPr>
        <w:t xml:space="preserve"> </w:t>
      </w:r>
      <w:r>
        <w:rPr>
          <w:sz w:val="20"/>
        </w:rPr>
        <w:t>risk</w:t>
      </w:r>
      <w:r>
        <w:rPr>
          <w:spacing w:val="-10"/>
          <w:sz w:val="20"/>
        </w:rPr>
        <w:t xml:space="preserve"> </w:t>
      </w:r>
      <w:r>
        <w:rPr>
          <w:sz w:val="20"/>
        </w:rPr>
        <w:t>of</w:t>
      </w:r>
      <w:r>
        <w:rPr>
          <w:spacing w:val="-13"/>
          <w:sz w:val="20"/>
        </w:rPr>
        <w:t xml:space="preserve"> </w:t>
      </w:r>
      <w:r>
        <w:rPr>
          <w:sz w:val="20"/>
        </w:rPr>
        <w:t>running</w:t>
      </w:r>
      <w:r>
        <w:rPr>
          <w:spacing w:val="-12"/>
          <w:sz w:val="20"/>
        </w:rPr>
        <w:t xml:space="preserve"> </w:t>
      </w:r>
      <w:r>
        <w:rPr>
          <w:sz w:val="20"/>
        </w:rPr>
        <w:t>out</w:t>
      </w:r>
      <w:r>
        <w:rPr>
          <w:spacing w:val="-12"/>
          <w:sz w:val="20"/>
        </w:rPr>
        <w:t xml:space="preserve"> </w:t>
      </w:r>
      <w:r>
        <w:rPr>
          <w:sz w:val="20"/>
        </w:rPr>
        <w:t>of</w:t>
      </w:r>
      <w:r>
        <w:rPr>
          <w:spacing w:val="-13"/>
          <w:sz w:val="20"/>
        </w:rPr>
        <w:t xml:space="preserve"> </w:t>
      </w:r>
      <w:r>
        <w:rPr>
          <w:sz w:val="20"/>
        </w:rPr>
        <w:t>cash</w:t>
      </w:r>
      <w:r>
        <w:rPr>
          <w:spacing w:val="-14"/>
          <w:sz w:val="20"/>
        </w:rPr>
        <w:t xml:space="preserve"> </w:t>
      </w:r>
      <w:r>
        <w:rPr>
          <w:sz w:val="20"/>
        </w:rPr>
        <w:t>(becoming</w:t>
      </w:r>
      <w:r>
        <w:rPr>
          <w:spacing w:val="-12"/>
          <w:sz w:val="20"/>
        </w:rPr>
        <w:t xml:space="preserve"> </w:t>
      </w:r>
      <w:r>
        <w:rPr>
          <w:sz w:val="20"/>
        </w:rPr>
        <w:t>insolvent).</w:t>
      </w:r>
    </w:p>
    <w:p w:rsidR="00056D7D" w:rsidRDefault="00BD4830">
      <w:pPr>
        <w:pStyle w:val="ListParagraph"/>
        <w:numPr>
          <w:ilvl w:val="5"/>
          <w:numId w:val="3"/>
        </w:numPr>
        <w:tabs>
          <w:tab w:val="left" w:pos="3173"/>
        </w:tabs>
        <w:ind w:right="249"/>
        <w:rPr>
          <w:sz w:val="20"/>
        </w:rPr>
      </w:pPr>
      <w:r>
        <w:rPr>
          <w:sz w:val="20"/>
        </w:rPr>
        <w:t>Step 2: For each of the next 5 fiscal years, compare the amount of debt that will mature in that year to the company’s expected resources in the future—cash &amp; short-term investments; expected operating cash flows (based on your analysis of the sustainabili</w:t>
      </w:r>
      <w:r>
        <w:rPr>
          <w:sz w:val="20"/>
        </w:rPr>
        <w:t>ty and growth in the company’s operating cash flows and profits in previous sections of this</w:t>
      </w:r>
      <w:r>
        <w:rPr>
          <w:spacing w:val="3"/>
          <w:sz w:val="20"/>
        </w:rPr>
        <w:t xml:space="preserve"> </w:t>
      </w:r>
      <w:r>
        <w:rPr>
          <w:sz w:val="20"/>
        </w:rPr>
        <w:t>project).</w:t>
      </w:r>
    </w:p>
    <w:p w:rsidR="00056D7D" w:rsidRDefault="00BD4830">
      <w:pPr>
        <w:pStyle w:val="ListParagraph"/>
        <w:numPr>
          <w:ilvl w:val="0"/>
          <w:numId w:val="2"/>
        </w:numPr>
        <w:tabs>
          <w:tab w:val="left" w:pos="2273"/>
        </w:tabs>
        <w:spacing w:before="1"/>
        <w:ind w:right="251"/>
        <w:rPr>
          <w:sz w:val="20"/>
        </w:rPr>
      </w:pPr>
      <w:r>
        <w:rPr>
          <w:sz w:val="20"/>
        </w:rPr>
        <w:t>Conclusion: Evaluate the company’s ability to service its debt and based on results of your analyses of cash flow, income, liquidity, and solvency, state your conclusion regarding the likelihood that the company will become insolvent during the next five f</w:t>
      </w:r>
      <w:r>
        <w:rPr>
          <w:sz w:val="20"/>
        </w:rPr>
        <w:t>iscal</w:t>
      </w:r>
      <w:r>
        <w:rPr>
          <w:spacing w:val="-14"/>
          <w:sz w:val="20"/>
        </w:rPr>
        <w:t xml:space="preserve"> </w:t>
      </w:r>
      <w:r>
        <w:rPr>
          <w:sz w:val="20"/>
        </w:rPr>
        <w:t>years.</w:t>
      </w:r>
    </w:p>
    <w:p w:rsidR="00056D7D" w:rsidRDefault="00056D7D">
      <w:pPr>
        <w:pStyle w:val="BodyText"/>
        <w:rPr>
          <w:sz w:val="22"/>
        </w:rPr>
      </w:pPr>
    </w:p>
    <w:p w:rsidR="00056D7D" w:rsidRDefault="00056D7D">
      <w:pPr>
        <w:pStyle w:val="BodyText"/>
        <w:spacing w:before="10"/>
        <w:rPr>
          <w:sz w:val="17"/>
        </w:rPr>
      </w:pPr>
    </w:p>
    <w:p w:rsidR="00056D7D" w:rsidRDefault="00BD4830">
      <w:pPr>
        <w:pStyle w:val="Heading3"/>
        <w:numPr>
          <w:ilvl w:val="0"/>
          <w:numId w:val="3"/>
        </w:numPr>
        <w:tabs>
          <w:tab w:val="left" w:pos="833"/>
        </w:tabs>
      </w:pPr>
      <w:r>
        <w:t xml:space="preserve">ROE </w:t>
      </w:r>
      <w:r>
        <w:rPr>
          <w:spacing w:val="-2"/>
        </w:rPr>
        <w:t xml:space="preserve">Disaggregation: </w:t>
      </w:r>
      <w:r>
        <w:t>Analysis of Value Creation for</w:t>
      </w:r>
      <w:r>
        <w:rPr>
          <w:spacing w:val="-29"/>
        </w:rPr>
        <w:t xml:space="preserve"> </w:t>
      </w:r>
      <w:r>
        <w:t>Shareholders</w:t>
      </w:r>
    </w:p>
    <w:p w:rsidR="00056D7D" w:rsidRDefault="00056D7D">
      <w:pPr>
        <w:pStyle w:val="BodyText"/>
        <w:spacing w:before="1"/>
        <w:rPr>
          <w:b/>
        </w:rPr>
      </w:pPr>
    </w:p>
    <w:p w:rsidR="00056D7D" w:rsidRDefault="00BD4830">
      <w:pPr>
        <w:pStyle w:val="BodyText"/>
        <w:ind w:left="832" w:right="248"/>
        <w:jc w:val="both"/>
      </w:pPr>
      <w:r>
        <w:t>Assess</w:t>
      </w:r>
      <w:r>
        <w:rPr>
          <w:spacing w:val="-8"/>
        </w:rPr>
        <w:t xml:space="preserve"> </w:t>
      </w:r>
      <w:r>
        <w:t>the</w:t>
      </w:r>
      <w:r>
        <w:rPr>
          <w:spacing w:val="-10"/>
        </w:rPr>
        <w:t xml:space="preserve"> </w:t>
      </w:r>
      <w:r>
        <w:t>company’s</w:t>
      </w:r>
      <w:r>
        <w:rPr>
          <w:spacing w:val="-8"/>
        </w:rPr>
        <w:t xml:space="preserve"> </w:t>
      </w:r>
      <w:r>
        <w:t>ability</w:t>
      </w:r>
      <w:r>
        <w:rPr>
          <w:spacing w:val="-10"/>
        </w:rPr>
        <w:t xml:space="preserve"> </w:t>
      </w:r>
      <w:r>
        <w:t>to</w:t>
      </w:r>
      <w:r>
        <w:rPr>
          <w:spacing w:val="-10"/>
        </w:rPr>
        <w:t xml:space="preserve"> </w:t>
      </w:r>
      <w:r>
        <w:t>generate</w:t>
      </w:r>
      <w:r>
        <w:rPr>
          <w:spacing w:val="-9"/>
        </w:rPr>
        <w:t xml:space="preserve"> </w:t>
      </w:r>
      <w:r>
        <w:t>returns</w:t>
      </w:r>
      <w:r>
        <w:rPr>
          <w:spacing w:val="-8"/>
        </w:rPr>
        <w:t xml:space="preserve"> </w:t>
      </w:r>
      <w:r>
        <w:t>for</w:t>
      </w:r>
      <w:r>
        <w:rPr>
          <w:spacing w:val="-9"/>
        </w:rPr>
        <w:t xml:space="preserve"> </w:t>
      </w:r>
      <w:r>
        <w:t>its</w:t>
      </w:r>
      <w:r>
        <w:rPr>
          <w:spacing w:val="-8"/>
        </w:rPr>
        <w:t xml:space="preserve"> </w:t>
      </w:r>
      <w:r>
        <w:t>common</w:t>
      </w:r>
      <w:r>
        <w:rPr>
          <w:spacing w:val="-10"/>
        </w:rPr>
        <w:t xml:space="preserve"> </w:t>
      </w:r>
      <w:r>
        <w:t>shareholders.</w:t>
      </w:r>
      <w:r>
        <w:rPr>
          <w:spacing w:val="-4"/>
        </w:rPr>
        <w:t xml:space="preserve"> </w:t>
      </w:r>
      <w:r>
        <w:t>Using</w:t>
      </w:r>
      <w:r>
        <w:rPr>
          <w:spacing w:val="-11"/>
        </w:rPr>
        <w:t xml:space="preserve"> </w:t>
      </w:r>
      <w:r>
        <w:t>the</w:t>
      </w:r>
      <w:r>
        <w:rPr>
          <w:spacing w:val="-13"/>
        </w:rPr>
        <w:t xml:space="preserve"> </w:t>
      </w:r>
      <w:r>
        <w:t>approach</w:t>
      </w:r>
      <w:r>
        <w:rPr>
          <w:spacing w:val="-14"/>
        </w:rPr>
        <w:t xml:space="preserve"> </w:t>
      </w:r>
      <w:r>
        <w:t>presented in chapter 5 (pages 225-232) of the text (Financial Accounting, 6</w:t>
      </w:r>
      <w:proofErr w:type="spellStart"/>
      <w:r>
        <w:rPr>
          <w:position w:val="6"/>
          <w:sz w:val="13"/>
        </w:rPr>
        <w:t>th</w:t>
      </w:r>
      <w:proofErr w:type="spellEnd"/>
      <w:r>
        <w:rPr>
          <w:position w:val="6"/>
          <w:sz w:val="13"/>
        </w:rPr>
        <w:t xml:space="preserve"> </w:t>
      </w:r>
      <w:r>
        <w:t xml:space="preserve">ed.) and the corresponding materials on Blackboard (Module III, week of </w:t>
      </w:r>
      <w:r>
        <w:rPr>
          <w:spacing w:val="-3"/>
        </w:rPr>
        <w:t xml:space="preserve">October </w:t>
      </w:r>
      <w:r>
        <w:t xml:space="preserve">22), complete the required calculations and answer the following </w:t>
      </w:r>
      <w:r>
        <w:rPr>
          <w:spacing w:val="-3"/>
        </w:rPr>
        <w:t xml:space="preserve">questions. </w:t>
      </w:r>
      <w:r>
        <w:t>Express return measures (ROE, ROA, ROFL) and profit margins (PM, GPM) as percentages.</w:t>
      </w:r>
      <w:r>
        <w:rPr>
          <w:spacing w:val="-29"/>
        </w:rPr>
        <w:t xml:space="preserve"> </w:t>
      </w:r>
      <w:r>
        <w:t>For guidance a</w:t>
      </w:r>
      <w:r>
        <w:t>nd examples, refer to the lecture notes and other materials for ROE Disaggregation (in Module III folder on Blackboard) and Chapter 5 (pages 218-232) of the text. Use the formulas in Appendix 1 of this document.</w:t>
      </w:r>
    </w:p>
    <w:p w:rsidR="00056D7D" w:rsidRDefault="00BD4830">
      <w:pPr>
        <w:pStyle w:val="BodyText"/>
        <w:spacing w:before="8"/>
      </w:pPr>
      <w:r>
        <w:pict>
          <v:line id="_x0000_s1027" alt="" style="position:absolute;z-index:-251657216;mso-wrap-edited:f;mso-width-percent:0;mso-height-percent:0;mso-wrap-distance-left:0;mso-wrap-distance-right:0;mso-position-horizontal-relative:page;mso-width-percent:0;mso-height-percent:0" from="57.6pt,14.15pt" to="201.65pt,14.15pt" strokeweight=".6pt">
            <w10:wrap type="topAndBottom" anchorx="page"/>
          </v:line>
        </w:pict>
      </w:r>
    </w:p>
    <w:p w:rsidR="00056D7D" w:rsidRDefault="00BD4830">
      <w:pPr>
        <w:spacing w:before="69"/>
        <w:ind w:left="472" w:right="542"/>
        <w:rPr>
          <w:sz w:val="18"/>
        </w:rPr>
      </w:pPr>
      <w:r>
        <w:rPr>
          <w:position w:val="6"/>
          <w:sz w:val="12"/>
        </w:rPr>
        <w:t xml:space="preserve">4 </w:t>
      </w:r>
      <w:r>
        <w:rPr>
          <w:sz w:val="18"/>
        </w:rPr>
        <w:t>If the company’s cash and short-term inv</w:t>
      </w:r>
      <w:r>
        <w:rPr>
          <w:sz w:val="18"/>
        </w:rPr>
        <w:t>estments exceed the amount of total debt, the company has more than enough highly liquid resources to pay off its debt and is unlikely to become insolvent.</w:t>
      </w:r>
    </w:p>
    <w:p w:rsidR="00056D7D" w:rsidRDefault="00056D7D">
      <w:pPr>
        <w:rPr>
          <w:sz w:val="18"/>
        </w:rPr>
        <w:sectPr w:rsidR="00056D7D">
          <w:pgSz w:w="12240" w:h="15840"/>
          <w:pgMar w:top="940" w:right="900" w:bottom="700" w:left="680" w:header="0" w:footer="501" w:gutter="0"/>
          <w:cols w:space="720"/>
        </w:sectPr>
      </w:pPr>
    </w:p>
    <w:p w:rsidR="00056D7D" w:rsidRDefault="00BD4830">
      <w:pPr>
        <w:pStyle w:val="ListParagraph"/>
        <w:numPr>
          <w:ilvl w:val="1"/>
          <w:numId w:val="3"/>
        </w:numPr>
        <w:tabs>
          <w:tab w:val="left" w:pos="1193"/>
        </w:tabs>
        <w:spacing w:before="67"/>
        <w:ind w:right="248"/>
        <w:jc w:val="both"/>
        <w:rPr>
          <w:sz w:val="20"/>
        </w:rPr>
      </w:pPr>
      <w:r>
        <w:rPr>
          <w:sz w:val="20"/>
        </w:rPr>
        <w:lastRenderedPageBreak/>
        <w:t xml:space="preserve">Calculations: Calculate the value of the required ratios (ROE, ROA, ROFL, PM, AT) for </w:t>
      </w:r>
      <w:r>
        <w:rPr>
          <w:sz w:val="20"/>
        </w:rPr>
        <w:t>the most recent 3 fiscal years and insert them in the profitability &amp; ROE disaggregation table in the project template. For asset turnover (AT), use the values that you calculated in Part</w:t>
      </w:r>
      <w:r>
        <w:rPr>
          <w:spacing w:val="-5"/>
          <w:sz w:val="20"/>
        </w:rPr>
        <w:t xml:space="preserve"> </w:t>
      </w:r>
      <w:r>
        <w:rPr>
          <w:sz w:val="20"/>
        </w:rPr>
        <w:t>3a.</w:t>
      </w:r>
    </w:p>
    <w:p w:rsidR="00056D7D" w:rsidRDefault="00056D7D">
      <w:pPr>
        <w:pStyle w:val="BodyText"/>
      </w:pPr>
    </w:p>
    <w:p w:rsidR="00056D7D" w:rsidRDefault="00BD4830">
      <w:pPr>
        <w:pStyle w:val="ListParagraph"/>
        <w:numPr>
          <w:ilvl w:val="1"/>
          <w:numId w:val="3"/>
        </w:numPr>
        <w:tabs>
          <w:tab w:val="left" w:pos="1193"/>
        </w:tabs>
        <w:ind w:right="252"/>
        <w:jc w:val="both"/>
        <w:rPr>
          <w:sz w:val="20"/>
        </w:rPr>
      </w:pPr>
      <w:r>
        <w:rPr>
          <w:sz w:val="20"/>
          <w:u w:val="single"/>
        </w:rPr>
        <w:t>Return</w:t>
      </w:r>
      <w:r>
        <w:rPr>
          <w:spacing w:val="-25"/>
          <w:sz w:val="20"/>
          <w:u w:val="single"/>
        </w:rPr>
        <w:t xml:space="preserve"> </w:t>
      </w:r>
      <w:r>
        <w:rPr>
          <w:sz w:val="20"/>
          <w:u w:val="single"/>
        </w:rPr>
        <w:t>on</w:t>
      </w:r>
      <w:r>
        <w:rPr>
          <w:spacing w:val="-25"/>
          <w:sz w:val="20"/>
          <w:u w:val="single"/>
        </w:rPr>
        <w:t xml:space="preserve"> </w:t>
      </w:r>
      <w:r>
        <w:rPr>
          <w:sz w:val="20"/>
          <w:u w:val="single"/>
        </w:rPr>
        <w:t>Equity</w:t>
      </w:r>
      <w:r>
        <w:rPr>
          <w:spacing w:val="-27"/>
          <w:sz w:val="20"/>
          <w:u w:val="single"/>
        </w:rPr>
        <w:t xml:space="preserve"> </w:t>
      </w:r>
      <w:r>
        <w:rPr>
          <w:sz w:val="20"/>
          <w:u w:val="single"/>
        </w:rPr>
        <w:t>(ROE)</w:t>
      </w:r>
      <w:r>
        <w:rPr>
          <w:sz w:val="20"/>
        </w:rPr>
        <w:t>:</w:t>
      </w:r>
      <w:r>
        <w:rPr>
          <w:spacing w:val="12"/>
          <w:sz w:val="20"/>
        </w:rPr>
        <w:t xml:space="preserve"> </w:t>
      </w:r>
      <w:r>
        <w:rPr>
          <w:spacing w:val="-3"/>
          <w:sz w:val="20"/>
        </w:rPr>
        <w:t>Explain</w:t>
      </w:r>
      <w:r>
        <w:rPr>
          <w:spacing w:val="-23"/>
          <w:sz w:val="20"/>
        </w:rPr>
        <w:t xml:space="preserve"> </w:t>
      </w:r>
      <w:r>
        <w:rPr>
          <w:spacing w:val="-3"/>
          <w:sz w:val="20"/>
        </w:rPr>
        <w:t>what</w:t>
      </w:r>
      <w:r>
        <w:rPr>
          <w:spacing w:val="-24"/>
          <w:sz w:val="20"/>
        </w:rPr>
        <w:t xml:space="preserve"> </w:t>
      </w:r>
      <w:r>
        <w:rPr>
          <w:sz w:val="20"/>
        </w:rPr>
        <w:t>the</w:t>
      </w:r>
      <w:r>
        <w:rPr>
          <w:spacing w:val="-23"/>
          <w:sz w:val="20"/>
        </w:rPr>
        <w:t xml:space="preserve"> </w:t>
      </w:r>
      <w:r>
        <w:rPr>
          <w:sz w:val="20"/>
        </w:rPr>
        <w:t>value</w:t>
      </w:r>
      <w:r>
        <w:rPr>
          <w:spacing w:val="-23"/>
          <w:sz w:val="20"/>
        </w:rPr>
        <w:t xml:space="preserve"> </w:t>
      </w:r>
      <w:r>
        <w:rPr>
          <w:sz w:val="20"/>
        </w:rPr>
        <w:t>of</w:t>
      </w:r>
      <w:r>
        <w:rPr>
          <w:spacing w:val="-25"/>
          <w:sz w:val="20"/>
        </w:rPr>
        <w:t xml:space="preserve"> </w:t>
      </w:r>
      <w:r>
        <w:rPr>
          <w:sz w:val="20"/>
        </w:rPr>
        <w:t>ROE</w:t>
      </w:r>
      <w:r>
        <w:rPr>
          <w:spacing w:val="-24"/>
          <w:sz w:val="20"/>
        </w:rPr>
        <w:t xml:space="preserve"> </w:t>
      </w:r>
      <w:r>
        <w:rPr>
          <w:sz w:val="20"/>
        </w:rPr>
        <w:t>in</w:t>
      </w:r>
      <w:r>
        <w:rPr>
          <w:spacing w:val="-25"/>
          <w:sz w:val="20"/>
        </w:rPr>
        <w:t xml:space="preserve"> </w:t>
      </w:r>
      <w:r>
        <w:rPr>
          <w:sz w:val="20"/>
        </w:rPr>
        <w:t>the</w:t>
      </w:r>
      <w:r>
        <w:rPr>
          <w:spacing w:val="-27"/>
          <w:sz w:val="20"/>
        </w:rPr>
        <w:t xml:space="preserve"> </w:t>
      </w:r>
      <w:r>
        <w:rPr>
          <w:sz w:val="20"/>
        </w:rPr>
        <w:t>mo</w:t>
      </w:r>
      <w:r>
        <w:rPr>
          <w:sz w:val="20"/>
        </w:rPr>
        <w:t>st</w:t>
      </w:r>
      <w:r>
        <w:rPr>
          <w:spacing w:val="-26"/>
          <w:sz w:val="20"/>
        </w:rPr>
        <w:t xml:space="preserve"> </w:t>
      </w:r>
      <w:r>
        <w:rPr>
          <w:sz w:val="20"/>
        </w:rPr>
        <w:t>recent</w:t>
      </w:r>
      <w:r>
        <w:rPr>
          <w:spacing w:val="-20"/>
          <w:sz w:val="20"/>
        </w:rPr>
        <w:t xml:space="preserve"> </w:t>
      </w:r>
      <w:r>
        <w:rPr>
          <w:spacing w:val="-3"/>
          <w:sz w:val="20"/>
        </w:rPr>
        <w:t>year</w:t>
      </w:r>
      <w:r>
        <w:rPr>
          <w:spacing w:val="-26"/>
          <w:sz w:val="20"/>
        </w:rPr>
        <w:t xml:space="preserve"> </w:t>
      </w:r>
      <w:r>
        <w:rPr>
          <w:sz w:val="20"/>
        </w:rPr>
        <w:t>reveals</w:t>
      </w:r>
      <w:r>
        <w:rPr>
          <w:spacing w:val="-22"/>
          <w:sz w:val="20"/>
        </w:rPr>
        <w:t xml:space="preserve"> </w:t>
      </w:r>
      <w:r>
        <w:rPr>
          <w:sz w:val="20"/>
        </w:rPr>
        <w:t>about</w:t>
      </w:r>
      <w:r>
        <w:rPr>
          <w:spacing w:val="-25"/>
          <w:sz w:val="20"/>
        </w:rPr>
        <w:t xml:space="preserve"> </w:t>
      </w:r>
      <w:r>
        <w:rPr>
          <w:sz w:val="20"/>
        </w:rPr>
        <w:t>the</w:t>
      </w:r>
      <w:r>
        <w:rPr>
          <w:spacing w:val="-27"/>
          <w:sz w:val="20"/>
        </w:rPr>
        <w:t xml:space="preserve"> </w:t>
      </w:r>
      <w:r>
        <w:rPr>
          <w:sz w:val="20"/>
        </w:rPr>
        <w:t>company’s profitability. Compare the company’s ROE to the median value for the industry and explain what this comparison reveals. Describe the trend of the company’s ROE and explain whether profitability is improving or</w:t>
      </w:r>
      <w:r>
        <w:rPr>
          <w:spacing w:val="-1"/>
          <w:sz w:val="20"/>
        </w:rPr>
        <w:t xml:space="preserve"> </w:t>
      </w:r>
      <w:r>
        <w:rPr>
          <w:sz w:val="20"/>
        </w:rPr>
        <w:t>deteriorating.</w:t>
      </w:r>
    </w:p>
    <w:p w:rsidR="00056D7D" w:rsidRDefault="00056D7D">
      <w:pPr>
        <w:pStyle w:val="BodyText"/>
        <w:spacing w:before="11"/>
        <w:rPr>
          <w:sz w:val="19"/>
        </w:rPr>
      </w:pPr>
    </w:p>
    <w:p w:rsidR="00056D7D" w:rsidRDefault="00BD4830">
      <w:pPr>
        <w:pStyle w:val="ListParagraph"/>
        <w:numPr>
          <w:ilvl w:val="1"/>
          <w:numId w:val="3"/>
        </w:numPr>
        <w:tabs>
          <w:tab w:val="left" w:pos="1193"/>
        </w:tabs>
        <w:ind w:right="249"/>
        <w:jc w:val="both"/>
        <w:rPr>
          <w:sz w:val="20"/>
        </w:rPr>
      </w:pPr>
      <w:r>
        <w:rPr>
          <w:b/>
          <w:sz w:val="20"/>
        </w:rPr>
        <w:t>Level</w:t>
      </w:r>
      <w:r>
        <w:rPr>
          <w:b/>
          <w:spacing w:val="-19"/>
          <w:sz w:val="20"/>
        </w:rPr>
        <w:t xml:space="preserve"> </w:t>
      </w:r>
      <w:r>
        <w:rPr>
          <w:b/>
          <w:sz w:val="20"/>
        </w:rPr>
        <w:t>1</w:t>
      </w:r>
      <w:r>
        <w:rPr>
          <w:b/>
          <w:spacing w:val="-21"/>
          <w:sz w:val="20"/>
        </w:rPr>
        <w:t xml:space="preserve"> </w:t>
      </w:r>
      <w:r>
        <w:rPr>
          <w:b/>
          <w:sz w:val="20"/>
        </w:rPr>
        <w:t>Disaggregati</w:t>
      </w:r>
      <w:r>
        <w:rPr>
          <w:b/>
          <w:sz w:val="20"/>
        </w:rPr>
        <w:t>on</w:t>
      </w:r>
      <w:r>
        <w:rPr>
          <w:b/>
          <w:spacing w:val="-18"/>
          <w:sz w:val="20"/>
        </w:rPr>
        <w:t xml:space="preserve"> </w:t>
      </w:r>
      <w:r>
        <w:rPr>
          <w:sz w:val="20"/>
        </w:rPr>
        <w:t>(ROE</w:t>
      </w:r>
      <w:r>
        <w:rPr>
          <w:spacing w:val="-19"/>
          <w:sz w:val="20"/>
        </w:rPr>
        <w:t xml:space="preserve"> </w:t>
      </w:r>
      <w:r>
        <w:rPr>
          <w:sz w:val="20"/>
        </w:rPr>
        <w:t>=</w:t>
      </w:r>
      <w:r>
        <w:rPr>
          <w:spacing w:val="-19"/>
          <w:sz w:val="20"/>
        </w:rPr>
        <w:t xml:space="preserve"> </w:t>
      </w:r>
      <w:r>
        <w:rPr>
          <w:sz w:val="20"/>
        </w:rPr>
        <w:t>ROA</w:t>
      </w:r>
      <w:r>
        <w:rPr>
          <w:spacing w:val="-19"/>
          <w:sz w:val="20"/>
        </w:rPr>
        <w:t xml:space="preserve"> </w:t>
      </w:r>
      <w:r>
        <w:rPr>
          <w:sz w:val="20"/>
        </w:rPr>
        <w:t>+</w:t>
      </w:r>
      <w:r>
        <w:rPr>
          <w:spacing w:val="-20"/>
          <w:sz w:val="20"/>
        </w:rPr>
        <w:t xml:space="preserve"> </w:t>
      </w:r>
      <w:r>
        <w:rPr>
          <w:sz w:val="20"/>
        </w:rPr>
        <w:t>ROFL):</w:t>
      </w:r>
      <w:r>
        <w:rPr>
          <w:spacing w:val="19"/>
          <w:sz w:val="20"/>
        </w:rPr>
        <w:t xml:space="preserve"> </w:t>
      </w:r>
      <w:r>
        <w:rPr>
          <w:sz w:val="20"/>
        </w:rPr>
        <w:t>Disaggregate</w:t>
      </w:r>
      <w:r>
        <w:rPr>
          <w:spacing w:val="-21"/>
          <w:sz w:val="20"/>
        </w:rPr>
        <w:t xml:space="preserve"> </w:t>
      </w:r>
      <w:r>
        <w:rPr>
          <w:sz w:val="20"/>
        </w:rPr>
        <w:t>ROE</w:t>
      </w:r>
      <w:r>
        <w:rPr>
          <w:spacing w:val="-19"/>
          <w:sz w:val="20"/>
        </w:rPr>
        <w:t xml:space="preserve"> </w:t>
      </w:r>
      <w:r>
        <w:rPr>
          <w:sz w:val="20"/>
        </w:rPr>
        <w:t>into</w:t>
      </w:r>
      <w:r>
        <w:rPr>
          <w:spacing w:val="-20"/>
          <w:sz w:val="20"/>
        </w:rPr>
        <w:t xml:space="preserve"> </w:t>
      </w:r>
      <w:r>
        <w:rPr>
          <w:sz w:val="20"/>
        </w:rPr>
        <w:t>return</w:t>
      </w:r>
      <w:r>
        <w:rPr>
          <w:spacing w:val="-21"/>
          <w:sz w:val="20"/>
        </w:rPr>
        <w:t xml:space="preserve"> </w:t>
      </w:r>
      <w:r>
        <w:rPr>
          <w:sz w:val="20"/>
        </w:rPr>
        <w:t>on</w:t>
      </w:r>
      <w:r>
        <w:rPr>
          <w:spacing w:val="-18"/>
          <w:sz w:val="20"/>
        </w:rPr>
        <w:t xml:space="preserve"> </w:t>
      </w:r>
      <w:r>
        <w:rPr>
          <w:spacing w:val="-3"/>
          <w:sz w:val="20"/>
        </w:rPr>
        <w:t>assets</w:t>
      </w:r>
      <w:r>
        <w:rPr>
          <w:spacing w:val="-20"/>
          <w:sz w:val="20"/>
        </w:rPr>
        <w:t xml:space="preserve"> </w:t>
      </w:r>
      <w:r>
        <w:rPr>
          <w:sz w:val="20"/>
        </w:rPr>
        <w:t>(ROA)</w:t>
      </w:r>
      <w:r>
        <w:rPr>
          <w:spacing w:val="-18"/>
          <w:sz w:val="20"/>
        </w:rPr>
        <w:t xml:space="preserve"> </w:t>
      </w:r>
      <w:r>
        <w:rPr>
          <w:sz w:val="20"/>
        </w:rPr>
        <w:t>and</w:t>
      </w:r>
      <w:r>
        <w:rPr>
          <w:spacing w:val="-22"/>
          <w:sz w:val="20"/>
        </w:rPr>
        <w:t xml:space="preserve"> </w:t>
      </w:r>
      <w:r>
        <w:rPr>
          <w:sz w:val="20"/>
        </w:rPr>
        <w:t>return on</w:t>
      </w:r>
      <w:r>
        <w:rPr>
          <w:spacing w:val="-13"/>
          <w:sz w:val="20"/>
        </w:rPr>
        <w:t xml:space="preserve"> </w:t>
      </w:r>
      <w:r>
        <w:rPr>
          <w:sz w:val="20"/>
        </w:rPr>
        <w:t>financial</w:t>
      </w:r>
      <w:r>
        <w:rPr>
          <w:spacing w:val="-10"/>
          <w:sz w:val="20"/>
        </w:rPr>
        <w:t xml:space="preserve"> </w:t>
      </w:r>
      <w:r>
        <w:rPr>
          <w:sz w:val="20"/>
        </w:rPr>
        <w:t>leverage</w:t>
      </w:r>
      <w:r>
        <w:rPr>
          <w:spacing w:val="-12"/>
          <w:sz w:val="20"/>
        </w:rPr>
        <w:t xml:space="preserve"> </w:t>
      </w:r>
      <w:r>
        <w:rPr>
          <w:sz w:val="20"/>
        </w:rPr>
        <w:t>(ROFL</w:t>
      </w:r>
      <w:proofErr w:type="gramStart"/>
      <w:r>
        <w:rPr>
          <w:sz w:val="20"/>
        </w:rPr>
        <w:t>),</w:t>
      </w:r>
      <w:r>
        <w:rPr>
          <w:spacing w:val="-12"/>
          <w:sz w:val="20"/>
        </w:rPr>
        <w:t xml:space="preserve"> </w:t>
      </w:r>
      <w:r>
        <w:rPr>
          <w:sz w:val="20"/>
        </w:rPr>
        <w:t>and</w:t>
      </w:r>
      <w:proofErr w:type="gramEnd"/>
      <w:r>
        <w:rPr>
          <w:spacing w:val="-9"/>
          <w:sz w:val="20"/>
        </w:rPr>
        <w:t xml:space="preserve"> </w:t>
      </w:r>
      <w:r>
        <w:rPr>
          <w:sz w:val="20"/>
        </w:rPr>
        <w:t>determine</w:t>
      </w:r>
      <w:r>
        <w:rPr>
          <w:spacing w:val="-12"/>
          <w:sz w:val="20"/>
        </w:rPr>
        <w:t xml:space="preserve"> </w:t>
      </w:r>
      <w:r>
        <w:rPr>
          <w:sz w:val="20"/>
        </w:rPr>
        <w:t>how</w:t>
      </w:r>
      <w:r>
        <w:rPr>
          <w:spacing w:val="-10"/>
          <w:sz w:val="20"/>
        </w:rPr>
        <w:t xml:space="preserve"> </w:t>
      </w:r>
      <w:r>
        <w:rPr>
          <w:sz w:val="20"/>
        </w:rPr>
        <w:t>the</w:t>
      </w:r>
      <w:r>
        <w:rPr>
          <w:spacing w:val="-12"/>
          <w:sz w:val="20"/>
        </w:rPr>
        <w:t xml:space="preserve"> </w:t>
      </w:r>
      <w:r>
        <w:rPr>
          <w:sz w:val="20"/>
        </w:rPr>
        <w:t>company</w:t>
      </w:r>
      <w:r>
        <w:rPr>
          <w:spacing w:val="-12"/>
          <w:sz w:val="20"/>
        </w:rPr>
        <w:t xml:space="preserve"> </w:t>
      </w:r>
      <w:r>
        <w:rPr>
          <w:sz w:val="20"/>
        </w:rPr>
        <w:t>is</w:t>
      </w:r>
      <w:r>
        <w:rPr>
          <w:spacing w:val="-10"/>
          <w:sz w:val="20"/>
        </w:rPr>
        <w:t xml:space="preserve"> </w:t>
      </w:r>
      <w:r>
        <w:rPr>
          <w:sz w:val="20"/>
        </w:rPr>
        <w:t>creating</w:t>
      </w:r>
      <w:r>
        <w:rPr>
          <w:spacing w:val="-10"/>
          <w:sz w:val="20"/>
        </w:rPr>
        <w:t xml:space="preserve"> </w:t>
      </w:r>
      <w:r>
        <w:rPr>
          <w:sz w:val="20"/>
        </w:rPr>
        <w:t>value</w:t>
      </w:r>
      <w:r>
        <w:rPr>
          <w:spacing w:val="-10"/>
          <w:sz w:val="20"/>
        </w:rPr>
        <w:t xml:space="preserve"> </w:t>
      </w:r>
      <w:r>
        <w:rPr>
          <w:sz w:val="20"/>
        </w:rPr>
        <w:t>for</w:t>
      </w:r>
      <w:r>
        <w:rPr>
          <w:spacing w:val="-11"/>
          <w:sz w:val="20"/>
        </w:rPr>
        <w:t xml:space="preserve"> </w:t>
      </w:r>
      <w:r>
        <w:rPr>
          <w:sz w:val="20"/>
        </w:rPr>
        <w:t>its</w:t>
      </w:r>
      <w:r>
        <w:rPr>
          <w:spacing w:val="-11"/>
          <w:sz w:val="20"/>
        </w:rPr>
        <w:t xml:space="preserve"> </w:t>
      </w:r>
      <w:r>
        <w:rPr>
          <w:sz w:val="20"/>
        </w:rPr>
        <w:t>shareholders.</w:t>
      </w:r>
    </w:p>
    <w:p w:rsidR="00056D7D" w:rsidRDefault="00BD4830">
      <w:pPr>
        <w:pStyle w:val="ListParagraph"/>
        <w:numPr>
          <w:ilvl w:val="2"/>
          <w:numId w:val="3"/>
        </w:numPr>
        <w:tabs>
          <w:tab w:val="left" w:pos="1553"/>
        </w:tabs>
        <w:spacing w:before="1"/>
        <w:ind w:right="251"/>
        <w:jc w:val="both"/>
        <w:rPr>
          <w:sz w:val="20"/>
        </w:rPr>
      </w:pPr>
      <w:r>
        <w:rPr>
          <w:sz w:val="20"/>
        </w:rPr>
        <w:t xml:space="preserve">Return on </w:t>
      </w:r>
      <w:r>
        <w:rPr>
          <w:spacing w:val="-3"/>
          <w:sz w:val="20"/>
        </w:rPr>
        <w:t xml:space="preserve">Assets </w:t>
      </w:r>
      <w:r>
        <w:rPr>
          <w:sz w:val="20"/>
        </w:rPr>
        <w:t xml:space="preserve">(ROA): Explain </w:t>
      </w:r>
      <w:r>
        <w:rPr>
          <w:spacing w:val="-3"/>
          <w:sz w:val="20"/>
        </w:rPr>
        <w:t xml:space="preserve">what </w:t>
      </w:r>
      <w:r>
        <w:rPr>
          <w:sz w:val="20"/>
        </w:rPr>
        <w:t xml:space="preserve">the value of ROA in the most recent year reveals about the </w:t>
      </w:r>
      <w:r>
        <w:rPr>
          <w:spacing w:val="-3"/>
          <w:sz w:val="20"/>
        </w:rPr>
        <w:t xml:space="preserve">company. </w:t>
      </w:r>
      <w:r>
        <w:rPr>
          <w:sz w:val="20"/>
        </w:rPr>
        <w:t>Compare the company’s ROA to the median value for the industry and explain what this comparison</w:t>
      </w:r>
      <w:r>
        <w:rPr>
          <w:spacing w:val="-14"/>
          <w:sz w:val="20"/>
        </w:rPr>
        <w:t xml:space="preserve"> </w:t>
      </w:r>
      <w:r>
        <w:rPr>
          <w:sz w:val="20"/>
        </w:rPr>
        <w:t>reveals.</w:t>
      </w:r>
      <w:r>
        <w:rPr>
          <w:spacing w:val="-13"/>
          <w:sz w:val="20"/>
        </w:rPr>
        <w:t xml:space="preserve"> </w:t>
      </w:r>
      <w:r>
        <w:rPr>
          <w:sz w:val="20"/>
        </w:rPr>
        <w:t>Describe</w:t>
      </w:r>
      <w:r>
        <w:rPr>
          <w:spacing w:val="-13"/>
          <w:sz w:val="20"/>
        </w:rPr>
        <w:t xml:space="preserve"> </w:t>
      </w:r>
      <w:r>
        <w:rPr>
          <w:sz w:val="20"/>
        </w:rPr>
        <w:t>the</w:t>
      </w:r>
      <w:r>
        <w:rPr>
          <w:spacing w:val="-13"/>
          <w:sz w:val="20"/>
        </w:rPr>
        <w:t xml:space="preserve"> </w:t>
      </w:r>
      <w:r>
        <w:rPr>
          <w:sz w:val="20"/>
        </w:rPr>
        <w:t>trend</w:t>
      </w:r>
      <w:r>
        <w:rPr>
          <w:spacing w:val="-13"/>
          <w:sz w:val="20"/>
        </w:rPr>
        <w:t xml:space="preserve"> </w:t>
      </w:r>
      <w:r>
        <w:rPr>
          <w:sz w:val="20"/>
        </w:rPr>
        <w:t>of</w:t>
      </w:r>
      <w:r>
        <w:rPr>
          <w:spacing w:val="-11"/>
          <w:sz w:val="20"/>
        </w:rPr>
        <w:t xml:space="preserve"> </w:t>
      </w:r>
      <w:r>
        <w:rPr>
          <w:sz w:val="20"/>
        </w:rPr>
        <w:t>the</w:t>
      </w:r>
      <w:r>
        <w:rPr>
          <w:spacing w:val="-14"/>
          <w:sz w:val="20"/>
        </w:rPr>
        <w:t xml:space="preserve"> </w:t>
      </w:r>
      <w:r>
        <w:rPr>
          <w:sz w:val="20"/>
        </w:rPr>
        <w:t>company’s</w:t>
      </w:r>
      <w:r>
        <w:rPr>
          <w:spacing w:val="-11"/>
          <w:sz w:val="20"/>
        </w:rPr>
        <w:t xml:space="preserve"> </w:t>
      </w:r>
      <w:r>
        <w:rPr>
          <w:sz w:val="20"/>
        </w:rPr>
        <w:t>ROA</w:t>
      </w:r>
      <w:r>
        <w:rPr>
          <w:spacing w:val="-13"/>
          <w:sz w:val="20"/>
        </w:rPr>
        <w:t xml:space="preserve"> </w:t>
      </w:r>
      <w:r>
        <w:rPr>
          <w:sz w:val="20"/>
        </w:rPr>
        <w:t>and</w:t>
      </w:r>
      <w:r>
        <w:rPr>
          <w:spacing w:val="-13"/>
          <w:sz w:val="20"/>
        </w:rPr>
        <w:t xml:space="preserve"> </w:t>
      </w:r>
      <w:r>
        <w:rPr>
          <w:sz w:val="20"/>
        </w:rPr>
        <w:t>explain</w:t>
      </w:r>
      <w:r>
        <w:rPr>
          <w:spacing w:val="-10"/>
          <w:sz w:val="20"/>
        </w:rPr>
        <w:t xml:space="preserve"> </w:t>
      </w:r>
      <w:r>
        <w:rPr>
          <w:sz w:val="20"/>
        </w:rPr>
        <w:t>whether</w:t>
      </w:r>
      <w:r>
        <w:rPr>
          <w:spacing w:val="-10"/>
          <w:sz w:val="20"/>
        </w:rPr>
        <w:t xml:space="preserve"> </w:t>
      </w:r>
      <w:r>
        <w:rPr>
          <w:sz w:val="20"/>
        </w:rPr>
        <w:t>ROA</w:t>
      </w:r>
      <w:r>
        <w:rPr>
          <w:spacing w:val="-13"/>
          <w:sz w:val="20"/>
        </w:rPr>
        <w:t xml:space="preserve"> </w:t>
      </w:r>
      <w:r>
        <w:rPr>
          <w:sz w:val="20"/>
        </w:rPr>
        <w:t>is</w:t>
      </w:r>
      <w:r>
        <w:rPr>
          <w:spacing w:val="-9"/>
          <w:sz w:val="20"/>
        </w:rPr>
        <w:t xml:space="preserve"> </w:t>
      </w:r>
      <w:r>
        <w:rPr>
          <w:sz w:val="20"/>
        </w:rPr>
        <w:t>improving or</w:t>
      </w:r>
      <w:r>
        <w:rPr>
          <w:spacing w:val="-2"/>
          <w:sz w:val="20"/>
        </w:rPr>
        <w:t xml:space="preserve"> </w:t>
      </w:r>
      <w:r>
        <w:rPr>
          <w:sz w:val="20"/>
        </w:rPr>
        <w:t>det</w:t>
      </w:r>
      <w:r>
        <w:rPr>
          <w:sz w:val="20"/>
        </w:rPr>
        <w:t>eriorating.</w:t>
      </w:r>
    </w:p>
    <w:p w:rsidR="00056D7D" w:rsidRDefault="00BD4830">
      <w:pPr>
        <w:pStyle w:val="ListParagraph"/>
        <w:numPr>
          <w:ilvl w:val="2"/>
          <w:numId w:val="3"/>
        </w:numPr>
        <w:tabs>
          <w:tab w:val="left" w:pos="1553"/>
        </w:tabs>
        <w:ind w:right="249"/>
        <w:jc w:val="both"/>
        <w:rPr>
          <w:sz w:val="20"/>
        </w:rPr>
      </w:pPr>
      <w:r>
        <w:rPr>
          <w:sz w:val="20"/>
        </w:rPr>
        <w:t>Return</w:t>
      </w:r>
      <w:r>
        <w:rPr>
          <w:spacing w:val="-15"/>
          <w:sz w:val="20"/>
        </w:rPr>
        <w:t xml:space="preserve"> </w:t>
      </w:r>
      <w:r>
        <w:rPr>
          <w:sz w:val="20"/>
        </w:rPr>
        <w:t>on</w:t>
      </w:r>
      <w:r>
        <w:rPr>
          <w:spacing w:val="-16"/>
          <w:sz w:val="20"/>
        </w:rPr>
        <w:t xml:space="preserve"> </w:t>
      </w:r>
      <w:r>
        <w:rPr>
          <w:sz w:val="20"/>
        </w:rPr>
        <w:t>Financial</w:t>
      </w:r>
      <w:r>
        <w:rPr>
          <w:spacing w:val="-16"/>
          <w:sz w:val="20"/>
        </w:rPr>
        <w:t xml:space="preserve"> </w:t>
      </w:r>
      <w:r>
        <w:rPr>
          <w:sz w:val="20"/>
        </w:rPr>
        <w:t>Leverage</w:t>
      </w:r>
      <w:r>
        <w:rPr>
          <w:spacing w:val="-16"/>
          <w:sz w:val="20"/>
        </w:rPr>
        <w:t xml:space="preserve"> </w:t>
      </w:r>
      <w:r>
        <w:rPr>
          <w:sz w:val="20"/>
        </w:rPr>
        <w:t>(ROFL):</w:t>
      </w:r>
      <w:r>
        <w:rPr>
          <w:spacing w:val="27"/>
          <w:sz w:val="20"/>
        </w:rPr>
        <w:t xml:space="preserve"> </w:t>
      </w:r>
      <w:r>
        <w:rPr>
          <w:sz w:val="20"/>
        </w:rPr>
        <w:t>Explain</w:t>
      </w:r>
      <w:r>
        <w:rPr>
          <w:spacing w:val="-14"/>
          <w:sz w:val="20"/>
        </w:rPr>
        <w:t xml:space="preserve"> </w:t>
      </w:r>
      <w:r>
        <w:rPr>
          <w:spacing w:val="-3"/>
          <w:sz w:val="20"/>
        </w:rPr>
        <w:t>what</w:t>
      </w:r>
      <w:r>
        <w:rPr>
          <w:spacing w:val="-16"/>
          <w:sz w:val="20"/>
        </w:rPr>
        <w:t xml:space="preserve"> </w:t>
      </w:r>
      <w:r>
        <w:rPr>
          <w:sz w:val="20"/>
        </w:rPr>
        <w:t>the</w:t>
      </w:r>
      <w:r>
        <w:rPr>
          <w:spacing w:val="-14"/>
          <w:sz w:val="20"/>
        </w:rPr>
        <w:t xml:space="preserve"> </w:t>
      </w:r>
      <w:r>
        <w:rPr>
          <w:sz w:val="20"/>
        </w:rPr>
        <w:t>value</w:t>
      </w:r>
      <w:r>
        <w:rPr>
          <w:spacing w:val="-16"/>
          <w:sz w:val="20"/>
        </w:rPr>
        <w:t xml:space="preserve"> </w:t>
      </w:r>
      <w:r>
        <w:rPr>
          <w:sz w:val="20"/>
        </w:rPr>
        <w:t>of</w:t>
      </w:r>
      <w:r>
        <w:rPr>
          <w:spacing w:val="-14"/>
          <w:sz w:val="20"/>
        </w:rPr>
        <w:t xml:space="preserve"> </w:t>
      </w:r>
      <w:r>
        <w:rPr>
          <w:sz w:val="20"/>
        </w:rPr>
        <w:t>ROFL</w:t>
      </w:r>
      <w:r>
        <w:rPr>
          <w:spacing w:val="-16"/>
          <w:sz w:val="20"/>
        </w:rPr>
        <w:t xml:space="preserve"> </w:t>
      </w:r>
      <w:r>
        <w:rPr>
          <w:sz w:val="20"/>
        </w:rPr>
        <w:t>in</w:t>
      </w:r>
      <w:r>
        <w:rPr>
          <w:spacing w:val="-16"/>
          <w:sz w:val="20"/>
        </w:rPr>
        <w:t xml:space="preserve"> </w:t>
      </w:r>
      <w:r>
        <w:rPr>
          <w:sz w:val="20"/>
        </w:rPr>
        <w:t>the</w:t>
      </w:r>
      <w:r>
        <w:rPr>
          <w:spacing w:val="-17"/>
          <w:sz w:val="20"/>
        </w:rPr>
        <w:t xml:space="preserve"> </w:t>
      </w:r>
      <w:r>
        <w:rPr>
          <w:sz w:val="20"/>
        </w:rPr>
        <w:t>most</w:t>
      </w:r>
      <w:r>
        <w:rPr>
          <w:spacing w:val="-16"/>
          <w:sz w:val="20"/>
        </w:rPr>
        <w:t xml:space="preserve"> </w:t>
      </w:r>
      <w:r>
        <w:rPr>
          <w:sz w:val="20"/>
        </w:rPr>
        <w:t>recent</w:t>
      </w:r>
      <w:r>
        <w:rPr>
          <w:spacing w:val="-14"/>
          <w:sz w:val="20"/>
        </w:rPr>
        <w:t xml:space="preserve"> </w:t>
      </w:r>
      <w:r>
        <w:rPr>
          <w:spacing w:val="-3"/>
          <w:sz w:val="20"/>
        </w:rPr>
        <w:t>year</w:t>
      </w:r>
      <w:r>
        <w:rPr>
          <w:spacing w:val="-15"/>
          <w:sz w:val="20"/>
        </w:rPr>
        <w:t xml:space="preserve"> </w:t>
      </w:r>
      <w:r>
        <w:rPr>
          <w:sz w:val="20"/>
        </w:rPr>
        <w:t>reveals about the company. Compare the company’s ROFL to the median value for the industry and explain what</w:t>
      </w:r>
      <w:r>
        <w:rPr>
          <w:spacing w:val="-7"/>
          <w:sz w:val="20"/>
        </w:rPr>
        <w:t xml:space="preserve"> </w:t>
      </w:r>
      <w:r>
        <w:rPr>
          <w:sz w:val="20"/>
        </w:rPr>
        <w:t>this</w:t>
      </w:r>
      <w:r>
        <w:rPr>
          <w:spacing w:val="-5"/>
          <w:sz w:val="20"/>
        </w:rPr>
        <w:t xml:space="preserve"> </w:t>
      </w:r>
      <w:r>
        <w:rPr>
          <w:sz w:val="20"/>
        </w:rPr>
        <w:t>comparison</w:t>
      </w:r>
      <w:r>
        <w:rPr>
          <w:spacing w:val="-9"/>
          <w:sz w:val="20"/>
        </w:rPr>
        <w:t xml:space="preserve"> </w:t>
      </w:r>
      <w:r>
        <w:rPr>
          <w:sz w:val="20"/>
        </w:rPr>
        <w:t>reveals.</w:t>
      </w:r>
      <w:r>
        <w:rPr>
          <w:spacing w:val="-9"/>
          <w:sz w:val="20"/>
        </w:rPr>
        <w:t xml:space="preserve"> </w:t>
      </w:r>
      <w:r>
        <w:rPr>
          <w:sz w:val="20"/>
        </w:rPr>
        <w:t>Describe</w:t>
      </w:r>
      <w:r>
        <w:rPr>
          <w:spacing w:val="-8"/>
          <w:sz w:val="20"/>
        </w:rPr>
        <w:t xml:space="preserve"> </w:t>
      </w:r>
      <w:r>
        <w:rPr>
          <w:sz w:val="20"/>
        </w:rPr>
        <w:t>the</w:t>
      </w:r>
      <w:r>
        <w:rPr>
          <w:spacing w:val="-9"/>
          <w:sz w:val="20"/>
        </w:rPr>
        <w:t xml:space="preserve"> </w:t>
      </w:r>
      <w:r>
        <w:rPr>
          <w:sz w:val="20"/>
        </w:rPr>
        <w:t>trend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company’s</w:t>
      </w:r>
      <w:r>
        <w:rPr>
          <w:spacing w:val="-7"/>
          <w:sz w:val="20"/>
        </w:rPr>
        <w:t xml:space="preserve"> </w:t>
      </w:r>
      <w:r>
        <w:rPr>
          <w:sz w:val="20"/>
        </w:rPr>
        <w:t>ROFL</w:t>
      </w:r>
      <w:r>
        <w:rPr>
          <w:spacing w:val="-7"/>
          <w:sz w:val="20"/>
        </w:rPr>
        <w:t xml:space="preserve"> </w:t>
      </w:r>
      <w:r>
        <w:rPr>
          <w:sz w:val="20"/>
        </w:rPr>
        <w:t>and</w:t>
      </w:r>
      <w:r>
        <w:rPr>
          <w:spacing w:val="-7"/>
          <w:sz w:val="20"/>
        </w:rPr>
        <w:t xml:space="preserve"> </w:t>
      </w:r>
      <w:r>
        <w:rPr>
          <w:sz w:val="20"/>
        </w:rPr>
        <w:t>explain</w:t>
      </w:r>
      <w:r>
        <w:rPr>
          <w:spacing w:val="-4"/>
          <w:sz w:val="20"/>
        </w:rPr>
        <w:t xml:space="preserve"> </w:t>
      </w:r>
      <w:r>
        <w:rPr>
          <w:sz w:val="20"/>
        </w:rPr>
        <w:t>whether</w:t>
      </w:r>
      <w:r>
        <w:rPr>
          <w:spacing w:val="-6"/>
          <w:sz w:val="20"/>
        </w:rPr>
        <w:t xml:space="preserve"> </w:t>
      </w:r>
      <w:r>
        <w:rPr>
          <w:sz w:val="20"/>
        </w:rPr>
        <w:t>ROFL is improving or</w:t>
      </w:r>
      <w:r>
        <w:rPr>
          <w:spacing w:val="-2"/>
          <w:sz w:val="20"/>
        </w:rPr>
        <w:t xml:space="preserve"> </w:t>
      </w:r>
      <w:r>
        <w:rPr>
          <w:sz w:val="20"/>
        </w:rPr>
        <w:t>deteriorating.</w:t>
      </w:r>
    </w:p>
    <w:p w:rsidR="00056D7D" w:rsidRDefault="00BD4830">
      <w:pPr>
        <w:pStyle w:val="ListParagraph"/>
        <w:numPr>
          <w:ilvl w:val="2"/>
          <w:numId w:val="3"/>
        </w:numPr>
        <w:tabs>
          <w:tab w:val="left" w:pos="1553"/>
        </w:tabs>
        <w:spacing w:before="2"/>
        <w:ind w:hanging="270"/>
        <w:jc w:val="both"/>
        <w:rPr>
          <w:sz w:val="20"/>
        </w:rPr>
      </w:pPr>
      <w:r>
        <w:rPr>
          <w:sz w:val="20"/>
        </w:rPr>
        <w:t>ROE</w:t>
      </w:r>
      <w:r>
        <w:rPr>
          <w:spacing w:val="-5"/>
          <w:sz w:val="20"/>
        </w:rPr>
        <w:t xml:space="preserve"> </w:t>
      </w:r>
      <w:r>
        <w:rPr>
          <w:sz w:val="20"/>
        </w:rPr>
        <w:t>Disaggregation</w:t>
      </w:r>
    </w:p>
    <w:p w:rsidR="00056D7D" w:rsidRDefault="00BD4830">
      <w:pPr>
        <w:pStyle w:val="ListParagraph"/>
        <w:numPr>
          <w:ilvl w:val="3"/>
          <w:numId w:val="3"/>
        </w:numPr>
        <w:tabs>
          <w:tab w:val="left" w:pos="2093"/>
        </w:tabs>
        <w:spacing w:before="3" w:line="237" w:lineRule="auto"/>
        <w:ind w:right="253" w:hanging="360"/>
        <w:rPr>
          <w:sz w:val="20"/>
        </w:rPr>
      </w:pPr>
      <w:r>
        <w:rPr>
          <w:sz w:val="20"/>
        </w:rPr>
        <w:t>Show</w:t>
      </w:r>
      <w:r>
        <w:rPr>
          <w:spacing w:val="-8"/>
          <w:sz w:val="20"/>
        </w:rPr>
        <w:t xml:space="preserve"> </w:t>
      </w:r>
      <w:r>
        <w:rPr>
          <w:sz w:val="20"/>
        </w:rPr>
        <w:t>th</w:t>
      </w:r>
      <w:r>
        <w:rPr>
          <w:sz w:val="20"/>
        </w:rPr>
        <w:t>e</w:t>
      </w:r>
      <w:r>
        <w:rPr>
          <w:spacing w:val="-5"/>
          <w:sz w:val="20"/>
        </w:rPr>
        <w:t xml:space="preserve"> </w:t>
      </w:r>
      <w:r>
        <w:rPr>
          <w:sz w:val="20"/>
        </w:rPr>
        <w:t>disaggregation</w:t>
      </w:r>
      <w:r>
        <w:rPr>
          <w:spacing w:val="-5"/>
          <w:sz w:val="20"/>
        </w:rPr>
        <w:t xml:space="preserve"> </w:t>
      </w:r>
      <w:r>
        <w:rPr>
          <w:sz w:val="20"/>
        </w:rPr>
        <w:t>of</w:t>
      </w:r>
      <w:r>
        <w:rPr>
          <w:spacing w:val="-5"/>
          <w:sz w:val="20"/>
        </w:rPr>
        <w:t xml:space="preserve"> </w:t>
      </w:r>
      <w:r>
        <w:rPr>
          <w:sz w:val="20"/>
        </w:rPr>
        <w:t>ROE</w:t>
      </w:r>
      <w:r>
        <w:rPr>
          <w:spacing w:val="-5"/>
          <w:sz w:val="20"/>
        </w:rPr>
        <w:t xml:space="preserve"> </w:t>
      </w:r>
      <w:r>
        <w:rPr>
          <w:sz w:val="20"/>
        </w:rPr>
        <w:t>into</w:t>
      </w:r>
      <w:r>
        <w:rPr>
          <w:spacing w:val="-8"/>
          <w:sz w:val="20"/>
        </w:rPr>
        <w:t xml:space="preserve"> </w:t>
      </w:r>
      <w:r>
        <w:rPr>
          <w:sz w:val="20"/>
        </w:rPr>
        <w:t>ROA</w:t>
      </w:r>
      <w:r>
        <w:rPr>
          <w:spacing w:val="-6"/>
          <w:sz w:val="20"/>
        </w:rPr>
        <w:t xml:space="preserve"> </w:t>
      </w:r>
      <w:r>
        <w:rPr>
          <w:sz w:val="20"/>
        </w:rPr>
        <w:t>and</w:t>
      </w:r>
      <w:r>
        <w:rPr>
          <w:spacing w:val="-5"/>
          <w:sz w:val="20"/>
        </w:rPr>
        <w:t xml:space="preserve"> </w:t>
      </w:r>
      <w:r>
        <w:rPr>
          <w:sz w:val="20"/>
        </w:rPr>
        <w:t>ROFL</w:t>
      </w:r>
      <w:r>
        <w:rPr>
          <w:spacing w:val="-7"/>
          <w:sz w:val="20"/>
        </w:rPr>
        <w:t xml:space="preserve"> </w:t>
      </w:r>
      <w:r>
        <w:rPr>
          <w:sz w:val="20"/>
        </w:rPr>
        <w:t>(ROE</w:t>
      </w:r>
      <w:r>
        <w:rPr>
          <w:spacing w:val="-5"/>
          <w:sz w:val="20"/>
        </w:rPr>
        <w:t xml:space="preserve"> </w:t>
      </w:r>
      <w:r>
        <w:rPr>
          <w:sz w:val="20"/>
        </w:rPr>
        <w:t>=</w:t>
      </w:r>
      <w:r>
        <w:rPr>
          <w:spacing w:val="-6"/>
          <w:sz w:val="20"/>
        </w:rPr>
        <w:t xml:space="preserve"> </w:t>
      </w:r>
      <w:r>
        <w:rPr>
          <w:sz w:val="20"/>
        </w:rPr>
        <w:t>ROA</w:t>
      </w:r>
      <w:r>
        <w:rPr>
          <w:spacing w:val="-6"/>
          <w:sz w:val="20"/>
        </w:rPr>
        <w:t xml:space="preserve"> </w:t>
      </w:r>
      <w:r>
        <w:rPr>
          <w:sz w:val="20"/>
        </w:rPr>
        <w:t>+</w:t>
      </w:r>
      <w:r>
        <w:rPr>
          <w:spacing w:val="-6"/>
          <w:sz w:val="20"/>
        </w:rPr>
        <w:t xml:space="preserve"> </w:t>
      </w:r>
      <w:r>
        <w:rPr>
          <w:sz w:val="20"/>
        </w:rPr>
        <w:t>ROFL)</w:t>
      </w:r>
      <w:r>
        <w:rPr>
          <w:spacing w:val="-4"/>
          <w:sz w:val="20"/>
        </w:rPr>
        <w:t xml:space="preserve"> </w:t>
      </w:r>
      <w:r>
        <w:rPr>
          <w:sz w:val="20"/>
        </w:rPr>
        <w:t>and</w:t>
      </w:r>
      <w:r>
        <w:rPr>
          <w:spacing w:val="-5"/>
          <w:sz w:val="20"/>
        </w:rPr>
        <w:t xml:space="preserve"> </w:t>
      </w:r>
      <w:r>
        <w:rPr>
          <w:sz w:val="20"/>
        </w:rPr>
        <w:t>in</w:t>
      </w:r>
      <w:r>
        <w:rPr>
          <w:spacing w:val="-6"/>
          <w:sz w:val="20"/>
        </w:rPr>
        <w:t xml:space="preserve"> </w:t>
      </w:r>
      <w:r>
        <w:rPr>
          <w:sz w:val="20"/>
        </w:rPr>
        <w:t>one</w:t>
      </w:r>
      <w:r>
        <w:rPr>
          <w:spacing w:val="-5"/>
          <w:sz w:val="20"/>
        </w:rPr>
        <w:t xml:space="preserve"> </w:t>
      </w:r>
      <w:r>
        <w:rPr>
          <w:sz w:val="20"/>
        </w:rPr>
        <w:t>or</w:t>
      </w:r>
      <w:r>
        <w:rPr>
          <w:spacing w:val="-6"/>
          <w:sz w:val="20"/>
        </w:rPr>
        <w:t xml:space="preserve"> </w:t>
      </w:r>
      <w:r>
        <w:rPr>
          <w:sz w:val="20"/>
        </w:rPr>
        <w:t>two sentences discuss what the disaggregation reveals about how the company created value for shareholders in the most recent</w:t>
      </w:r>
      <w:r>
        <w:rPr>
          <w:spacing w:val="-22"/>
          <w:sz w:val="20"/>
        </w:rPr>
        <w:t xml:space="preserve"> </w:t>
      </w:r>
      <w:r>
        <w:rPr>
          <w:sz w:val="20"/>
        </w:rPr>
        <w:t>year.</w:t>
      </w:r>
    </w:p>
    <w:p w:rsidR="00056D7D" w:rsidRDefault="00BD4830">
      <w:pPr>
        <w:pStyle w:val="ListParagraph"/>
        <w:numPr>
          <w:ilvl w:val="3"/>
          <w:numId w:val="3"/>
        </w:numPr>
        <w:tabs>
          <w:tab w:val="left" w:pos="2093"/>
        </w:tabs>
        <w:spacing w:before="7" w:line="235" w:lineRule="auto"/>
        <w:ind w:right="248" w:hanging="360"/>
        <w:rPr>
          <w:sz w:val="20"/>
        </w:rPr>
      </w:pPr>
      <w:r>
        <w:rPr>
          <w:sz w:val="20"/>
        </w:rPr>
        <w:t>Compare</w:t>
      </w:r>
      <w:r>
        <w:rPr>
          <w:spacing w:val="-8"/>
          <w:sz w:val="20"/>
        </w:rPr>
        <w:t xml:space="preserve"> </w:t>
      </w:r>
      <w:r>
        <w:rPr>
          <w:sz w:val="20"/>
        </w:rPr>
        <w:t>the</w:t>
      </w:r>
      <w:r>
        <w:rPr>
          <w:spacing w:val="-5"/>
          <w:sz w:val="20"/>
        </w:rPr>
        <w:t xml:space="preserve"> </w:t>
      </w:r>
      <w:r>
        <w:rPr>
          <w:sz w:val="20"/>
        </w:rPr>
        <w:t>ROE</w:t>
      </w:r>
      <w:r>
        <w:rPr>
          <w:spacing w:val="-5"/>
          <w:sz w:val="20"/>
        </w:rPr>
        <w:t xml:space="preserve"> </w:t>
      </w:r>
      <w:r>
        <w:rPr>
          <w:sz w:val="20"/>
        </w:rPr>
        <w:t>disaggregation</w:t>
      </w:r>
      <w:r>
        <w:rPr>
          <w:spacing w:val="-8"/>
          <w:sz w:val="20"/>
        </w:rPr>
        <w:t xml:space="preserve"> </w:t>
      </w:r>
      <w:r>
        <w:rPr>
          <w:sz w:val="20"/>
        </w:rPr>
        <w:t>for</w:t>
      </w:r>
      <w:r>
        <w:rPr>
          <w:spacing w:val="-6"/>
          <w:sz w:val="20"/>
        </w:rPr>
        <w:t xml:space="preserve"> </w:t>
      </w:r>
      <w:r>
        <w:rPr>
          <w:sz w:val="20"/>
        </w:rPr>
        <w:t>the</w:t>
      </w:r>
      <w:r>
        <w:rPr>
          <w:spacing w:val="-7"/>
          <w:sz w:val="20"/>
        </w:rPr>
        <w:t xml:space="preserve"> </w:t>
      </w:r>
      <w:r>
        <w:rPr>
          <w:sz w:val="20"/>
        </w:rPr>
        <w:t>most</w:t>
      </w:r>
      <w:r>
        <w:rPr>
          <w:spacing w:val="-7"/>
          <w:sz w:val="20"/>
        </w:rPr>
        <w:t xml:space="preserve"> </w:t>
      </w:r>
      <w:r>
        <w:rPr>
          <w:sz w:val="20"/>
        </w:rPr>
        <w:t>recent</w:t>
      </w:r>
      <w:r>
        <w:rPr>
          <w:spacing w:val="-3"/>
          <w:sz w:val="20"/>
        </w:rPr>
        <w:t xml:space="preserve"> year</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previous</w:t>
      </w:r>
      <w:r>
        <w:rPr>
          <w:spacing w:val="-3"/>
          <w:sz w:val="20"/>
        </w:rPr>
        <w:t xml:space="preserve"> year</w:t>
      </w:r>
      <w:r>
        <w:rPr>
          <w:spacing w:val="-4"/>
          <w:sz w:val="20"/>
        </w:rPr>
        <w:t xml:space="preserve"> </w:t>
      </w:r>
      <w:r>
        <w:rPr>
          <w:sz w:val="20"/>
        </w:rPr>
        <w:t>and</w:t>
      </w:r>
      <w:r>
        <w:rPr>
          <w:spacing w:val="-4"/>
          <w:sz w:val="20"/>
        </w:rPr>
        <w:t xml:space="preserve"> </w:t>
      </w:r>
      <w:r>
        <w:rPr>
          <w:sz w:val="20"/>
        </w:rPr>
        <w:t>explain</w:t>
      </w:r>
      <w:r>
        <w:rPr>
          <w:spacing w:val="-7"/>
          <w:sz w:val="20"/>
        </w:rPr>
        <w:t xml:space="preserve"> </w:t>
      </w:r>
      <w:r>
        <w:rPr>
          <w:sz w:val="20"/>
        </w:rPr>
        <w:t xml:space="preserve">the </w:t>
      </w:r>
      <w:r>
        <w:rPr>
          <w:spacing w:val="-2"/>
          <w:sz w:val="20"/>
        </w:rPr>
        <w:t xml:space="preserve">change </w:t>
      </w:r>
      <w:r>
        <w:rPr>
          <w:sz w:val="20"/>
        </w:rPr>
        <w:t xml:space="preserve">in ROE. That </w:t>
      </w:r>
      <w:r>
        <w:rPr>
          <w:spacing w:val="-2"/>
          <w:sz w:val="20"/>
        </w:rPr>
        <w:t xml:space="preserve">is, </w:t>
      </w:r>
      <w:r>
        <w:rPr>
          <w:sz w:val="20"/>
        </w:rPr>
        <w:t xml:space="preserve">discuss </w:t>
      </w:r>
      <w:r>
        <w:rPr>
          <w:spacing w:val="-3"/>
          <w:sz w:val="20"/>
        </w:rPr>
        <w:t xml:space="preserve">which </w:t>
      </w:r>
      <w:r>
        <w:rPr>
          <w:sz w:val="20"/>
        </w:rPr>
        <w:t>component of ROE drove the change in</w:t>
      </w:r>
      <w:r>
        <w:rPr>
          <w:spacing w:val="-40"/>
          <w:sz w:val="20"/>
        </w:rPr>
        <w:t xml:space="preserve"> </w:t>
      </w:r>
      <w:r>
        <w:rPr>
          <w:sz w:val="20"/>
        </w:rPr>
        <w:t>ROE.</w:t>
      </w:r>
    </w:p>
    <w:p w:rsidR="00056D7D" w:rsidRDefault="00056D7D">
      <w:pPr>
        <w:pStyle w:val="BodyText"/>
        <w:spacing w:before="3"/>
      </w:pPr>
    </w:p>
    <w:p w:rsidR="00056D7D" w:rsidRDefault="00BD4830">
      <w:pPr>
        <w:pStyle w:val="ListParagraph"/>
        <w:numPr>
          <w:ilvl w:val="1"/>
          <w:numId w:val="3"/>
        </w:numPr>
        <w:tabs>
          <w:tab w:val="left" w:pos="1193"/>
        </w:tabs>
        <w:ind w:right="250"/>
        <w:jc w:val="both"/>
        <w:rPr>
          <w:sz w:val="20"/>
        </w:rPr>
      </w:pPr>
      <w:r>
        <w:rPr>
          <w:b/>
          <w:sz w:val="20"/>
        </w:rPr>
        <w:t xml:space="preserve">Level 2 Disaggregation </w:t>
      </w:r>
      <w:r>
        <w:rPr>
          <w:sz w:val="20"/>
        </w:rPr>
        <w:t>(ROA = PM x AT): Disaggregate ROA into the profit margin (PM) and asset turnover ratio (AT) and analyze</w:t>
      </w:r>
      <w:r>
        <w:rPr>
          <w:spacing w:val="-25"/>
          <w:sz w:val="20"/>
        </w:rPr>
        <w:t xml:space="preserve"> </w:t>
      </w:r>
      <w:r>
        <w:rPr>
          <w:sz w:val="20"/>
        </w:rPr>
        <w:t>results.</w:t>
      </w:r>
    </w:p>
    <w:p w:rsidR="00056D7D" w:rsidRDefault="00BD4830">
      <w:pPr>
        <w:pStyle w:val="ListParagraph"/>
        <w:numPr>
          <w:ilvl w:val="2"/>
          <w:numId w:val="3"/>
        </w:numPr>
        <w:tabs>
          <w:tab w:val="left" w:pos="1553"/>
        </w:tabs>
        <w:ind w:right="250"/>
        <w:jc w:val="both"/>
        <w:rPr>
          <w:sz w:val="20"/>
        </w:rPr>
      </w:pPr>
      <w:r>
        <w:rPr>
          <w:sz w:val="20"/>
        </w:rPr>
        <w:t>Profit</w:t>
      </w:r>
      <w:r>
        <w:rPr>
          <w:spacing w:val="-13"/>
          <w:sz w:val="20"/>
        </w:rPr>
        <w:t xml:space="preserve"> </w:t>
      </w:r>
      <w:r>
        <w:rPr>
          <w:sz w:val="20"/>
        </w:rPr>
        <w:t>Margin</w:t>
      </w:r>
      <w:r>
        <w:rPr>
          <w:spacing w:val="-12"/>
          <w:sz w:val="20"/>
        </w:rPr>
        <w:t xml:space="preserve"> </w:t>
      </w:r>
      <w:r>
        <w:rPr>
          <w:sz w:val="20"/>
        </w:rPr>
        <w:t>(PM):</w:t>
      </w:r>
      <w:r>
        <w:rPr>
          <w:spacing w:val="38"/>
          <w:sz w:val="20"/>
        </w:rPr>
        <w:t xml:space="preserve"> </w:t>
      </w:r>
      <w:r>
        <w:rPr>
          <w:spacing w:val="-3"/>
          <w:sz w:val="20"/>
        </w:rPr>
        <w:t>Explain</w:t>
      </w:r>
      <w:r>
        <w:rPr>
          <w:spacing w:val="-8"/>
          <w:sz w:val="20"/>
        </w:rPr>
        <w:t xml:space="preserve"> </w:t>
      </w:r>
      <w:r>
        <w:rPr>
          <w:sz w:val="20"/>
        </w:rPr>
        <w:t>what</w:t>
      </w:r>
      <w:r>
        <w:rPr>
          <w:spacing w:val="-12"/>
          <w:sz w:val="20"/>
        </w:rPr>
        <w:t xml:space="preserve"> </w:t>
      </w:r>
      <w:r>
        <w:rPr>
          <w:sz w:val="20"/>
        </w:rPr>
        <w:t>the</w:t>
      </w:r>
      <w:r>
        <w:rPr>
          <w:spacing w:val="-11"/>
          <w:sz w:val="20"/>
        </w:rPr>
        <w:t xml:space="preserve"> </w:t>
      </w:r>
      <w:r>
        <w:rPr>
          <w:sz w:val="20"/>
        </w:rPr>
        <w:t>value</w:t>
      </w:r>
      <w:r>
        <w:rPr>
          <w:spacing w:val="-12"/>
          <w:sz w:val="20"/>
        </w:rPr>
        <w:t xml:space="preserve"> </w:t>
      </w:r>
      <w:r>
        <w:rPr>
          <w:sz w:val="20"/>
        </w:rPr>
        <w:t>of</w:t>
      </w:r>
      <w:r>
        <w:rPr>
          <w:spacing w:val="-8"/>
          <w:sz w:val="20"/>
        </w:rPr>
        <w:t xml:space="preserve"> </w:t>
      </w:r>
      <w:r>
        <w:rPr>
          <w:sz w:val="20"/>
        </w:rPr>
        <w:t>PM</w:t>
      </w:r>
      <w:r>
        <w:rPr>
          <w:spacing w:val="-11"/>
          <w:sz w:val="20"/>
        </w:rPr>
        <w:t xml:space="preserve"> </w:t>
      </w:r>
      <w:r>
        <w:rPr>
          <w:sz w:val="20"/>
        </w:rPr>
        <w:t>in</w:t>
      </w:r>
      <w:r>
        <w:rPr>
          <w:spacing w:val="-9"/>
          <w:sz w:val="20"/>
        </w:rPr>
        <w:t xml:space="preserve"> </w:t>
      </w:r>
      <w:r>
        <w:rPr>
          <w:sz w:val="20"/>
        </w:rPr>
        <w:t>the</w:t>
      </w:r>
      <w:r>
        <w:rPr>
          <w:spacing w:val="-11"/>
          <w:sz w:val="20"/>
        </w:rPr>
        <w:t xml:space="preserve"> </w:t>
      </w:r>
      <w:r>
        <w:rPr>
          <w:sz w:val="20"/>
        </w:rPr>
        <w:t>most</w:t>
      </w:r>
      <w:r>
        <w:rPr>
          <w:spacing w:val="-12"/>
          <w:sz w:val="20"/>
        </w:rPr>
        <w:t xml:space="preserve"> </w:t>
      </w:r>
      <w:r>
        <w:rPr>
          <w:spacing w:val="-3"/>
          <w:sz w:val="20"/>
        </w:rPr>
        <w:t>recent</w:t>
      </w:r>
      <w:r>
        <w:rPr>
          <w:spacing w:val="-8"/>
          <w:sz w:val="20"/>
        </w:rPr>
        <w:t xml:space="preserve"> </w:t>
      </w:r>
      <w:r>
        <w:rPr>
          <w:spacing w:val="-3"/>
          <w:sz w:val="20"/>
        </w:rPr>
        <w:t>year</w:t>
      </w:r>
      <w:r>
        <w:rPr>
          <w:spacing w:val="-10"/>
          <w:sz w:val="20"/>
        </w:rPr>
        <w:t xml:space="preserve"> </w:t>
      </w:r>
      <w:r>
        <w:rPr>
          <w:sz w:val="20"/>
        </w:rPr>
        <w:t>reveals</w:t>
      </w:r>
      <w:r>
        <w:rPr>
          <w:spacing w:val="-11"/>
          <w:sz w:val="20"/>
        </w:rPr>
        <w:t xml:space="preserve"> </w:t>
      </w:r>
      <w:r>
        <w:rPr>
          <w:sz w:val="20"/>
        </w:rPr>
        <w:t>about</w:t>
      </w:r>
      <w:r>
        <w:rPr>
          <w:spacing w:val="-10"/>
          <w:sz w:val="20"/>
        </w:rPr>
        <w:t xml:space="preserve"> </w:t>
      </w:r>
      <w:r>
        <w:rPr>
          <w:sz w:val="20"/>
        </w:rPr>
        <w:t>the</w:t>
      </w:r>
      <w:r>
        <w:rPr>
          <w:spacing w:val="-12"/>
          <w:sz w:val="20"/>
        </w:rPr>
        <w:t xml:space="preserve"> </w:t>
      </w:r>
      <w:r>
        <w:rPr>
          <w:sz w:val="20"/>
        </w:rPr>
        <w:t>company’s profitability. Compare the company’s PM to the median value for the industry and explain what this comparison reveals. Describe the trend of the company’s PM and explain whether profitability is improving or</w:t>
      </w:r>
      <w:r>
        <w:rPr>
          <w:spacing w:val="-1"/>
          <w:sz w:val="20"/>
        </w:rPr>
        <w:t xml:space="preserve"> </w:t>
      </w:r>
      <w:r>
        <w:rPr>
          <w:sz w:val="20"/>
        </w:rPr>
        <w:t>deteriorating.</w:t>
      </w:r>
    </w:p>
    <w:p w:rsidR="00056D7D" w:rsidRDefault="00BD4830">
      <w:pPr>
        <w:pStyle w:val="ListParagraph"/>
        <w:numPr>
          <w:ilvl w:val="2"/>
          <w:numId w:val="3"/>
        </w:numPr>
        <w:tabs>
          <w:tab w:val="left" w:pos="1553"/>
        </w:tabs>
        <w:spacing w:line="229" w:lineRule="exact"/>
        <w:ind w:hanging="270"/>
        <w:jc w:val="both"/>
        <w:rPr>
          <w:sz w:val="20"/>
        </w:rPr>
      </w:pPr>
      <w:r>
        <w:rPr>
          <w:sz w:val="20"/>
        </w:rPr>
        <w:t>ROA</w:t>
      </w:r>
      <w:r>
        <w:rPr>
          <w:spacing w:val="-5"/>
          <w:sz w:val="20"/>
        </w:rPr>
        <w:t xml:space="preserve"> </w:t>
      </w:r>
      <w:r>
        <w:rPr>
          <w:sz w:val="20"/>
        </w:rPr>
        <w:t>Disaggregation</w:t>
      </w:r>
    </w:p>
    <w:p w:rsidR="00056D7D" w:rsidRDefault="00BD4830">
      <w:pPr>
        <w:pStyle w:val="ListParagraph"/>
        <w:numPr>
          <w:ilvl w:val="3"/>
          <w:numId w:val="3"/>
        </w:numPr>
        <w:tabs>
          <w:tab w:val="left" w:pos="2093"/>
        </w:tabs>
        <w:ind w:right="246" w:hanging="360"/>
        <w:rPr>
          <w:sz w:val="20"/>
        </w:rPr>
      </w:pPr>
      <w:r>
        <w:rPr>
          <w:sz w:val="20"/>
        </w:rPr>
        <w:t>Show</w:t>
      </w:r>
      <w:r>
        <w:rPr>
          <w:spacing w:val="-15"/>
          <w:sz w:val="20"/>
        </w:rPr>
        <w:t xml:space="preserve"> </w:t>
      </w:r>
      <w:r>
        <w:rPr>
          <w:sz w:val="20"/>
        </w:rPr>
        <w:t>the</w:t>
      </w:r>
      <w:r>
        <w:rPr>
          <w:spacing w:val="-12"/>
          <w:sz w:val="20"/>
        </w:rPr>
        <w:t xml:space="preserve"> </w:t>
      </w:r>
      <w:r>
        <w:rPr>
          <w:sz w:val="20"/>
        </w:rPr>
        <w:t>disaggregation</w:t>
      </w:r>
      <w:r>
        <w:rPr>
          <w:spacing w:val="-12"/>
          <w:sz w:val="20"/>
        </w:rPr>
        <w:t xml:space="preserve"> </w:t>
      </w:r>
      <w:r>
        <w:rPr>
          <w:sz w:val="20"/>
        </w:rPr>
        <w:t>of</w:t>
      </w:r>
      <w:r>
        <w:rPr>
          <w:spacing w:val="-10"/>
          <w:sz w:val="20"/>
        </w:rPr>
        <w:t xml:space="preserve"> </w:t>
      </w:r>
      <w:r>
        <w:rPr>
          <w:sz w:val="20"/>
        </w:rPr>
        <w:t>ROA</w:t>
      </w:r>
      <w:r>
        <w:rPr>
          <w:spacing w:val="-10"/>
          <w:sz w:val="20"/>
        </w:rPr>
        <w:t xml:space="preserve"> </w:t>
      </w:r>
      <w:r>
        <w:rPr>
          <w:sz w:val="20"/>
        </w:rPr>
        <w:t>into</w:t>
      </w:r>
      <w:r>
        <w:rPr>
          <w:spacing w:val="-12"/>
          <w:sz w:val="20"/>
        </w:rPr>
        <w:t xml:space="preserve"> </w:t>
      </w:r>
      <w:r>
        <w:rPr>
          <w:sz w:val="20"/>
        </w:rPr>
        <w:t>PM</w:t>
      </w:r>
      <w:r>
        <w:rPr>
          <w:spacing w:val="-13"/>
          <w:sz w:val="20"/>
        </w:rPr>
        <w:t xml:space="preserve"> </w:t>
      </w:r>
      <w:r>
        <w:rPr>
          <w:sz w:val="20"/>
        </w:rPr>
        <w:t>and</w:t>
      </w:r>
      <w:r>
        <w:rPr>
          <w:spacing w:val="-10"/>
          <w:sz w:val="20"/>
        </w:rPr>
        <w:t xml:space="preserve"> </w:t>
      </w:r>
      <w:r>
        <w:rPr>
          <w:sz w:val="20"/>
        </w:rPr>
        <w:t>AT</w:t>
      </w:r>
      <w:r>
        <w:rPr>
          <w:spacing w:val="-12"/>
          <w:sz w:val="20"/>
        </w:rPr>
        <w:t xml:space="preserve"> </w:t>
      </w:r>
      <w:r>
        <w:rPr>
          <w:sz w:val="20"/>
        </w:rPr>
        <w:t>(ROA</w:t>
      </w:r>
      <w:r>
        <w:rPr>
          <w:spacing w:val="-12"/>
          <w:sz w:val="20"/>
        </w:rPr>
        <w:t xml:space="preserve"> </w:t>
      </w:r>
      <w:r>
        <w:rPr>
          <w:sz w:val="20"/>
        </w:rPr>
        <w:t>=</w:t>
      </w:r>
      <w:r>
        <w:rPr>
          <w:spacing w:val="-14"/>
          <w:sz w:val="20"/>
        </w:rPr>
        <w:t xml:space="preserve"> </w:t>
      </w:r>
      <w:r>
        <w:rPr>
          <w:sz w:val="20"/>
        </w:rPr>
        <w:t>PM</w:t>
      </w:r>
      <w:r>
        <w:rPr>
          <w:spacing w:val="-12"/>
          <w:sz w:val="20"/>
        </w:rPr>
        <w:t xml:space="preserve"> </w:t>
      </w:r>
      <w:r>
        <w:rPr>
          <w:sz w:val="20"/>
        </w:rPr>
        <w:t>x</w:t>
      </w:r>
      <w:r>
        <w:rPr>
          <w:spacing w:val="-11"/>
          <w:sz w:val="20"/>
        </w:rPr>
        <w:t xml:space="preserve"> </w:t>
      </w:r>
      <w:r>
        <w:rPr>
          <w:sz w:val="20"/>
        </w:rPr>
        <w:t>AT)</w:t>
      </w:r>
      <w:r>
        <w:rPr>
          <w:spacing w:val="-13"/>
          <w:sz w:val="20"/>
        </w:rPr>
        <w:t xml:space="preserve"> </w:t>
      </w:r>
      <w:r>
        <w:rPr>
          <w:sz w:val="20"/>
        </w:rPr>
        <w:t>and</w:t>
      </w:r>
      <w:r>
        <w:rPr>
          <w:spacing w:val="-10"/>
          <w:sz w:val="20"/>
        </w:rPr>
        <w:t xml:space="preserve"> </w:t>
      </w:r>
      <w:r>
        <w:rPr>
          <w:sz w:val="20"/>
        </w:rPr>
        <w:t>in</w:t>
      </w:r>
      <w:r>
        <w:rPr>
          <w:spacing w:val="-13"/>
          <w:sz w:val="20"/>
        </w:rPr>
        <w:t xml:space="preserve"> </w:t>
      </w:r>
      <w:r>
        <w:rPr>
          <w:sz w:val="20"/>
        </w:rPr>
        <w:t>one</w:t>
      </w:r>
      <w:r>
        <w:rPr>
          <w:spacing w:val="-11"/>
          <w:sz w:val="20"/>
        </w:rPr>
        <w:t xml:space="preserve"> </w:t>
      </w:r>
      <w:r>
        <w:rPr>
          <w:sz w:val="20"/>
        </w:rPr>
        <w:t>or</w:t>
      </w:r>
      <w:r>
        <w:rPr>
          <w:spacing w:val="-11"/>
          <w:sz w:val="20"/>
        </w:rPr>
        <w:t xml:space="preserve"> </w:t>
      </w:r>
      <w:r>
        <w:rPr>
          <w:sz w:val="20"/>
        </w:rPr>
        <w:t>two</w:t>
      </w:r>
      <w:r>
        <w:rPr>
          <w:spacing w:val="-14"/>
          <w:sz w:val="20"/>
        </w:rPr>
        <w:t xml:space="preserve"> </w:t>
      </w:r>
      <w:r>
        <w:rPr>
          <w:sz w:val="20"/>
        </w:rPr>
        <w:t xml:space="preserve">sentences </w:t>
      </w:r>
      <w:r>
        <w:rPr>
          <w:spacing w:val="-3"/>
          <w:sz w:val="20"/>
        </w:rPr>
        <w:t xml:space="preserve">discuss </w:t>
      </w:r>
      <w:r>
        <w:rPr>
          <w:sz w:val="20"/>
        </w:rPr>
        <w:t xml:space="preserve">what the disaggregation reveals about the value of ROA in the most recent year. For </w:t>
      </w:r>
      <w:r>
        <w:rPr>
          <w:spacing w:val="-3"/>
          <w:sz w:val="20"/>
        </w:rPr>
        <w:t xml:space="preserve">example, </w:t>
      </w:r>
      <w:r>
        <w:rPr>
          <w:sz w:val="20"/>
        </w:rPr>
        <w:t>if</w:t>
      </w:r>
      <w:r>
        <w:rPr>
          <w:spacing w:val="-2"/>
          <w:sz w:val="20"/>
        </w:rPr>
        <w:t xml:space="preserve"> </w:t>
      </w:r>
      <w:r>
        <w:rPr>
          <w:sz w:val="20"/>
        </w:rPr>
        <w:t>ROA</w:t>
      </w:r>
      <w:r>
        <w:rPr>
          <w:spacing w:val="-5"/>
          <w:sz w:val="20"/>
        </w:rPr>
        <w:t xml:space="preserve"> </w:t>
      </w:r>
      <w:r>
        <w:rPr>
          <w:sz w:val="20"/>
        </w:rPr>
        <w:t>is</w:t>
      </w:r>
      <w:r>
        <w:rPr>
          <w:spacing w:val="-1"/>
          <w:sz w:val="20"/>
        </w:rPr>
        <w:t xml:space="preserve"> </w:t>
      </w:r>
      <w:r>
        <w:rPr>
          <w:sz w:val="20"/>
        </w:rPr>
        <w:t>high</w:t>
      </w:r>
      <w:r>
        <w:rPr>
          <w:spacing w:val="-5"/>
          <w:sz w:val="20"/>
        </w:rPr>
        <w:t xml:space="preserve"> </w:t>
      </w:r>
      <w:r>
        <w:rPr>
          <w:sz w:val="20"/>
        </w:rPr>
        <w:t>relative</w:t>
      </w:r>
      <w:r>
        <w:rPr>
          <w:spacing w:val="-3"/>
          <w:sz w:val="20"/>
        </w:rPr>
        <w:t xml:space="preserve"> </w:t>
      </w:r>
      <w:r>
        <w:rPr>
          <w:sz w:val="20"/>
        </w:rPr>
        <w:t>to</w:t>
      </w:r>
      <w:r>
        <w:rPr>
          <w:spacing w:val="-3"/>
          <w:sz w:val="20"/>
        </w:rPr>
        <w:t xml:space="preserve"> </w:t>
      </w:r>
      <w:r>
        <w:rPr>
          <w:sz w:val="20"/>
        </w:rPr>
        <w:t>other</w:t>
      </w:r>
      <w:r>
        <w:rPr>
          <w:spacing w:val="-4"/>
          <w:sz w:val="20"/>
        </w:rPr>
        <w:t xml:space="preserve"> </w:t>
      </w:r>
      <w:r>
        <w:rPr>
          <w:sz w:val="20"/>
        </w:rPr>
        <w:t>companies</w:t>
      </w:r>
      <w:r>
        <w:rPr>
          <w:spacing w:val="-3"/>
          <w:sz w:val="20"/>
        </w:rPr>
        <w:t xml:space="preserve"> </w:t>
      </w:r>
      <w:r>
        <w:rPr>
          <w:sz w:val="20"/>
        </w:rPr>
        <w:t>in</w:t>
      </w:r>
      <w:r>
        <w:rPr>
          <w:spacing w:val="-5"/>
          <w:sz w:val="20"/>
        </w:rPr>
        <w:t xml:space="preserve"> </w:t>
      </w:r>
      <w:r>
        <w:rPr>
          <w:sz w:val="20"/>
        </w:rPr>
        <w:t>the</w:t>
      </w:r>
      <w:r>
        <w:rPr>
          <w:spacing w:val="-3"/>
          <w:sz w:val="20"/>
        </w:rPr>
        <w:t xml:space="preserve"> industry,</w:t>
      </w:r>
      <w:r>
        <w:rPr>
          <w:spacing w:val="-2"/>
          <w:sz w:val="20"/>
        </w:rPr>
        <w:t xml:space="preserve"> </w:t>
      </w:r>
      <w:r>
        <w:rPr>
          <w:sz w:val="20"/>
        </w:rPr>
        <w:t>is</w:t>
      </w:r>
      <w:r>
        <w:rPr>
          <w:spacing w:val="-2"/>
          <w:sz w:val="20"/>
        </w:rPr>
        <w:t xml:space="preserve"> </w:t>
      </w:r>
      <w:r>
        <w:rPr>
          <w:sz w:val="20"/>
        </w:rPr>
        <w:t>it</w:t>
      </w:r>
      <w:r>
        <w:rPr>
          <w:spacing w:val="-2"/>
          <w:sz w:val="20"/>
        </w:rPr>
        <w:t xml:space="preserve"> </w:t>
      </w:r>
      <w:r>
        <w:rPr>
          <w:sz w:val="20"/>
        </w:rPr>
        <w:t>high</w:t>
      </w:r>
      <w:r>
        <w:rPr>
          <w:spacing w:val="-3"/>
          <w:sz w:val="20"/>
        </w:rPr>
        <w:t xml:space="preserve"> </w:t>
      </w:r>
      <w:r>
        <w:rPr>
          <w:sz w:val="20"/>
        </w:rPr>
        <w:t>because</w:t>
      </w:r>
      <w:r>
        <w:rPr>
          <w:spacing w:val="-5"/>
          <w:sz w:val="20"/>
        </w:rPr>
        <w:t xml:space="preserve"> </w:t>
      </w:r>
      <w:r>
        <w:rPr>
          <w:sz w:val="20"/>
        </w:rPr>
        <w:t>the</w:t>
      </w:r>
      <w:r>
        <w:rPr>
          <w:spacing w:val="-3"/>
          <w:sz w:val="20"/>
        </w:rPr>
        <w:t xml:space="preserve"> </w:t>
      </w:r>
      <w:r>
        <w:rPr>
          <w:sz w:val="20"/>
        </w:rPr>
        <w:t>PM</w:t>
      </w:r>
      <w:r>
        <w:rPr>
          <w:spacing w:val="-3"/>
          <w:sz w:val="20"/>
        </w:rPr>
        <w:t xml:space="preserve"> </w:t>
      </w:r>
      <w:r>
        <w:rPr>
          <w:sz w:val="20"/>
        </w:rPr>
        <w:t>is high, AT is high or</w:t>
      </w:r>
      <w:r>
        <w:rPr>
          <w:spacing w:val="-18"/>
          <w:sz w:val="20"/>
        </w:rPr>
        <w:t xml:space="preserve"> </w:t>
      </w:r>
      <w:r>
        <w:rPr>
          <w:sz w:val="20"/>
        </w:rPr>
        <w:t>both.</w:t>
      </w:r>
    </w:p>
    <w:p w:rsidR="00056D7D" w:rsidRDefault="00BD4830">
      <w:pPr>
        <w:pStyle w:val="ListParagraph"/>
        <w:numPr>
          <w:ilvl w:val="3"/>
          <w:numId w:val="3"/>
        </w:numPr>
        <w:tabs>
          <w:tab w:val="left" w:pos="2093"/>
        </w:tabs>
        <w:ind w:right="248" w:hanging="360"/>
        <w:rPr>
          <w:sz w:val="20"/>
        </w:rPr>
      </w:pPr>
      <w:r>
        <w:rPr>
          <w:sz w:val="20"/>
        </w:rPr>
        <w:t>Compare</w:t>
      </w:r>
      <w:r>
        <w:rPr>
          <w:spacing w:val="-8"/>
          <w:sz w:val="20"/>
        </w:rPr>
        <w:t xml:space="preserve"> </w:t>
      </w:r>
      <w:r>
        <w:rPr>
          <w:sz w:val="20"/>
        </w:rPr>
        <w:t>the</w:t>
      </w:r>
      <w:r>
        <w:rPr>
          <w:spacing w:val="-6"/>
          <w:sz w:val="20"/>
        </w:rPr>
        <w:t xml:space="preserve"> </w:t>
      </w:r>
      <w:r>
        <w:rPr>
          <w:sz w:val="20"/>
        </w:rPr>
        <w:t>ROA</w:t>
      </w:r>
      <w:r>
        <w:rPr>
          <w:spacing w:val="-6"/>
          <w:sz w:val="20"/>
        </w:rPr>
        <w:t xml:space="preserve"> </w:t>
      </w:r>
      <w:r>
        <w:rPr>
          <w:sz w:val="20"/>
        </w:rPr>
        <w:t>disaggregation</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most</w:t>
      </w:r>
      <w:r>
        <w:rPr>
          <w:spacing w:val="-8"/>
          <w:sz w:val="20"/>
        </w:rPr>
        <w:t xml:space="preserve"> </w:t>
      </w:r>
      <w:r>
        <w:rPr>
          <w:sz w:val="20"/>
        </w:rPr>
        <w:t>recent</w:t>
      </w:r>
      <w:r>
        <w:rPr>
          <w:spacing w:val="-3"/>
          <w:sz w:val="20"/>
        </w:rPr>
        <w:t xml:space="preserve"> year</w:t>
      </w:r>
      <w:r>
        <w:rPr>
          <w:spacing w:val="-7"/>
          <w:sz w:val="20"/>
        </w:rPr>
        <w:t xml:space="preserve"> </w:t>
      </w:r>
      <w:r>
        <w:rPr>
          <w:sz w:val="20"/>
        </w:rPr>
        <w:t>to</w:t>
      </w:r>
      <w:r>
        <w:rPr>
          <w:spacing w:val="-8"/>
          <w:sz w:val="20"/>
        </w:rPr>
        <w:t xml:space="preserve"> </w:t>
      </w:r>
      <w:r>
        <w:rPr>
          <w:sz w:val="20"/>
        </w:rPr>
        <w:t>the</w:t>
      </w:r>
      <w:r>
        <w:rPr>
          <w:spacing w:val="-6"/>
          <w:sz w:val="20"/>
        </w:rPr>
        <w:t xml:space="preserve"> </w:t>
      </w:r>
      <w:r>
        <w:rPr>
          <w:sz w:val="20"/>
        </w:rPr>
        <w:t>previous</w:t>
      </w:r>
      <w:r>
        <w:rPr>
          <w:spacing w:val="-4"/>
          <w:sz w:val="20"/>
        </w:rPr>
        <w:t xml:space="preserve"> </w:t>
      </w:r>
      <w:r>
        <w:rPr>
          <w:sz w:val="20"/>
        </w:rPr>
        <w:t>year</w:t>
      </w:r>
      <w:r>
        <w:rPr>
          <w:spacing w:val="-4"/>
          <w:sz w:val="20"/>
        </w:rPr>
        <w:t xml:space="preserve"> </w:t>
      </w:r>
      <w:r>
        <w:rPr>
          <w:sz w:val="20"/>
        </w:rPr>
        <w:t>and</w:t>
      </w:r>
      <w:r>
        <w:rPr>
          <w:spacing w:val="-8"/>
          <w:sz w:val="20"/>
        </w:rPr>
        <w:t xml:space="preserve"> </w:t>
      </w:r>
      <w:r>
        <w:rPr>
          <w:sz w:val="20"/>
        </w:rPr>
        <w:t>explain</w:t>
      </w:r>
      <w:r>
        <w:rPr>
          <w:spacing w:val="-8"/>
          <w:sz w:val="20"/>
        </w:rPr>
        <w:t xml:space="preserve"> </w:t>
      </w:r>
      <w:r>
        <w:rPr>
          <w:sz w:val="20"/>
        </w:rPr>
        <w:t xml:space="preserve">the </w:t>
      </w:r>
      <w:r>
        <w:rPr>
          <w:spacing w:val="-2"/>
          <w:sz w:val="20"/>
        </w:rPr>
        <w:t xml:space="preserve">change </w:t>
      </w:r>
      <w:r>
        <w:rPr>
          <w:sz w:val="20"/>
        </w:rPr>
        <w:t xml:space="preserve">in ROA. That </w:t>
      </w:r>
      <w:r>
        <w:rPr>
          <w:spacing w:val="-2"/>
          <w:sz w:val="20"/>
        </w:rPr>
        <w:t xml:space="preserve">is, </w:t>
      </w:r>
      <w:r>
        <w:rPr>
          <w:sz w:val="20"/>
        </w:rPr>
        <w:t xml:space="preserve">discuss </w:t>
      </w:r>
      <w:r>
        <w:rPr>
          <w:spacing w:val="-3"/>
          <w:sz w:val="20"/>
        </w:rPr>
        <w:t xml:space="preserve">which </w:t>
      </w:r>
      <w:r>
        <w:rPr>
          <w:sz w:val="20"/>
        </w:rPr>
        <w:t>component of ROA drove the change in</w:t>
      </w:r>
      <w:r>
        <w:rPr>
          <w:spacing w:val="-38"/>
          <w:sz w:val="20"/>
        </w:rPr>
        <w:t xml:space="preserve"> </w:t>
      </w:r>
      <w:r>
        <w:rPr>
          <w:sz w:val="20"/>
        </w:rPr>
        <w:t>ROA.</w:t>
      </w:r>
    </w:p>
    <w:p w:rsidR="00056D7D" w:rsidRDefault="00056D7D">
      <w:pPr>
        <w:pStyle w:val="BodyText"/>
        <w:spacing w:before="7"/>
        <w:rPr>
          <w:sz w:val="19"/>
        </w:rPr>
      </w:pPr>
    </w:p>
    <w:p w:rsidR="00056D7D" w:rsidRDefault="00BD4830">
      <w:pPr>
        <w:pStyle w:val="Heading3"/>
        <w:numPr>
          <w:ilvl w:val="1"/>
          <w:numId w:val="3"/>
        </w:numPr>
        <w:tabs>
          <w:tab w:val="left" w:pos="1193"/>
        </w:tabs>
        <w:spacing w:before="1"/>
        <w:ind w:hanging="361"/>
        <w:jc w:val="both"/>
        <w:rPr>
          <w:b w:val="0"/>
        </w:rPr>
      </w:pPr>
      <w:r>
        <w:t>Conclusion</w:t>
      </w:r>
      <w:r>
        <w:rPr>
          <w:b w:val="0"/>
        </w:rPr>
        <w:t>:</w:t>
      </w:r>
    </w:p>
    <w:p w:rsidR="00056D7D" w:rsidRDefault="00BD4830">
      <w:pPr>
        <w:pStyle w:val="ListParagraph"/>
        <w:numPr>
          <w:ilvl w:val="0"/>
          <w:numId w:val="1"/>
        </w:numPr>
        <w:tabs>
          <w:tab w:val="left" w:pos="1913"/>
        </w:tabs>
        <w:spacing w:before="1"/>
        <w:ind w:right="246"/>
        <w:rPr>
          <w:sz w:val="20"/>
        </w:rPr>
      </w:pPr>
      <w:r>
        <w:rPr>
          <w:sz w:val="20"/>
        </w:rPr>
        <w:t>ROE</w:t>
      </w:r>
      <w:r>
        <w:rPr>
          <w:spacing w:val="-23"/>
          <w:sz w:val="20"/>
        </w:rPr>
        <w:t xml:space="preserve"> </w:t>
      </w:r>
      <w:r>
        <w:rPr>
          <w:sz w:val="20"/>
        </w:rPr>
        <w:t>disaggregation</w:t>
      </w:r>
      <w:r>
        <w:rPr>
          <w:spacing w:val="-23"/>
          <w:sz w:val="20"/>
        </w:rPr>
        <w:t xml:space="preserve"> </w:t>
      </w:r>
      <w:r>
        <w:rPr>
          <w:sz w:val="20"/>
        </w:rPr>
        <w:t>conclusion:</w:t>
      </w:r>
      <w:r>
        <w:rPr>
          <w:spacing w:val="10"/>
          <w:sz w:val="20"/>
        </w:rPr>
        <w:t xml:space="preserve"> </w:t>
      </w:r>
      <w:r>
        <w:rPr>
          <w:sz w:val="20"/>
        </w:rPr>
        <w:t>In</w:t>
      </w:r>
      <w:r>
        <w:rPr>
          <w:spacing w:val="-23"/>
          <w:sz w:val="20"/>
        </w:rPr>
        <w:t xml:space="preserve"> </w:t>
      </w:r>
      <w:r>
        <w:rPr>
          <w:sz w:val="20"/>
        </w:rPr>
        <w:t>a</w:t>
      </w:r>
      <w:r>
        <w:rPr>
          <w:spacing w:val="-23"/>
          <w:sz w:val="20"/>
        </w:rPr>
        <w:t xml:space="preserve"> </w:t>
      </w:r>
      <w:r>
        <w:rPr>
          <w:sz w:val="20"/>
        </w:rPr>
        <w:t>few</w:t>
      </w:r>
      <w:r>
        <w:rPr>
          <w:spacing w:val="-27"/>
          <w:sz w:val="20"/>
        </w:rPr>
        <w:t xml:space="preserve"> </w:t>
      </w:r>
      <w:r>
        <w:rPr>
          <w:sz w:val="20"/>
        </w:rPr>
        <w:t>sentences,</w:t>
      </w:r>
      <w:r>
        <w:rPr>
          <w:spacing w:val="-23"/>
          <w:sz w:val="20"/>
        </w:rPr>
        <w:t xml:space="preserve"> </w:t>
      </w:r>
      <w:r>
        <w:rPr>
          <w:sz w:val="20"/>
        </w:rPr>
        <w:t>explain</w:t>
      </w:r>
      <w:r>
        <w:rPr>
          <w:spacing w:val="-23"/>
          <w:sz w:val="20"/>
        </w:rPr>
        <w:t xml:space="preserve"> </w:t>
      </w:r>
      <w:r>
        <w:rPr>
          <w:sz w:val="20"/>
        </w:rPr>
        <w:t>what</w:t>
      </w:r>
      <w:r>
        <w:rPr>
          <w:spacing w:val="-24"/>
          <w:sz w:val="20"/>
        </w:rPr>
        <w:t xml:space="preserve"> </w:t>
      </w:r>
      <w:r>
        <w:rPr>
          <w:sz w:val="20"/>
        </w:rPr>
        <w:t>this</w:t>
      </w:r>
      <w:r>
        <w:rPr>
          <w:spacing w:val="-23"/>
          <w:sz w:val="20"/>
        </w:rPr>
        <w:t xml:space="preserve"> </w:t>
      </w:r>
      <w:r>
        <w:rPr>
          <w:sz w:val="20"/>
        </w:rPr>
        <w:t>analysis</w:t>
      </w:r>
      <w:r>
        <w:rPr>
          <w:spacing w:val="-23"/>
          <w:sz w:val="20"/>
        </w:rPr>
        <w:t xml:space="preserve"> </w:t>
      </w:r>
      <w:r>
        <w:rPr>
          <w:sz w:val="20"/>
        </w:rPr>
        <w:t>revealed</w:t>
      </w:r>
      <w:r>
        <w:rPr>
          <w:spacing w:val="-23"/>
          <w:sz w:val="20"/>
        </w:rPr>
        <w:t xml:space="preserve"> </w:t>
      </w:r>
      <w:r>
        <w:rPr>
          <w:sz w:val="20"/>
        </w:rPr>
        <w:t>about</w:t>
      </w:r>
      <w:r>
        <w:rPr>
          <w:spacing w:val="-23"/>
          <w:sz w:val="20"/>
        </w:rPr>
        <w:t xml:space="preserve"> </w:t>
      </w:r>
      <w:r>
        <w:rPr>
          <w:sz w:val="20"/>
        </w:rPr>
        <w:t>how the</w:t>
      </w:r>
      <w:r>
        <w:rPr>
          <w:spacing w:val="-6"/>
          <w:sz w:val="20"/>
        </w:rPr>
        <w:t xml:space="preserve"> </w:t>
      </w:r>
      <w:r>
        <w:rPr>
          <w:sz w:val="20"/>
        </w:rPr>
        <w:t>company</w:t>
      </w:r>
      <w:r>
        <w:rPr>
          <w:spacing w:val="-10"/>
          <w:sz w:val="20"/>
        </w:rPr>
        <w:t xml:space="preserve"> </w:t>
      </w:r>
      <w:r>
        <w:rPr>
          <w:sz w:val="20"/>
        </w:rPr>
        <w:t>creates</w:t>
      </w:r>
      <w:r>
        <w:rPr>
          <w:spacing w:val="-3"/>
          <w:sz w:val="20"/>
        </w:rPr>
        <w:t xml:space="preserve"> </w:t>
      </w:r>
      <w:r>
        <w:rPr>
          <w:sz w:val="20"/>
        </w:rPr>
        <w:t>value</w:t>
      </w:r>
      <w:r>
        <w:rPr>
          <w:spacing w:val="-7"/>
          <w:sz w:val="20"/>
        </w:rPr>
        <w:t xml:space="preserve"> </w:t>
      </w:r>
      <w:r>
        <w:rPr>
          <w:sz w:val="20"/>
        </w:rPr>
        <w:t>for</w:t>
      </w:r>
      <w:r>
        <w:rPr>
          <w:spacing w:val="-6"/>
          <w:sz w:val="20"/>
        </w:rPr>
        <w:t xml:space="preserve"> </w:t>
      </w:r>
      <w:r>
        <w:rPr>
          <w:sz w:val="20"/>
        </w:rPr>
        <w:t>its</w:t>
      </w:r>
      <w:r>
        <w:rPr>
          <w:spacing w:val="-5"/>
          <w:sz w:val="20"/>
        </w:rPr>
        <w:t xml:space="preserve"> </w:t>
      </w:r>
      <w:r>
        <w:rPr>
          <w:sz w:val="20"/>
        </w:rPr>
        <w:t>common</w:t>
      </w:r>
      <w:r>
        <w:rPr>
          <w:spacing w:val="-7"/>
          <w:sz w:val="20"/>
        </w:rPr>
        <w:t xml:space="preserve"> </w:t>
      </w:r>
      <w:r>
        <w:rPr>
          <w:sz w:val="20"/>
        </w:rPr>
        <w:t>shareholders.</w:t>
      </w:r>
    </w:p>
    <w:p w:rsidR="00056D7D" w:rsidRDefault="00BD4830">
      <w:pPr>
        <w:pStyle w:val="ListParagraph"/>
        <w:numPr>
          <w:ilvl w:val="0"/>
          <w:numId w:val="1"/>
        </w:numPr>
        <w:tabs>
          <w:tab w:val="left" w:pos="1913"/>
        </w:tabs>
        <w:spacing w:before="2" w:line="237" w:lineRule="auto"/>
        <w:ind w:right="249"/>
        <w:rPr>
          <w:sz w:val="13"/>
        </w:rPr>
      </w:pPr>
      <w:r>
        <w:rPr>
          <w:sz w:val="20"/>
        </w:rPr>
        <w:t>Overall project conclusion: Based on your analyses in all parts of this project, would you invest in this co</w:t>
      </w:r>
      <w:r>
        <w:rPr>
          <w:sz w:val="20"/>
        </w:rPr>
        <w:t>mpany’s stock today? Explain why or why not in 4-6 sentences, citing insight gained from</w:t>
      </w:r>
      <w:r>
        <w:rPr>
          <w:spacing w:val="-14"/>
          <w:sz w:val="20"/>
        </w:rPr>
        <w:t xml:space="preserve"> </w:t>
      </w:r>
      <w:r>
        <w:rPr>
          <w:sz w:val="20"/>
        </w:rPr>
        <w:t>the</w:t>
      </w:r>
      <w:r>
        <w:rPr>
          <w:spacing w:val="-15"/>
          <w:sz w:val="20"/>
        </w:rPr>
        <w:t xml:space="preserve"> </w:t>
      </w:r>
      <w:r>
        <w:rPr>
          <w:sz w:val="20"/>
        </w:rPr>
        <w:t>collective</w:t>
      </w:r>
      <w:r>
        <w:rPr>
          <w:spacing w:val="-13"/>
          <w:sz w:val="20"/>
        </w:rPr>
        <w:t xml:space="preserve"> </w:t>
      </w:r>
      <w:r>
        <w:rPr>
          <w:sz w:val="20"/>
        </w:rPr>
        <w:t>analyses</w:t>
      </w:r>
      <w:r>
        <w:rPr>
          <w:spacing w:val="-13"/>
          <w:sz w:val="20"/>
        </w:rPr>
        <w:t xml:space="preserve"> </w:t>
      </w:r>
      <w:r>
        <w:rPr>
          <w:sz w:val="20"/>
        </w:rPr>
        <w:t>performed</w:t>
      </w:r>
      <w:r>
        <w:rPr>
          <w:spacing w:val="-16"/>
          <w:sz w:val="20"/>
        </w:rPr>
        <w:t xml:space="preserve"> </w:t>
      </w:r>
      <w:r>
        <w:rPr>
          <w:sz w:val="20"/>
        </w:rPr>
        <w:t>in</w:t>
      </w:r>
      <w:r>
        <w:rPr>
          <w:spacing w:val="-15"/>
          <w:sz w:val="20"/>
        </w:rPr>
        <w:t xml:space="preserve"> </w:t>
      </w:r>
      <w:r>
        <w:rPr>
          <w:sz w:val="20"/>
        </w:rPr>
        <w:t>this</w:t>
      </w:r>
      <w:r>
        <w:rPr>
          <w:spacing w:val="-14"/>
          <w:sz w:val="20"/>
        </w:rPr>
        <w:t xml:space="preserve"> </w:t>
      </w:r>
      <w:r>
        <w:rPr>
          <w:sz w:val="20"/>
        </w:rPr>
        <w:t>project.</w:t>
      </w:r>
      <w:r>
        <w:rPr>
          <w:spacing w:val="25"/>
          <w:sz w:val="20"/>
        </w:rPr>
        <w:t xml:space="preserve"> </w:t>
      </w:r>
      <w:r>
        <w:rPr>
          <w:sz w:val="20"/>
        </w:rPr>
        <w:t>Be</w:t>
      </w:r>
      <w:r>
        <w:rPr>
          <w:spacing w:val="-15"/>
          <w:sz w:val="20"/>
        </w:rPr>
        <w:t xml:space="preserve"> </w:t>
      </w:r>
      <w:r>
        <w:rPr>
          <w:sz w:val="20"/>
        </w:rPr>
        <w:t>certain</w:t>
      </w:r>
      <w:r>
        <w:rPr>
          <w:spacing w:val="-14"/>
          <w:sz w:val="20"/>
        </w:rPr>
        <w:t xml:space="preserve"> </w:t>
      </w:r>
      <w:r>
        <w:rPr>
          <w:sz w:val="20"/>
        </w:rPr>
        <w:t>to</w:t>
      </w:r>
      <w:r>
        <w:rPr>
          <w:spacing w:val="-15"/>
          <w:sz w:val="20"/>
        </w:rPr>
        <w:t xml:space="preserve"> </w:t>
      </w:r>
      <w:r>
        <w:rPr>
          <w:sz w:val="20"/>
        </w:rPr>
        <w:t>discuss</w:t>
      </w:r>
      <w:r>
        <w:rPr>
          <w:spacing w:val="-13"/>
          <w:sz w:val="20"/>
        </w:rPr>
        <w:t xml:space="preserve"> </w:t>
      </w:r>
      <w:r>
        <w:rPr>
          <w:sz w:val="20"/>
        </w:rPr>
        <w:t>the</w:t>
      </w:r>
      <w:r>
        <w:rPr>
          <w:spacing w:val="-15"/>
          <w:sz w:val="20"/>
        </w:rPr>
        <w:t xml:space="preserve"> </w:t>
      </w:r>
      <w:r>
        <w:rPr>
          <w:sz w:val="20"/>
        </w:rPr>
        <w:t>company’s</w:t>
      </w:r>
      <w:r>
        <w:rPr>
          <w:spacing w:val="-14"/>
          <w:sz w:val="20"/>
        </w:rPr>
        <w:t xml:space="preserve"> </w:t>
      </w:r>
      <w:r>
        <w:rPr>
          <w:sz w:val="20"/>
        </w:rPr>
        <w:t>current stock price (and the date that you</w:t>
      </w:r>
      <w:r>
        <w:rPr>
          <w:spacing w:val="3"/>
          <w:sz w:val="20"/>
        </w:rPr>
        <w:t xml:space="preserve"> </w:t>
      </w:r>
      <w:r>
        <w:rPr>
          <w:sz w:val="20"/>
        </w:rPr>
        <w:t>used).</w:t>
      </w:r>
      <w:r>
        <w:rPr>
          <w:position w:val="6"/>
          <w:sz w:val="13"/>
        </w:rPr>
        <w:t>5</w:t>
      </w:r>
    </w:p>
    <w:p w:rsidR="00056D7D" w:rsidRDefault="00056D7D">
      <w:pPr>
        <w:pStyle w:val="BodyText"/>
        <w:spacing w:before="4"/>
      </w:pPr>
    </w:p>
    <w:p w:rsidR="00056D7D" w:rsidRDefault="00BD4830">
      <w:pPr>
        <w:pStyle w:val="BodyText"/>
        <w:ind w:left="2092"/>
      </w:pPr>
      <w:r>
        <w:rPr>
          <w:w w:val="99"/>
        </w:rPr>
        <w:t>.</w:t>
      </w:r>
    </w:p>
    <w:p w:rsidR="00056D7D" w:rsidRDefault="00056D7D">
      <w:pPr>
        <w:pStyle w:val="BodyText"/>
      </w:pPr>
    </w:p>
    <w:p w:rsidR="00056D7D" w:rsidRDefault="00056D7D">
      <w:pPr>
        <w:pStyle w:val="BodyText"/>
      </w:pPr>
    </w:p>
    <w:p w:rsidR="00056D7D" w:rsidRDefault="00056D7D">
      <w:pPr>
        <w:pStyle w:val="BodyText"/>
      </w:pPr>
    </w:p>
    <w:p w:rsidR="00056D7D" w:rsidRDefault="00056D7D">
      <w:pPr>
        <w:pStyle w:val="BodyText"/>
      </w:pPr>
    </w:p>
    <w:p w:rsidR="00056D7D" w:rsidRDefault="00056D7D">
      <w:pPr>
        <w:pStyle w:val="BodyText"/>
      </w:pPr>
    </w:p>
    <w:p w:rsidR="00056D7D" w:rsidRDefault="00056D7D">
      <w:pPr>
        <w:pStyle w:val="BodyText"/>
      </w:pPr>
    </w:p>
    <w:p w:rsidR="00056D7D" w:rsidRDefault="00056D7D">
      <w:pPr>
        <w:pStyle w:val="BodyText"/>
      </w:pPr>
    </w:p>
    <w:p w:rsidR="00056D7D" w:rsidRDefault="00056D7D">
      <w:pPr>
        <w:pStyle w:val="BodyText"/>
      </w:pPr>
    </w:p>
    <w:p w:rsidR="00056D7D" w:rsidRDefault="00056D7D">
      <w:pPr>
        <w:pStyle w:val="BodyText"/>
      </w:pPr>
    </w:p>
    <w:p w:rsidR="00056D7D" w:rsidRDefault="00BD4830">
      <w:pPr>
        <w:pStyle w:val="BodyText"/>
        <w:spacing w:before="4"/>
        <w:rPr>
          <w:sz w:val="16"/>
        </w:rPr>
      </w:pPr>
      <w:r>
        <w:pict>
          <v:line id="_x0000_s1026" alt="" style="position:absolute;z-index:-251656192;mso-wrap-edited:f;mso-width-percent:0;mso-height-percent:0;mso-wrap-distance-left:0;mso-wrap-distance-right:0;mso-position-horizontal-relative:page;mso-width-percent:0;mso-height-percent:0" from="57.6pt,11.7pt" to="201.65pt,11.7pt" strokeweight=".21169mm">
            <w10:wrap type="topAndBottom" anchorx="page"/>
          </v:line>
        </w:pict>
      </w:r>
    </w:p>
    <w:p w:rsidR="00056D7D" w:rsidRDefault="00BD4830">
      <w:pPr>
        <w:spacing w:before="69"/>
        <w:ind w:left="472"/>
        <w:rPr>
          <w:sz w:val="18"/>
        </w:rPr>
      </w:pPr>
      <w:r>
        <w:rPr>
          <w:position w:val="6"/>
          <w:sz w:val="12"/>
        </w:rPr>
        <w:t xml:space="preserve">5 </w:t>
      </w:r>
      <w:r>
        <w:rPr>
          <w:sz w:val="18"/>
        </w:rPr>
        <w:t>The date should be within 10 days of the due date of the project (November 8, 2020).</w:t>
      </w:r>
    </w:p>
    <w:p w:rsidR="00056D7D" w:rsidRDefault="00056D7D">
      <w:pPr>
        <w:rPr>
          <w:sz w:val="18"/>
        </w:rPr>
        <w:sectPr w:rsidR="00056D7D">
          <w:pgSz w:w="12240" w:h="15840"/>
          <w:pgMar w:top="940" w:right="900" w:bottom="700" w:left="680" w:header="0" w:footer="501" w:gutter="0"/>
          <w:cols w:space="720"/>
        </w:sectPr>
      </w:pPr>
    </w:p>
    <w:p w:rsidR="00056D7D" w:rsidRDefault="00BD4830">
      <w:pPr>
        <w:pStyle w:val="Heading1"/>
        <w:ind w:left="3914"/>
      </w:pPr>
      <w:r>
        <w:lastRenderedPageBreak/>
        <w:t>Appendix 1: Ratio Definitions</w:t>
      </w:r>
    </w:p>
    <w:p w:rsidR="00056D7D" w:rsidRDefault="00056D7D">
      <w:pPr>
        <w:pStyle w:val="BodyText"/>
        <w:rPr>
          <w:b/>
          <w:sz w:val="26"/>
        </w:rPr>
      </w:pPr>
    </w:p>
    <w:p w:rsidR="00056D7D" w:rsidRDefault="00056D7D">
      <w:pPr>
        <w:pStyle w:val="BodyText"/>
        <w:spacing w:before="10"/>
        <w:rPr>
          <w:b/>
          <w:sz w:val="33"/>
        </w:rPr>
      </w:pPr>
    </w:p>
    <w:p w:rsidR="00056D7D" w:rsidRDefault="00BD4830">
      <w:pPr>
        <w:pStyle w:val="Heading3"/>
        <w:ind w:firstLine="0"/>
        <w:rPr>
          <w:b w:val="0"/>
        </w:rPr>
      </w:pPr>
      <w:r>
        <w:t>Ratio Definitions for Parts 1-3 of this case</w:t>
      </w:r>
      <w:r>
        <w:rPr>
          <w:b w:val="0"/>
        </w:rPr>
        <w:t>:</w:t>
      </w:r>
    </w:p>
    <w:p w:rsidR="00056D7D" w:rsidRDefault="00056D7D">
      <w:pPr>
        <w:pStyle w:val="BodyText"/>
        <w:spacing w:before="4"/>
      </w:pPr>
    </w:p>
    <w:p w:rsidR="00056D7D" w:rsidRDefault="00BD4830">
      <w:pPr>
        <w:pStyle w:val="ListParagraph"/>
        <w:numPr>
          <w:ilvl w:val="0"/>
          <w:numId w:val="1"/>
        </w:numPr>
        <w:tabs>
          <w:tab w:val="left" w:pos="1913"/>
        </w:tabs>
        <w:spacing w:line="237" w:lineRule="auto"/>
        <w:ind w:right="247"/>
        <w:rPr>
          <w:sz w:val="20"/>
        </w:rPr>
      </w:pPr>
      <w:r>
        <w:rPr>
          <w:sz w:val="20"/>
        </w:rPr>
        <w:t>Gross</w:t>
      </w:r>
      <w:r>
        <w:rPr>
          <w:spacing w:val="-13"/>
          <w:sz w:val="20"/>
        </w:rPr>
        <w:t xml:space="preserve"> </w:t>
      </w:r>
      <w:r>
        <w:rPr>
          <w:sz w:val="20"/>
        </w:rPr>
        <w:t>profit</w:t>
      </w:r>
      <w:r>
        <w:rPr>
          <w:spacing w:val="-14"/>
          <w:sz w:val="20"/>
        </w:rPr>
        <w:t xml:space="preserve"> </w:t>
      </w:r>
      <w:r>
        <w:rPr>
          <w:sz w:val="20"/>
        </w:rPr>
        <w:t>margin</w:t>
      </w:r>
      <w:r>
        <w:rPr>
          <w:spacing w:val="-14"/>
          <w:sz w:val="20"/>
        </w:rPr>
        <w:t xml:space="preserve"> </w:t>
      </w:r>
      <w:r>
        <w:rPr>
          <w:sz w:val="20"/>
        </w:rPr>
        <w:t>(GPM,</w:t>
      </w:r>
      <w:r>
        <w:rPr>
          <w:spacing w:val="-12"/>
          <w:sz w:val="20"/>
        </w:rPr>
        <w:t xml:space="preserve"> </w:t>
      </w:r>
      <w:r>
        <w:rPr>
          <w:sz w:val="20"/>
        </w:rPr>
        <w:t>a.k.a.,</w:t>
      </w:r>
      <w:r>
        <w:rPr>
          <w:spacing w:val="-13"/>
          <w:sz w:val="20"/>
        </w:rPr>
        <w:t xml:space="preserve"> </w:t>
      </w:r>
      <w:r>
        <w:rPr>
          <w:sz w:val="20"/>
        </w:rPr>
        <w:t>gross</w:t>
      </w:r>
      <w:r>
        <w:rPr>
          <w:spacing w:val="-13"/>
          <w:sz w:val="20"/>
        </w:rPr>
        <w:t xml:space="preserve"> </w:t>
      </w:r>
      <w:r>
        <w:rPr>
          <w:sz w:val="20"/>
        </w:rPr>
        <w:t>profit</w:t>
      </w:r>
      <w:r>
        <w:rPr>
          <w:spacing w:val="-14"/>
          <w:sz w:val="20"/>
        </w:rPr>
        <w:t xml:space="preserve"> </w:t>
      </w:r>
      <w:r>
        <w:rPr>
          <w:sz w:val="20"/>
        </w:rPr>
        <w:t>percentage)</w:t>
      </w:r>
      <w:r>
        <w:rPr>
          <w:spacing w:val="-13"/>
          <w:sz w:val="20"/>
        </w:rPr>
        <w:t xml:space="preserve"> </w:t>
      </w:r>
      <w:r>
        <w:rPr>
          <w:sz w:val="20"/>
        </w:rPr>
        <w:t>=</w:t>
      </w:r>
      <w:r>
        <w:rPr>
          <w:spacing w:val="-13"/>
          <w:sz w:val="20"/>
        </w:rPr>
        <w:t xml:space="preserve"> </w:t>
      </w:r>
      <w:r>
        <w:rPr>
          <w:sz w:val="20"/>
        </w:rPr>
        <w:t>(sales</w:t>
      </w:r>
      <w:r>
        <w:rPr>
          <w:spacing w:val="-13"/>
          <w:sz w:val="20"/>
        </w:rPr>
        <w:t xml:space="preserve"> </w:t>
      </w:r>
      <w:r>
        <w:rPr>
          <w:sz w:val="20"/>
        </w:rPr>
        <w:t>revenue</w:t>
      </w:r>
      <w:r>
        <w:rPr>
          <w:spacing w:val="-10"/>
          <w:sz w:val="20"/>
        </w:rPr>
        <w:t xml:space="preserve"> </w:t>
      </w:r>
      <w:r>
        <w:rPr>
          <w:sz w:val="20"/>
        </w:rPr>
        <w:t>–</w:t>
      </w:r>
      <w:r>
        <w:rPr>
          <w:spacing w:val="-11"/>
          <w:sz w:val="20"/>
        </w:rPr>
        <w:t xml:space="preserve"> </w:t>
      </w:r>
      <w:r>
        <w:rPr>
          <w:sz w:val="20"/>
        </w:rPr>
        <w:t>cost</w:t>
      </w:r>
      <w:r>
        <w:rPr>
          <w:spacing w:val="-12"/>
          <w:sz w:val="20"/>
        </w:rPr>
        <w:t xml:space="preserve"> </w:t>
      </w:r>
      <w:r>
        <w:rPr>
          <w:sz w:val="20"/>
        </w:rPr>
        <w:t>of</w:t>
      </w:r>
      <w:r>
        <w:rPr>
          <w:spacing w:val="-12"/>
          <w:sz w:val="20"/>
        </w:rPr>
        <w:t xml:space="preserve"> </w:t>
      </w:r>
      <w:r>
        <w:rPr>
          <w:sz w:val="20"/>
        </w:rPr>
        <w:t>sales)</w:t>
      </w:r>
      <w:r>
        <w:rPr>
          <w:spacing w:val="-13"/>
          <w:sz w:val="20"/>
        </w:rPr>
        <w:t xml:space="preserve"> </w:t>
      </w:r>
      <w:r>
        <w:rPr>
          <w:sz w:val="20"/>
        </w:rPr>
        <w:t>/</w:t>
      </w:r>
      <w:r>
        <w:rPr>
          <w:spacing w:val="-14"/>
          <w:sz w:val="20"/>
        </w:rPr>
        <w:t xml:space="preserve"> </w:t>
      </w:r>
      <w:r>
        <w:rPr>
          <w:sz w:val="20"/>
        </w:rPr>
        <w:t>sales revenue;</w:t>
      </w:r>
      <w:r>
        <w:rPr>
          <w:spacing w:val="-8"/>
          <w:sz w:val="20"/>
        </w:rPr>
        <w:t xml:space="preserve"> </w:t>
      </w:r>
      <w:r>
        <w:rPr>
          <w:sz w:val="20"/>
        </w:rPr>
        <w:t>if</w:t>
      </w:r>
      <w:r>
        <w:rPr>
          <w:spacing w:val="-7"/>
          <w:sz w:val="20"/>
        </w:rPr>
        <w:t xml:space="preserve"> </w:t>
      </w:r>
      <w:r>
        <w:rPr>
          <w:sz w:val="20"/>
        </w:rPr>
        <w:t>your</w:t>
      </w:r>
      <w:r>
        <w:rPr>
          <w:spacing w:val="-9"/>
          <w:sz w:val="20"/>
        </w:rPr>
        <w:t xml:space="preserve"> </w:t>
      </w:r>
      <w:r>
        <w:rPr>
          <w:sz w:val="20"/>
        </w:rPr>
        <w:t>company</w:t>
      </w:r>
      <w:r>
        <w:rPr>
          <w:spacing w:val="-13"/>
          <w:sz w:val="20"/>
        </w:rPr>
        <w:t xml:space="preserve"> </w:t>
      </w:r>
      <w:r>
        <w:rPr>
          <w:sz w:val="20"/>
        </w:rPr>
        <w:t>does</w:t>
      </w:r>
      <w:r>
        <w:rPr>
          <w:spacing w:val="-9"/>
          <w:sz w:val="20"/>
        </w:rPr>
        <w:t xml:space="preserve"> </w:t>
      </w:r>
      <w:r>
        <w:rPr>
          <w:sz w:val="20"/>
        </w:rPr>
        <w:t>not</w:t>
      </w:r>
      <w:r>
        <w:rPr>
          <w:spacing w:val="-10"/>
          <w:sz w:val="20"/>
        </w:rPr>
        <w:t xml:space="preserve"> </w:t>
      </w:r>
      <w:r>
        <w:rPr>
          <w:sz w:val="20"/>
        </w:rPr>
        <w:t>disclose</w:t>
      </w:r>
      <w:r>
        <w:rPr>
          <w:spacing w:val="-10"/>
          <w:sz w:val="20"/>
        </w:rPr>
        <w:t xml:space="preserve"> </w:t>
      </w:r>
      <w:r>
        <w:rPr>
          <w:sz w:val="20"/>
        </w:rPr>
        <w:t>a</w:t>
      </w:r>
      <w:r>
        <w:rPr>
          <w:spacing w:val="-10"/>
          <w:sz w:val="20"/>
        </w:rPr>
        <w:t xml:space="preserve"> </w:t>
      </w:r>
      <w:r>
        <w:rPr>
          <w:sz w:val="20"/>
        </w:rPr>
        <w:t>value</w:t>
      </w:r>
      <w:r>
        <w:rPr>
          <w:spacing w:val="-11"/>
          <w:sz w:val="20"/>
        </w:rPr>
        <w:t xml:space="preserve"> </w:t>
      </w:r>
      <w:r>
        <w:rPr>
          <w:sz w:val="20"/>
        </w:rPr>
        <w:t>for</w:t>
      </w:r>
      <w:r>
        <w:rPr>
          <w:spacing w:val="-9"/>
          <w:sz w:val="20"/>
        </w:rPr>
        <w:t xml:space="preserve"> </w:t>
      </w:r>
      <w:r>
        <w:rPr>
          <w:sz w:val="20"/>
        </w:rPr>
        <w:t>cost</w:t>
      </w:r>
      <w:r>
        <w:rPr>
          <w:spacing w:val="-10"/>
          <w:sz w:val="20"/>
        </w:rPr>
        <w:t xml:space="preserve"> </w:t>
      </w:r>
      <w:r>
        <w:rPr>
          <w:sz w:val="20"/>
        </w:rPr>
        <w:t>of</w:t>
      </w:r>
      <w:r>
        <w:rPr>
          <w:spacing w:val="-4"/>
          <w:sz w:val="20"/>
        </w:rPr>
        <w:t xml:space="preserve"> </w:t>
      </w:r>
      <w:r>
        <w:rPr>
          <w:sz w:val="20"/>
        </w:rPr>
        <w:t>sales,</w:t>
      </w:r>
      <w:r>
        <w:rPr>
          <w:spacing w:val="-10"/>
          <w:sz w:val="20"/>
        </w:rPr>
        <w:t xml:space="preserve"> </w:t>
      </w:r>
      <w:r>
        <w:rPr>
          <w:sz w:val="20"/>
        </w:rPr>
        <w:t>calculate</w:t>
      </w:r>
      <w:r>
        <w:rPr>
          <w:spacing w:val="-11"/>
          <w:sz w:val="20"/>
        </w:rPr>
        <w:t xml:space="preserve"> </w:t>
      </w:r>
      <w:r>
        <w:rPr>
          <w:sz w:val="20"/>
        </w:rPr>
        <w:t>the</w:t>
      </w:r>
      <w:r>
        <w:rPr>
          <w:spacing w:val="-8"/>
          <w:sz w:val="20"/>
        </w:rPr>
        <w:t xml:space="preserve"> </w:t>
      </w:r>
      <w:r>
        <w:rPr>
          <w:sz w:val="20"/>
        </w:rPr>
        <w:t>operating</w:t>
      </w:r>
      <w:r>
        <w:rPr>
          <w:spacing w:val="-10"/>
          <w:sz w:val="20"/>
        </w:rPr>
        <w:t xml:space="preserve"> </w:t>
      </w:r>
      <w:r>
        <w:rPr>
          <w:sz w:val="20"/>
        </w:rPr>
        <w:t>profit margin (OPM) instead of the</w:t>
      </w:r>
      <w:r>
        <w:rPr>
          <w:spacing w:val="-2"/>
          <w:sz w:val="20"/>
        </w:rPr>
        <w:t xml:space="preserve"> </w:t>
      </w:r>
      <w:r>
        <w:rPr>
          <w:sz w:val="20"/>
        </w:rPr>
        <w:t>GPM.</w:t>
      </w:r>
    </w:p>
    <w:p w:rsidR="00056D7D" w:rsidRDefault="00BD4830">
      <w:pPr>
        <w:pStyle w:val="ListParagraph"/>
        <w:numPr>
          <w:ilvl w:val="1"/>
          <w:numId w:val="1"/>
        </w:numPr>
        <w:tabs>
          <w:tab w:val="left" w:pos="2633"/>
        </w:tabs>
        <w:spacing w:before="2" w:line="239" w:lineRule="exact"/>
        <w:ind w:hanging="361"/>
        <w:rPr>
          <w:sz w:val="20"/>
        </w:rPr>
      </w:pPr>
      <w:r>
        <w:rPr>
          <w:sz w:val="20"/>
        </w:rPr>
        <w:t>Operating profit margin (OPM) = operating profit / sales</w:t>
      </w:r>
      <w:r>
        <w:rPr>
          <w:spacing w:val="-7"/>
          <w:sz w:val="20"/>
        </w:rPr>
        <w:t xml:space="preserve"> </w:t>
      </w:r>
      <w:r>
        <w:rPr>
          <w:sz w:val="20"/>
        </w:rPr>
        <w:t>revenue</w:t>
      </w:r>
    </w:p>
    <w:p w:rsidR="00056D7D" w:rsidRDefault="00BD4830">
      <w:pPr>
        <w:pStyle w:val="ListParagraph"/>
        <w:numPr>
          <w:ilvl w:val="0"/>
          <w:numId w:val="1"/>
        </w:numPr>
        <w:tabs>
          <w:tab w:val="left" w:pos="1912"/>
          <w:tab w:val="left" w:pos="1913"/>
        </w:tabs>
        <w:spacing w:line="236" w:lineRule="exact"/>
        <w:ind w:hanging="361"/>
        <w:jc w:val="left"/>
        <w:rPr>
          <w:sz w:val="20"/>
        </w:rPr>
      </w:pPr>
      <w:r>
        <w:rPr>
          <w:sz w:val="20"/>
        </w:rPr>
        <w:t>Accounts receivables turnover (ART) = sales revenue / average net accounts</w:t>
      </w:r>
      <w:r>
        <w:rPr>
          <w:spacing w:val="-9"/>
          <w:sz w:val="20"/>
        </w:rPr>
        <w:t xml:space="preserve"> </w:t>
      </w:r>
      <w:r>
        <w:rPr>
          <w:sz w:val="20"/>
        </w:rPr>
        <w:t>receivable</w:t>
      </w:r>
    </w:p>
    <w:p w:rsidR="00056D7D" w:rsidRDefault="00BD4830">
      <w:pPr>
        <w:pStyle w:val="ListParagraph"/>
        <w:numPr>
          <w:ilvl w:val="0"/>
          <w:numId w:val="1"/>
        </w:numPr>
        <w:tabs>
          <w:tab w:val="left" w:pos="1912"/>
          <w:tab w:val="left" w:pos="1913"/>
        </w:tabs>
        <w:spacing w:line="244" w:lineRule="exact"/>
        <w:ind w:hanging="361"/>
        <w:jc w:val="left"/>
        <w:rPr>
          <w:sz w:val="20"/>
        </w:rPr>
      </w:pPr>
      <w:r>
        <w:rPr>
          <w:sz w:val="20"/>
        </w:rPr>
        <w:t>Inventory turnover (INVT) = cost of goods sold / average</w:t>
      </w:r>
      <w:r>
        <w:rPr>
          <w:spacing w:val="-7"/>
          <w:sz w:val="20"/>
        </w:rPr>
        <w:t xml:space="preserve"> </w:t>
      </w:r>
      <w:r>
        <w:rPr>
          <w:sz w:val="20"/>
        </w:rPr>
        <w:t>inventory</w:t>
      </w:r>
    </w:p>
    <w:p w:rsidR="00056D7D" w:rsidRDefault="00BD4830">
      <w:pPr>
        <w:pStyle w:val="ListParagraph"/>
        <w:numPr>
          <w:ilvl w:val="0"/>
          <w:numId w:val="1"/>
        </w:numPr>
        <w:tabs>
          <w:tab w:val="left" w:pos="1912"/>
          <w:tab w:val="left" w:pos="1913"/>
        </w:tabs>
        <w:spacing w:line="244" w:lineRule="exact"/>
        <w:ind w:hanging="361"/>
        <w:jc w:val="left"/>
        <w:rPr>
          <w:sz w:val="20"/>
        </w:rPr>
      </w:pPr>
      <w:r>
        <w:rPr>
          <w:sz w:val="20"/>
        </w:rPr>
        <w:t>PP&amp;E turnover (PPET) = sales revenue /</w:t>
      </w:r>
      <w:r>
        <w:rPr>
          <w:sz w:val="20"/>
        </w:rPr>
        <w:t xml:space="preserve"> average net</w:t>
      </w:r>
      <w:r>
        <w:rPr>
          <w:spacing w:val="-3"/>
          <w:sz w:val="20"/>
        </w:rPr>
        <w:t xml:space="preserve"> </w:t>
      </w:r>
      <w:r>
        <w:rPr>
          <w:sz w:val="20"/>
        </w:rPr>
        <w:t>PP&amp;E</w:t>
      </w:r>
    </w:p>
    <w:p w:rsidR="00056D7D" w:rsidRDefault="00BD4830">
      <w:pPr>
        <w:pStyle w:val="ListParagraph"/>
        <w:numPr>
          <w:ilvl w:val="0"/>
          <w:numId w:val="1"/>
        </w:numPr>
        <w:tabs>
          <w:tab w:val="left" w:pos="1912"/>
          <w:tab w:val="left" w:pos="1913"/>
        </w:tabs>
        <w:spacing w:line="244" w:lineRule="exact"/>
        <w:ind w:hanging="361"/>
        <w:jc w:val="left"/>
        <w:rPr>
          <w:sz w:val="20"/>
        </w:rPr>
      </w:pPr>
      <w:r>
        <w:rPr>
          <w:sz w:val="20"/>
        </w:rPr>
        <w:t>Current ratio (CR) = current assets / current</w:t>
      </w:r>
      <w:r>
        <w:rPr>
          <w:spacing w:val="1"/>
          <w:sz w:val="20"/>
        </w:rPr>
        <w:t xml:space="preserve"> </w:t>
      </w:r>
      <w:r>
        <w:rPr>
          <w:sz w:val="20"/>
        </w:rPr>
        <w:t>liabilities</w:t>
      </w:r>
    </w:p>
    <w:p w:rsidR="00056D7D" w:rsidRDefault="00BD4830">
      <w:pPr>
        <w:pStyle w:val="ListParagraph"/>
        <w:numPr>
          <w:ilvl w:val="0"/>
          <w:numId w:val="1"/>
        </w:numPr>
        <w:tabs>
          <w:tab w:val="left" w:pos="1912"/>
          <w:tab w:val="left" w:pos="1913"/>
        </w:tabs>
        <w:spacing w:line="244" w:lineRule="exact"/>
        <w:ind w:hanging="361"/>
        <w:jc w:val="left"/>
        <w:rPr>
          <w:sz w:val="20"/>
        </w:rPr>
      </w:pPr>
      <w:r>
        <w:rPr>
          <w:sz w:val="20"/>
        </w:rPr>
        <w:t>Quick ratio (QR) = (cash + accounts receivable + marketable securities) / current</w:t>
      </w:r>
      <w:r>
        <w:rPr>
          <w:spacing w:val="-15"/>
          <w:sz w:val="20"/>
        </w:rPr>
        <w:t xml:space="preserve"> </w:t>
      </w:r>
      <w:r>
        <w:rPr>
          <w:sz w:val="20"/>
        </w:rPr>
        <w:t>liabilities</w:t>
      </w:r>
    </w:p>
    <w:p w:rsidR="00056D7D" w:rsidRDefault="00BD4830">
      <w:pPr>
        <w:pStyle w:val="ListParagraph"/>
        <w:numPr>
          <w:ilvl w:val="0"/>
          <w:numId w:val="1"/>
        </w:numPr>
        <w:tabs>
          <w:tab w:val="left" w:pos="1912"/>
          <w:tab w:val="left" w:pos="1913"/>
        </w:tabs>
        <w:spacing w:before="3" w:line="235" w:lineRule="auto"/>
        <w:ind w:right="259"/>
        <w:jc w:val="left"/>
        <w:rPr>
          <w:sz w:val="20"/>
        </w:rPr>
      </w:pPr>
      <w:r>
        <w:rPr>
          <w:sz w:val="20"/>
        </w:rPr>
        <w:t>Times interest earned (TIE) = (net income + income tax expense + interest expense) / i</w:t>
      </w:r>
      <w:r>
        <w:rPr>
          <w:sz w:val="20"/>
        </w:rPr>
        <w:t>nterest expense</w:t>
      </w:r>
    </w:p>
    <w:p w:rsidR="00056D7D" w:rsidRDefault="00BD4830">
      <w:pPr>
        <w:pStyle w:val="ListParagraph"/>
        <w:numPr>
          <w:ilvl w:val="0"/>
          <w:numId w:val="1"/>
        </w:numPr>
        <w:tabs>
          <w:tab w:val="left" w:pos="1912"/>
          <w:tab w:val="left" w:pos="1913"/>
        </w:tabs>
        <w:spacing w:before="4" w:line="245" w:lineRule="exact"/>
        <w:ind w:hanging="361"/>
        <w:jc w:val="left"/>
        <w:rPr>
          <w:sz w:val="20"/>
        </w:rPr>
      </w:pPr>
      <w:r>
        <w:rPr>
          <w:sz w:val="20"/>
        </w:rPr>
        <w:t>Debt-to-equity (DE) = total liabilities / total</w:t>
      </w:r>
      <w:r>
        <w:rPr>
          <w:spacing w:val="-5"/>
          <w:sz w:val="20"/>
        </w:rPr>
        <w:t xml:space="preserve"> </w:t>
      </w:r>
      <w:r>
        <w:rPr>
          <w:sz w:val="20"/>
        </w:rPr>
        <w:t>equity</w:t>
      </w:r>
    </w:p>
    <w:p w:rsidR="00056D7D" w:rsidRDefault="00BD4830">
      <w:pPr>
        <w:pStyle w:val="ListParagraph"/>
        <w:numPr>
          <w:ilvl w:val="0"/>
          <w:numId w:val="1"/>
        </w:numPr>
        <w:tabs>
          <w:tab w:val="left" w:pos="1912"/>
          <w:tab w:val="left" w:pos="1913"/>
        </w:tabs>
        <w:spacing w:line="244" w:lineRule="exact"/>
        <w:ind w:hanging="361"/>
        <w:jc w:val="left"/>
        <w:rPr>
          <w:sz w:val="20"/>
        </w:rPr>
      </w:pPr>
      <w:r>
        <w:rPr>
          <w:sz w:val="20"/>
        </w:rPr>
        <w:t>Debt ratio = total liabilities / total</w:t>
      </w:r>
      <w:r>
        <w:rPr>
          <w:spacing w:val="-5"/>
          <w:sz w:val="20"/>
        </w:rPr>
        <w:t xml:space="preserve"> </w:t>
      </w:r>
      <w:r>
        <w:rPr>
          <w:sz w:val="20"/>
        </w:rPr>
        <w:t>assets</w:t>
      </w:r>
    </w:p>
    <w:p w:rsidR="00056D7D" w:rsidRDefault="00BD4830">
      <w:pPr>
        <w:pStyle w:val="ListParagraph"/>
        <w:numPr>
          <w:ilvl w:val="0"/>
          <w:numId w:val="1"/>
        </w:numPr>
        <w:tabs>
          <w:tab w:val="left" w:pos="1912"/>
          <w:tab w:val="left" w:pos="1913"/>
        </w:tabs>
        <w:ind w:right="256"/>
        <w:jc w:val="left"/>
        <w:rPr>
          <w:sz w:val="20"/>
        </w:rPr>
      </w:pPr>
      <w:r>
        <w:rPr>
          <w:sz w:val="20"/>
        </w:rPr>
        <w:t>Operating cash flows to current liabilities (OCFCL) = cash flow from operating activities / current liabilities</w:t>
      </w:r>
    </w:p>
    <w:p w:rsidR="00056D7D" w:rsidRDefault="00056D7D">
      <w:pPr>
        <w:pStyle w:val="BodyText"/>
        <w:spacing w:before="7"/>
        <w:rPr>
          <w:sz w:val="19"/>
        </w:rPr>
      </w:pPr>
    </w:p>
    <w:p w:rsidR="00056D7D" w:rsidRDefault="00BD4830">
      <w:pPr>
        <w:pStyle w:val="Heading3"/>
        <w:ind w:firstLine="0"/>
      </w:pPr>
      <w:r>
        <w:t>Ratio Definitions for ROE Disaggregation Calculations (Part 4 of this case):</w:t>
      </w:r>
    </w:p>
    <w:p w:rsidR="00056D7D" w:rsidRDefault="00056D7D">
      <w:pPr>
        <w:pStyle w:val="BodyText"/>
        <w:spacing w:before="2"/>
        <w:rPr>
          <w:b/>
        </w:rPr>
      </w:pPr>
    </w:p>
    <w:p w:rsidR="00056D7D" w:rsidRDefault="00BD4830">
      <w:pPr>
        <w:pStyle w:val="ListParagraph"/>
        <w:numPr>
          <w:ilvl w:val="0"/>
          <w:numId w:val="1"/>
        </w:numPr>
        <w:tabs>
          <w:tab w:val="left" w:pos="1913"/>
        </w:tabs>
        <w:spacing w:line="245" w:lineRule="exact"/>
        <w:ind w:hanging="361"/>
        <w:rPr>
          <w:sz w:val="20"/>
        </w:rPr>
      </w:pPr>
      <w:r>
        <w:rPr>
          <w:sz w:val="20"/>
        </w:rPr>
        <w:t>Return on equity (ROE) = net income / average stockholders’</w:t>
      </w:r>
      <w:r>
        <w:rPr>
          <w:spacing w:val="-18"/>
          <w:sz w:val="20"/>
        </w:rPr>
        <w:t xml:space="preserve"> </w:t>
      </w:r>
      <w:r>
        <w:rPr>
          <w:sz w:val="20"/>
        </w:rPr>
        <w:t>equity</w:t>
      </w:r>
    </w:p>
    <w:p w:rsidR="00056D7D" w:rsidRDefault="00BD4830">
      <w:pPr>
        <w:pStyle w:val="ListParagraph"/>
        <w:numPr>
          <w:ilvl w:val="0"/>
          <w:numId w:val="1"/>
        </w:numPr>
        <w:tabs>
          <w:tab w:val="left" w:pos="1913"/>
        </w:tabs>
        <w:spacing w:line="243" w:lineRule="exact"/>
        <w:ind w:hanging="361"/>
        <w:rPr>
          <w:sz w:val="20"/>
        </w:rPr>
      </w:pPr>
      <w:r>
        <w:rPr>
          <w:sz w:val="20"/>
        </w:rPr>
        <w:t>Return on assets (ROA) = earnings without interest expense / average total</w:t>
      </w:r>
      <w:r>
        <w:rPr>
          <w:spacing w:val="-7"/>
          <w:sz w:val="20"/>
        </w:rPr>
        <w:t xml:space="preserve"> </w:t>
      </w:r>
      <w:r>
        <w:rPr>
          <w:sz w:val="20"/>
        </w:rPr>
        <w:t>assets</w:t>
      </w:r>
    </w:p>
    <w:p w:rsidR="00056D7D" w:rsidRDefault="00BD4830">
      <w:pPr>
        <w:pStyle w:val="ListParagraph"/>
        <w:numPr>
          <w:ilvl w:val="1"/>
          <w:numId w:val="1"/>
        </w:numPr>
        <w:tabs>
          <w:tab w:val="left" w:pos="2633"/>
        </w:tabs>
        <w:spacing w:before="3" w:line="232" w:lineRule="auto"/>
        <w:ind w:right="253"/>
        <w:rPr>
          <w:sz w:val="20"/>
        </w:rPr>
      </w:pPr>
      <w:r>
        <w:rPr>
          <w:sz w:val="20"/>
        </w:rPr>
        <w:t>Earnings without interest expense = net income + [interest expense x (1 – statutory tax rate)]; for the sta</w:t>
      </w:r>
      <w:r>
        <w:rPr>
          <w:sz w:val="20"/>
        </w:rPr>
        <w:t>tutory tax rate, use 35% (0.35) for calendar years that ended by December 31, 2017 and 25% for more recent years (consistent with instructions in the text).</w:t>
      </w:r>
    </w:p>
    <w:p w:rsidR="00056D7D" w:rsidRDefault="00BD4830">
      <w:pPr>
        <w:pStyle w:val="ListParagraph"/>
        <w:numPr>
          <w:ilvl w:val="0"/>
          <w:numId w:val="1"/>
        </w:numPr>
        <w:tabs>
          <w:tab w:val="left" w:pos="1913"/>
        </w:tabs>
        <w:spacing w:before="5" w:line="245" w:lineRule="exact"/>
        <w:ind w:hanging="361"/>
        <w:rPr>
          <w:sz w:val="20"/>
        </w:rPr>
      </w:pPr>
      <w:r>
        <w:rPr>
          <w:sz w:val="20"/>
        </w:rPr>
        <w:t>Return on financial leverage (ROFL) = ROE –</w:t>
      </w:r>
      <w:r>
        <w:rPr>
          <w:spacing w:val="-1"/>
          <w:sz w:val="20"/>
        </w:rPr>
        <w:t xml:space="preserve"> </w:t>
      </w:r>
      <w:r>
        <w:rPr>
          <w:sz w:val="20"/>
        </w:rPr>
        <w:t>ROA</w:t>
      </w:r>
    </w:p>
    <w:p w:rsidR="00056D7D" w:rsidRDefault="00BD4830">
      <w:pPr>
        <w:pStyle w:val="ListParagraph"/>
        <w:numPr>
          <w:ilvl w:val="0"/>
          <w:numId w:val="1"/>
        </w:numPr>
        <w:tabs>
          <w:tab w:val="left" w:pos="1913"/>
        </w:tabs>
        <w:spacing w:line="243" w:lineRule="exact"/>
        <w:ind w:hanging="361"/>
        <w:rPr>
          <w:sz w:val="20"/>
        </w:rPr>
      </w:pPr>
      <w:r>
        <w:rPr>
          <w:sz w:val="20"/>
        </w:rPr>
        <w:t>*Profit margin (PM) = earnings without interest exp</w:t>
      </w:r>
      <w:r>
        <w:rPr>
          <w:sz w:val="20"/>
        </w:rPr>
        <w:t>ense / sales</w:t>
      </w:r>
      <w:r>
        <w:rPr>
          <w:spacing w:val="-7"/>
          <w:sz w:val="20"/>
        </w:rPr>
        <w:t xml:space="preserve"> </w:t>
      </w:r>
      <w:r>
        <w:rPr>
          <w:sz w:val="20"/>
        </w:rPr>
        <w:t>revenue</w:t>
      </w:r>
    </w:p>
    <w:p w:rsidR="00056D7D" w:rsidRDefault="00BD4830">
      <w:pPr>
        <w:pStyle w:val="ListParagraph"/>
        <w:numPr>
          <w:ilvl w:val="1"/>
          <w:numId w:val="1"/>
        </w:numPr>
        <w:tabs>
          <w:tab w:val="left" w:pos="2633"/>
        </w:tabs>
        <w:spacing w:before="4" w:line="232" w:lineRule="auto"/>
        <w:ind w:right="250"/>
        <w:rPr>
          <w:sz w:val="20"/>
        </w:rPr>
      </w:pPr>
      <w:r>
        <w:rPr>
          <w:sz w:val="20"/>
        </w:rPr>
        <w:t>Earnings without interest expense = net income + [interest expense x (1 – statutory tax rate)]; for the statutory tax rate, use 35% (0.35) for calendar years that ended by December</w:t>
      </w:r>
      <w:r>
        <w:rPr>
          <w:spacing w:val="-7"/>
          <w:sz w:val="20"/>
        </w:rPr>
        <w:t xml:space="preserve"> </w:t>
      </w:r>
      <w:r>
        <w:rPr>
          <w:sz w:val="20"/>
        </w:rPr>
        <w:t>31,</w:t>
      </w:r>
      <w:r>
        <w:rPr>
          <w:spacing w:val="-8"/>
          <w:sz w:val="20"/>
        </w:rPr>
        <w:t xml:space="preserve"> </w:t>
      </w:r>
      <w:r>
        <w:rPr>
          <w:sz w:val="20"/>
        </w:rPr>
        <w:t>2017</w:t>
      </w:r>
      <w:r>
        <w:rPr>
          <w:spacing w:val="-6"/>
          <w:sz w:val="20"/>
        </w:rPr>
        <w:t xml:space="preserve"> </w:t>
      </w:r>
      <w:r>
        <w:rPr>
          <w:sz w:val="20"/>
        </w:rPr>
        <w:t>and</w:t>
      </w:r>
      <w:r>
        <w:rPr>
          <w:spacing w:val="-8"/>
          <w:sz w:val="20"/>
        </w:rPr>
        <w:t xml:space="preserve"> </w:t>
      </w:r>
      <w:r>
        <w:rPr>
          <w:sz w:val="20"/>
        </w:rPr>
        <w:t>25%</w:t>
      </w:r>
      <w:r>
        <w:rPr>
          <w:spacing w:val="-7"/>
          <w:sz w:val="20"/>
        </w:rPr>
        <w:t xml:space="preserve"> </w:t>
      </w:r>
      <w:r>
        <w:rPr>
          <w:sz w:val="20"/>
        </w:rPr>
        <w:t>(0.25)</w:t>
      </w:r>
      <w:r>
        <w:rPr>
          <w:spacing w:val="-7"/>
          <w:sz w:val="20"/>
        </w:rPr>
        <w:t xml:space="preserve"> </w:t>
      </w:r>
      <w:r>
        <w:rPr>
          <w:sz w:val="20"/>
        </w:rPr>
        <w:t>for</w:t>
      </w:r>
      <w:r>
        <w:rPr>
          <w:spacing w:val="-9"/>
          <w:sz w:val="20"/>
        </w:rPr>
        <w:t xml:space="preserve"> </w:t>
      </w:r>
      <w:r>
        <w:rPr>
          <w:sz w:val="20"/>
        </w:rPr>
        <w:t>more</w:t>
      </w:r>
      <w:r>
        <w:rPr>
          <w:spacing w:val="-7"/>
          <w:sz w:val="20"/>
        </w:rPr>
        <w:t xml:space="preserve"> </w:t>
      </w:r>
      <w:r>
        <w:rPr>
          <w:sz w:val="20"/>
        </w:rPr>
        <w:t>recent</w:t>
      </w:r>
      <w:r>
        <w:rPr>
          <w:spacing w:val="-5"/>
          <w:sz w:val="20"/>
        </w:rPr>
        <w:t xml:space="preserve"> </w:t>
      </w:r>
      <w:r>
        <w:rPr>
          <w:sz w:val="20"/>
        </w:rPr>
        <w:t>years</w:t>
      </w:r>
      <w:r>
        <w:rPr>
          <w:spacing w:val="-5"/>
          <w:sz w:val="20"/>
        </w:rPr>
        <w:t xml:space="preserve"> </w:t>
      </w:r>
      <w:r>
        <w:rPr>
          <w:sz w:val="20"/>
        </w:rPr>
        <w:t>(consistent</w:t>
      </w:r>
      <w:r>
        <w:rPr>
          <w:spacing w:val="-5"/>
          <w:sz w:val="20"/>
        </w:rPr>
        <w:t xml:space="preserve"> </w:t>
      </w:r>
      <w:r>
        <w:rPr>
          <w:sz w:val="20"/>
        </w:rPr>
        <w:t>with</w:t>
      </w:r>
      <w:r>
        <w:rPr>
          <w:spacing w:val="-8"/>
          <w:sz w:val="20"/>
        </w:rPr>
        <w:t xml:space="preserve"> </w:t>
      </w:r>
      <w:r>
        <w:rPr>
          <w:sz w:val="20"/>
        </w:rPr>
        <w:t>instructions</w:t>
      </w:r>
      <w:r>
        <w:rPr>
          <w:spacing w:val="-7"/>
          <w:sz w:val="20"/>
        </w:rPr>
        <w:t xml:space="preserve"> </w:t>
      </w:r>
      <w:r>
        <w:rPr>
          <w:sz w:val="20"/>
        </w:rPr>
        <w:t>in the</w:t>
      </w:r>
      <w:r>
        <w:rPr>
          <w:spacing w:val="-1"/>
          <w:sz w:val="20"/>
        </w:rPr>
        <w:t xml:space="preserve"> </w:t>
      </w:r>
      <w:r>
        <w:rPr>
          <w:sz w:val="20"/>
        </w:rPr>
        <w:t>text).</w:t>
      </w:r>
    </w:p>
    <w:p w:rsidR="00056D7D" w:rsidRDefault="00BD4830">
      <w:pPr>
        <w:pStyle w:val="ListParagraph"/>
        <w:numPr>
          <w:ilvl w:val="0"/>
          <w:numId w:val="1"/>
        </w:numPr>
        <w:tabs>
          <w:tab w:val="left" w:pos="1913"/>
        </w:tabs>
        <w:spacing w:before="5"/>
        <w:ind w:hanging="361"/>
        <w:rPr>
          <w:sz w:val="20"/>
        </w:rPr>
      </w:pPr>
      <w:r>
        <w:rPr>
          <w:sz w:val="20"/>
        </w:rPr>
        <w:t>*Asset turnover (AT) = sales revenue / average total</w:t>
      </w:r>
      <w:r>
        <w:rPr>
          <w:spacing w:val="-7"/>
          <w:sz w:val="20"/>
        </w:rPr>
        <w:t xml:space="preserve"> </w:t>
      </w:r>
      <w:r>
        <w:rPr>
          <w:sz w:val="20"/>
        </w:rPr>
        <w:t>assets</w:t>
      </w:r>
    </w:p>
    <w:p w:rsidR="00056D7D" w:rsidRDefault="00056D7D">
      <w:pPr>
        <w:pStyle w:val="BodyText"/>
        <w:rPr>
          <w:sz w:val="24"/>
        </w:rPr>
      </w:pPr>
    </w:p>
    <w:p w:rsidR="00056D7D" w:rsidRDefault="00BD4830">
      <w:pPr>
        <w:spacing w:before="181"/>
        <w:ind w:left="1192"/>
        <w:rPr>
          <w:b/>
          <w:i/>
          <w:sz w:val="20"/>
        </w:rPr>
      </w:pPr>
      <w:r>
        <w:rPr>
          <w:b/>
          <w:i/>
          <w:sz w:val="20"/>
        </w:rPr>
        <w:t>Notes:</w:t>
      </w:r>
    </w:p>
    <w:p w:rsidR="00056D7D" w:rsidRDefault="00BD4830">
      <w:pPr>
        <w:pStyle w:val="ListParagraph"/>
        <w:numPr>
          <w:ilvl w:val="0"/>
          <w:numId w:val="1"/>
        </w:numPr>
        <w:tabs>
          <w:tab w:val="left" w:pos="1912"/>
          <w:tab w:val="left" w:pos="1913"/>
        </w:tabs>
        <w:spacing w:before="2" w:line="245" w:lineRule="exact"/>
        <w:ind w:hanging="361"/>
        <w:jc w:val="left"/>
        <w:rPr>
          <w:sz w:val="20"/>
        </w:rPr>
      </w:pPr>
      <w:r>
        <w:rPr>
          <w:sz w:val="20"/>
        </w:rPr>
        <w:t>Express profit margins and return measures as</w:t>
      </w:r>
      <w:r>
        <w:rPr>
          <w:spacing w:val="-2"/>
          <w:sz w:val="20"/>
        </w:rPr>
        <w:t xml:space="preserve"> </w:t>
      </w:r>
      <w:r>
        <w:rPr>
          <w:sz w:val="20"/>
        </w:rPr>
        <w:t>percentages.</w:t>
      </w:r>
    </w:p>
    <w:p w:rsidR="00056D7D" w:rsidRDefault="00BD4830">
      <w:pPr>
        <w:pStyle w:val="ListParagraph"/>
        <w:numPr>
          <w:ilvl w:val="0"/>
          <w:numId w:val="1"/>
        </w:numPr>
        <w:tabs>
          <w:tab w:val="left" w:pos="1912"/>
          <w:tab w:val="left" w:pos="1913"/>
        </w:tabs>
        <w:spacing w:before="3" w:line="235" w:lineRule="auto"/>
        <w:ind w:right="251"/>
        <w:jc w:val="left"/>
        <w:rPr>
          <w:sz w:val="20"/>
        </w:rPr>
      </w:pPr>
      <w:r>
        <w:rPr>
          <w:sz w:val="20"/>
        </w:rPr>
        <w:t>If there is more than one type of revenue, use total revenue when calculating ratios that include “sales</w:t>
      </w:r>
      <w:r>
        <w:rPr>
          <w:spacing w:val="-1"/>
          <w:sz w:val="20"/>
        </w:rPr>
        <w:t xml:space="preserve"> </w:t>
      </w:r>
      <w:r>
        <w:rPr>
          <w:sz w:val="20"/>
        </w:rPr>
        <w:t>revenue.”</w:t>
      </w:r>
    </w:p>
    <w:p w:rsidR="00056D7D" w:rsidRDefault="00056D7D">
      <w:pPr>
        <w:spacing w:line="235" w:lineRule="auto"/>
        <w:rPr>
          <w:sz w:val="20"/>
        </w:rPr>
        <w:sectPr w:rsidR="00056D7D">
          <w:pgSz w:w="12240" w:h="15840"/>
          <w:pgMar w:top="940" w:right="900" w:bottom="700" w:left="680" w:header="0" w:footer="501" w:gutter="0"/>
          <w:cols w:space="720"/>
        </w:sectPr>
      </w:pPr>
    </w:p>
    <w:p w:rsidR="00056D7D" w:rsidRDefault="00BD4830">
      <w:pPr>
        <w:pStyle w:val="Heading1"/>
        <w:ind w:right="1705"/>
        <w:jc w:val="center"/>
      </w:pPr>
      <w:r>
        <w:lastRenderedPageBreak/>
        <w:t>Appendix 2: Ratio Value Tables (included in project template)</w:t>
      </w:r>
    </w:p>
    <w:p w:rsidR="00056D7D" w:rsidRDefault="00056D7D">
      <w:pPr>
        <w:pStyle w:val="BodyText"/>
        <w:rPr>
          <w:b/>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1045"/>
        <w:gridCol w:w="1045"/>
        <w:gridCol w:w="1046"/>
      </w:tblGrid>
      <w:tr w:rsidR="00056D7D">
        <w:trPr>
          <w:trHeight w:val="412"/>
        </w:trPr>
        <w:tc>
          <w:tcPr>
            <w:tcW w:w="4141" w:type="dxa"/>
          </w:tcPr>
          <w:p w:rsidR="00056D7D" w:rsidRDefault="00056D7D">
            <w:pPr>
              <w:pStyle w:val="TableParagraph"/>
              <w:spacing w:before="10"/>
              <w:rPr>
                <w:b/>
                <w:sz w:val="17"/>
              </w:rPr>
            </w:pPr>
          </w:p>
          <w:p w:rsidR="00056D7D" w:rsidRDefault="00BD4830">
            <w:pPr>
              <w:pStyle w:val="TableParagraph"/>
              <w:spacing w:line="187" w:lineRule="exact"/>
              <w:ind w:left="107"/>
              <w:rPr>
                <w:b/>
                <w:sz w:val="18"/>
              </w:rPr>
            </w:pPr>
            <w:r>
              <w:rPr>
                <w:b/>
                <w:sz w:val="18"/>
              </w:rPr>
              <w:t>Sources of Funding (Part 3b)</w:t>
            </w:r>
          </w:p>
        </w:tc>
        <w:tc>
          <w:tcPr>
            <w:tcW w:w="1045" w:type="dxa"/>
          </w:tcPr>
          <w:p w:rsidR="00056D7D" w:rsidRDefault="00BD4830">
            <w:pPr>
              <w:pStyle w:val="TableParagraph"/>
              <w:spacing w:line="206" w:lineRule="exact"/>
              <w:ind w:left="107"/>
              <w:rPr>
                <w:sz w:val="18"/>
              </w:rPr>
            </w:pPr>
            <w:r>
              <w:rPr>
                <w:b/>
                <w:sz w:val="18"/>
              </w:rPr>
              <w:t xml:space="preserve">2019 </w:t>
            </w:r>
            <w:r>
              <w:rPr>
                <w:sz w:val="18"/>
              </w:rPr>
              <w:t>(or</w:t>
            </w:r>
          </w:p>
          <w:p w:rsidR="00056D7D" w:rsidRDefault="00BD4830">
            <w:pPr>
              <w:pStyle w:val="TableParagraph"/>
              <w:spacing w:line="187" w:lineRule="exact"/>
              <w:ind w:left="107"/>
              <w:rPr>
                <w:sz w:val="18"/>
              </w:rPr>
            </w:pPr>
            <w:r>
              <w:rPr>
                <w:sz w:val="18"/>
              </w:rPr>
              <w:t>2020)</w:t>
            </w:r>
          </w:p>
        </w:tc>
        <w:tc>
          <w:tcPr>
            <w:tcW w:w="1045" w:type="dxa"/>
          </w:tcPr>
          <w:p w:rsidR="00056D7D" w:rsidRDefault="00BD4830">
            <w:pPr>
              <w:pStyle w:val="TableParagraph"/>
              <w:spacing w:line="206" w:lineRule="exact"/>
              <w:ind w:left="106"/>
              <w:rPr>
                <w:sz w:val="18"/>
              </w:rPr>
            </w:pPr>
            <w:r>
              <w:rPr>
                <w:b/>
                <w:sz w:val="18"/>
              </w:rPr>
              <w:t xml:space="preserve">2018 </w:t>
            </w:r>
            <w:r>
              <w:rPr>
                <w:sz w:val="18"/>
              </w:rPr>
              <w:t>(or</w:t>
            </w:r>
          </w:p>
          <w:p w:rsidR="00056D7D" w:rsidRDefault="00BD4830">
            <w:pPr>
              <w:pStyle w:val="TableParagraph"/>
              <w:spacing w:line="187" w:lineRule="exact"/>
              <w:ind w:left="106"/>
              <w:rPr>
                <w:sz w:val="18"/>
              </w:rPr>
            </w:pPr>
            <w:r>
              <w:rPr>
                <w:sz w:val="18"/>
              </w:rPr>
              <w:t>2019)</w:t>
            </w:r>
          </w:p>
        </w:tc>
        <w:tc>
          <w:tcPr>
            <w:tcW w:w="1046" w:type="dxa"/>
          </w:tcPr>
          <w:p w:rsidR="00056D7D" w:rsidRDefault="00BD4830">
            <w:pPr>
              <w:pStyle w:val="TableParagraph"/>
              <w:spacing w:line="206" w:lineRule="exact"/>
              <w:ind w:left="105"/>
              <w:rPr>
                <w:sz w:val="18"/>
              </w:rPr>
            </w:pPr>
            <w:r>
              <w:rPr>
                <w:b/>
                <w:sz w:val="18"/>
              </w:rPr>
              <w:t xml:space="preserve">2017 </w:t>
            </w:r>
            <w:r>
              <w:rPr>
                <w:sz w:val="18"/>
              </w:rPr>
              <w:t>(or</w:t>
            </w:r>
          </w:p>
          <w:p w:rsidR="00056D7D" w:rsidRDefault="00BD4830">
            <w:pPr>
              <w:pStyle w:val="TableParagraph"/>
              <w:spacing w:line="187" w:lineRule="exact"/>
              <w:ind w:left="105"/>
              <w:rPr>
                <w:sz w:val="18"/>
              </w:rPr>
            </w:pPr>
            <w:r>
              <w:rPr>
                <w:sz w:val="18"/>
              </w:rPr>
              <w:t>2018)</w:t>
            </w:r>
          </w:p>
        </w:tc>
      </w:tr>
      <w:tr w:rsidR="00056D7D">
        <w:trPr>
          <w:trHeight w:val="414"/>
        </w:trPr>
        <w:tc>
          <w:tcPr>
            <w:tcW w:w="4141" w:type="dxa"/>
          </w:tcPr>
          <w:p w:rsidR="00056D7D" w:rsidRDefault="00056D7D">
            <w:pPr>
              <w:pStyle w:val="TableParagraph"/>
              <w:rPr>
                <w:b/>
                <w:sz w:val="18"/>
              </w:rPr>
            </w:pPr>
          </w:p>
          <w:p w:rsidR="00056D7D" w:rsidRDefault="00BD4830">
            <w:pPr>
              <w:pStyle w:val="TableParagraph"/>
              <w:spacing w:line="187" w:lineRule="exact"/>
              <w:ind w:left="268"/>
              <w:rPr>
                <w:sz w:val="18"/>
              </w:rPr>
            </w:pPr>
            <w:r>
              <w:rPr>
                <w:b/>
                <w:sz w:val="18"/>
              </w:rPr>
              <w:t xml:space="preserve">Total debt </w:t>
            </w:r>
            <w:r>
              <w:rPr>
                <w:sz w:val="18"/>
              </w:rPr>
              <w:t>(short-term debt + long-term debt)</w:t>
            </w:r>
          </w:p>
        </w:tc>
        <w:tc>
          <w:tcPr>
            <w:tcW w:w="1045" w:type="dxa"/>
          </w:tcPr>
          <w:p w:rsidR="00056D7D" w:rsidRDefault="00056D7D">
            <w:pPr>
              <w:pStyle w:val="TableParagraph"/>
              <w:rPr>
                <w:b/>
                <w:sz w:val="18"/>
              </w:rPr>
            </w:pPr>
          </w:p>
          <w:p w:rsidR="00056D7D" w:rsidRDefault="00BD4830">
            <w:pPr>
              <w:pStyle w:val="TableParagraph"/>
              <w:spacing w:line="187" w:lineRule="exact"/>
              <w:ind w:left="107"/>
              <w:rPr>
                <w:sz w:val="18"/>
              </w:rPr>
            </w:pPr>
            <w:r>
              <w:rPr>
                <w:w w:val="99"/>
                <w:sz w:val="18"/>
              </w:rPr>
              <w:t>$</w:t>
            </w:r>
          </w:p>
        </w:tc>
        <w:tc>
          <w:tcPr>
            <w:tcW w:w="1045" w:type="dxa"/>
          </w:tcPr>
          <w:p w:rsidR="00056D7D" w:rsidRDefault="00056D7D">
            <w:pPr>
              <w:pStyle w:val="TableParagraph"/>
              <w:rPr>
                <w:b/>
                <w:sz w:val="18"/>
              </w:rPr>
            </w:pPr>
          </w:p>
          <w:p w:rsidR="00056D7D" w:rsidRDefault="00BD4830">
            <w:pPr>
              <w:pStyle w:val="TableParagraph"/>
              <w:spacing w:line="187" w:lineRule="exact"/>
              <w:ind w:left="106"/>
              <w:rPr>
                <w:sz w:val="18"/>
              </w:rPr>
            </w:pPr>
            <w:r>
              <w:rPr>
                <w:w w:val="99"/>
                <w:sz w:val="18"/>
              </w:rPr>
              <w:t>$</w:t>
            </w:r>
          </w:p>
        </w:tc>
        <w:tc>
          <w:tcPr>
            <w:tcW w:w="1046" w:type="dxa"/>
          </w:tcPr>
          <w:p w:rsidR="00056D7D" w:rsidRDefault="00056D7D">
            <w:pPr>
              <w:pStyle w:val="TableParagraph"/>
              <w:rPr>
                <w:b/>
                <w:sz w:val="18"/>
              </w:rPr>
            </w:pPr>
          </w:p>
          <w:p w:rsidR="00056D7D" w:rsidRDefault="00BD4830">
            <w:pPr>
              <w:pStyle w:val="TableParagraph"/>
              <w:spacing w:line="187" w:lineRule="exact"/>
              <w:ind w:left="105"/>
              <w:rPr>
                <w:sz w:val="18"/>
              </w:rPr>
            </w:pPr>
            <w:r>
              <w:rPr>
                <w:w w:val="99"/>
                <w:sz w:val="18"/>
              </w:rPr>
              <w:t>$</w:t>
            </w:r>
          </w:p>
        </w:tc>
      </w:tr>
      <w:tr w:rsidR="00056D7D">
        <w:trPr>
          <w:trHeight w:val="621"/>
        </w:trPr>
        <w:tc>
          <w:tcPr>
            <w:tcW w:w="4141" w:type="dxa"/>
          </w:tcPr>
          <w:p w:rsidR="00056D7D" w:rsidRDefault="00056D7D">
            <w:pPr>
              <w:pStyle w:val="TableParagraph"/>
              <w:spacing w:before="4"/>
              <w:rPr>
                <w:b/>
                <w:sz w:val="18"/>
              </w:rPr>
            </w:pPr>
          </w:p>
          <w:p w:rsidR="00056D7D" w:rsidRDefault="00BD4830">
            <w:pPr>
              <w:pStyle w:val="TableParagraph"/>
              <w:spacing w:before="1" w:line="206" w:lineRule="exact"/>
              <w:ind w:left="268" w:right="486"/>
              <w:rPr>
                <w:sz w:val="18"/>
              </w:rPr>
            </w:pPr>
            <w:r>
              <w:rPr>
                <w:b/>
                <w:sz w:val="18"/>
              </w:rPr>
              <w:t xml:space="preserve">Contributed capital </w:t>
            </w:r>
            <w:r>
              <w:rPr>
                <w:sz w:val="18"/>
              </w:rPr>
              <w:t>(preferred stock + common stock + additional paid-in capital)</w:t>
            </w:r>
          </w:p>
        </w:tc>
        <w:tc>
          <w:tcPr>
            <w:tcW w:w="1045" w:type="dxa"/>
          </w:tcPr>
          <w:p w:rsidR="00056D7D" w:rsidRDefault="00056D7D">
            <w:pPr>
              <w:pStyle w:val="TableParagraph"/>
              <w:rPr>
                <w:b/>
                <w:sz w:val="18"/>
              </w:rPr>
            </w:pPr>
          </w:p>
          <w:p w:rsidR="00056D7D" w:rsidRDefault="00BD4830">
            <w:pPr>
              <w:pStyle w:val="TableParagraph"/>
              <w:ind w:left="107"/>
              <w:rPr>
                <w:sz w:val="18"/>
              </w:rPr>
            </w:pPr>
            <w:r>
              <w:rPr>
                <w:w w:val="99"/>
                <w:sz w:val="18"/>
              </w:rPr>
              <w:t>$</w:t>
            </w:r>
          </w:p>
        </w:tc>
        <w:tc>
          <w:tcPr>
            <w:tcW w:w="1045" w:type="dxa"/>
          </w:tcPr>
          <w:p w:rsidR="00056D7D" w:rsidRDefault="00056D7D">
            <w:pPr>
              <w:pStyle w:val="TableParagraph"/>
              <w:rPr>
                <w:b/>
                <w:sz w:val="18"/>
              </w:rPr>
            </w:pPr>
          </w:p>
          <w:p w:rsidR="00056D7D" w:rsidRDefault="00BD4830">
            <w:pPr>
              <w:pStyle w:val="TableParagraph"/>
              <w:ind w:left="106"/>
              <w:rPr>
                <w:sz w:val="18"/>
              </w:rPr>
            </w:pPr>
            <w:r>
              <w:rPr>
                <w:w w:val="99"/>
                <w:sz w:val="18"/>
              </w:rPr>
              <w:t>$</w:t>
            </w:r>
          </w:p>
        </w:tc>
        <w:tc>
          <w:tcPr>
            <w:tcW w:w="1046" w:type="dxa"/>
          </w:tcPr>
          <w:p w:rsidR="00056D7D" w:rsidRDefault="00056D7D">
            <w:pPr>
              <w:pStyle w:val="TableParagraph"/>
              <w:rPr>
                <w:b/>
                <w:sz w:val="18"/>
              </w:rPr>
            </w:pPr>
          </w:p>
          <w:p w:rsidR="00056D7D" w:rsidRDefault="00BD4830">
            <w:pPr>
              <w:pStyle w:val="TableParagraph"/>
              <w:ind w:left="105"/>
              <w:rPr>
                <w:sz w:val="18"/>
              </w:rPr>
            </w:pPr>
            <w:r>
              <w:rPr>
                <w:w w:val="99"/>
                <w:sz w:val="18"/>
              </w:rPr>
              <w:t>$</w:t>
            </w:r>
          </w:p>
        </w:tc>
      </w:tr>
      <w:tr w:rsidR="00056D7D">
        <w:trPr>
          <w:trHeight w:val="618"/>
        </w:trPr>
        <w:tc>
          <w:tcPr>
            <w:tcW w:w="4141" w:type="dxa"/>
          </w:tcPr>
          <w:p w:rsidR="00056D7D" w:rsidRDefault="00056D7D">
            <w:pPr>
              <w:pStyle w:val="TableParagraph"/>
              <w:spacing w:before="4"/>
              <w:rPr>
                <w:b/>
                <w:sz w:val="17"/>
              </w:rPr>
            </w:pPr>
          </w:p>
          <w:p w:rsidR="00056D7D" w:rsidRDefault="00BD4830">
            <w:pPr>
              <w:pStyle w:val="TableParagraph"/>
              <w:spacing w:line="210" w:lineRule="atLeast"/>
              <w:ind w:left="268" w:right="401"/>
              <w:rPr>
                <w:sz w:val="18"/>
              </w:rPr>
            </w:pPr>
            <w:r>
              <w:rPr>
                <w:b/>
                <w:sz w:val="18"/>
              </w:rPr>
              <w:t xml:space="preserve">Earned capital </w:t>
            </w:r>
            <w:r>
              <w:rPr>
                <w:sz w:val="18"/>
              </w:rPr>
              <w:t>(retained earnings + accumulated other comprehensive income)</w:t>
            </w:r>
          </w:p>
        </w:tc>
        <w:tc>
          <w:tcPr>
            <w:tcW w:w="1045" w:type="dxa"/>
          </w:tcPr>
          <w:p w:rsidR="00056D7D" w:rsidRDefault="00056D7D">
            <w:pPr>
              <w:pStyle w:val="TableParagraph"/>
              <w:spacing w:before="7"/>
              <w:rPr>
                <w:b/>
                <w:sz w:val="17"/>
              </w:rPr>
            </w:pPr>
          </w:p>
          <w:p w:rsidR="00056D7D" w:rsidRDefault="00BD4830">
            <w:pPr>
              <w:pStyle w:val="TableParagraph"/>
              <w:ind w:left="107"/>
              <w:rPr>
                <w:sz w:val="18"/>
              </w:rPr>
            </w:pPr>
            <w:r>
              <w:rPr>
                <w:w w:val="99"/>
                <w:sz w:val="18"/>
              </w:rPr>
              <w:t>$</w:t>
            </w:r>
          </w:p>
        </w:tc>
        <w:tc>
          <w:tcPr>
            <w:tcW w:w="1045" w:type="dxa"/>
          </w:tcPr>
          <w:p w:rsidR="00056D7D" w:rsidRDefault="00056D7D">
            <w:pPr>
              <w:pStyle w:val="TableParagraph"/>
              <w:spacing w:before="7"/>
              <w:rPr>
                <w:b/>
                <w:sz w:val="17"/>
              </w:rPr>
            </w:pPr>
          </w:p>
          <w:p w:rsidR="00056D7D" w:rsidRDefault="00BD4830">
            <w:pPr>
              <w:pStyle w:val="TableParagraph"/>
              <w:ind w:left="106"/>
              <w:rPr>
                <w:sz w:val="18"/>
              </w:rPr>
            </w:pPr>
            <w:r>
              <w:rPr>
                <w:w w:val="99"/>
                <w:sz w:val="18"/>
              </w:rPr>
              <w:t>$</w:t>
            </w:r>
          </w:p>
        </w:tc>
        <w:tc>
          <w:tcPr>
            <w:tcW w:w="1046" w:type="dxa"/>
          </w:tcPr>
          <w:p w:rsidR="00056D7D" w:rsidRDefault="00056D7D">
            <w:pPr>
              <w:pStyle w:val="TableParagraph"/>
              <w:spacing w:before="7"/>
              <w:rPr>
                <w:b/>
                <w:sz w:val="17"/>
              </w:rPr>
            </w:pPr>
          </w:p>
          <w:p w:rsidR="00056D7D" w:rsidRDefault="00BD4830">
            <w:pPr>
              <w:pStyle w:val="TableParagraph"/>
              <w:ind w:left="105"/>
              <w:rPr>
                <w:sz w:val="18"/>
              </w:rPr>
            </w:pPr>
            <w:r>
              <w:rPr>
                <w:w w:val="99"/>
                <w:sz w:val="18"/>
              </w:rPr>
              <w:t>$</w:t>
            </w:r>
          </w:p>
        </w:tc>
      </w:tr>
      <w:tr w:rsidR="00056D7D">
        <w:trPr>
          <w:trHeight w:val="413"/>
        </w:trPr>
        <w:tc>
          <w:tcPr>
            <w:tcW w:w="4141" w:type="dxa"/>
          </w:tcPr>
          <w:p w:rsidR="00056D7D" w:rsidRDefault="00056D7D">
            <w:pPr>
              <w:pStyle w:val="TableParagraph"/>
              <w:spacing w:before="8"/>
              <w:rPr>
                <w:b/>
                <w:sz w:val="17"/>
              </w:rPr>
            </w:pPr>
          </w:p>
          <w:p w:rsidR="00056D7D" w:rsidRDefault="00BD4830">
            <w:pPr>
              <w:pStyle w:val="TableParagraph"/>
              <w:spacing w:before="1" w:line="189" w:lineRule="exact"/>
              <w:ind w:left="268"/>
              <w:rPr>
                <w:sz w:val="18"/>
              </w:rPr>
            </w:pPr>
            <w:r>
              <w:rPr>
                <w:b/>
                <w:sz w:val="18"/>
              </w:rPr>
              <w:t xml:space="preserve">Total liabilities/total assets </w:t>
            </w:r>
            <w:r>
              <w:rPr>
                <w:sz w:val="18"/>
              </w:rPr>
              <w:t>(debt ratio)</w:t>
            </w:r>
          </w:p>
        </w:tc>
        <w:tc>
          <w:tcPr>
            <w:tcW w:w="1045" w:type="dxa"/>
          </w:tcPr>
          <w:p w:rsidR="00056D7D" w:rsidRDefault="00056D7D">
            <w:pPr>
              <w:pStyle w:val="TableParagraph"/>
              <w:spacing w:before="8"/>
              <w:rPr>
                <w:b/>
                <w:sz w:val="17"/>
              </w:rPr>
            </w:pPr>
          </w:p>
          <w:p w:rsidR="00056D7D" w:rsidRDefault="00BD4830">
            <w:pPr>
              <w:pStyle w:val="TableParagraph"/>
              <w:spacing w:before="1" w:line="189" w:lineRule="exact"/>
              <w:ind w:right="97"/>
              <w:jc w:val="right"/>
              <w:rPr>
                <w:sz w:val="18"/>
              </w:rPr>
            </w:pPr>
            <w:r>
              <w:rPr>
                <w:w w:val="99"/>
                <w:sz w:val="18"/>
              </w:rPr>
              <w:t>%</w:t>
            </w:r>
          </w:p>
        </w:tc>
        <w:tc>
          <w:tcPr>
            <w:tcW w:w="1045" w:type="dxa"/>
          </w:tcPr>
          <w:p w:rsidR="00056D7D" w:rsidRDefault="00056D7D">
            <w:pPr>
              <w:pStyle w:val="TableParagraph"/>
              <w:spacing w:before="8"/>
              <w:rPr>
                <w:b/>
                <w:sz w:val="17"/>
              </w:rPr>
            </w:pPr>
          </w:p>
          <w:p w:rsidR="00056D7D" w:rsidRDefault="00BD4830">
            <w:pPr>
              <w:pStyle w:val="TableParagraph"/>
              <w:spacing w:before="1" w:line="189" w:lineRule="exact"/>
              <w:ind w:right="98"/>
              <w:jc w:val="right"/>
              <w:rPr>
                <w:sz w:val="18"/>
              </w:rPr>
            </w:pPr>
            <w:r>
              <w:rPr>
                <w:w w:val="99"/>
                <w:sz w:val="18"/>
              </w:rPr>
              <w:t>%</w:t>
            </w:r>
          </w:p>
        </w:tc>
        <w:tc>
          <w:tcPr>
            <w:tcW w:w="1046" w:type="dxa"/>
          </w:tcPr>
          <w:p w:rsidR="00056D7D" w:rsidRDefault="00056D7D">
            <w:pPr>
              <w:pStyle w:val="TableParagraph"/>
              <w:spacing w:before="8"/>
              <w:rPr>
                <w:b/>
                <w:sz w:val="17"/>
              </w:rPr>
            </w:pPr>
          </w:p>
          <w:p w:rsidR="00056D7D" w:rsidRDefault="00BD4830">
            <w:pPr>
              <w:pStyle w:val="TableParagraph"/>
              <w:spacing w:before="1" w:line="189" w:lineRule="exact"/>
              <w:ind w:right="100"/>
              <w:jc w:val="right"/>
              <w:rPr>
                <w:sz w:val="18"/>
              </w:rPr>
            </w:pPr>
            <w:r>
              <w:rPr>
                <w:w w:val="99"/>
                <w:sz w:val="18"/>
              </w:rPr>
              <w:t>%</w:t>
            </w:r>
          </w:p>
        </w:tc>
      </w:tr>
      <w:tr w:rsidR="00056D7D">
        <w:trPr>
          <w:trHeight w:val="412"/>
        </w:trPr>
        <w:tc>
          <w:tcPr>
            <w:tcW w:w="4141" w:type="dxa"/>
          </w:tcPr>
          <w:p w:rsidR="00056D7D" w:rsidRDefault="00056D7D">
            <w:pPr>
              <w:pStyle w:val="TableParagraph"/>
              <w:spacing w:before="9"/>
              <w:rPr>
                <w:b/>
                <w:sz w:val="17"/>
              </w:rPr>
            </w:pPr>
          </w:p>
          <w:p w:rsidR="00056D7D" w:rsidRDefault="00BD4830">
            <w:pPr>
              <w:pStyle w:val="TableParagraph"/>
              <w:spacing w:before="1" w:line="187" w:lineRule="exact"/>
              <w:ind w:left="268"/>
              <w:rPr>
                <w:b/>
                <w:sz w:val="18"/>
              </w:rPr>
            </w:pPr>
            <w:r>
              <w:rPr>
                <w:b/>
                <w:sz w:val="18"/>
              </w:rPr>
              <w:t>Total debt / total assets</w:t>
            </w:r>
          </w:p>
        </w:tc>
        <w:tc>
          <w:tcPr>
            <w:tcW w:w="1045" w:type="dxa"/>
          </w:tcPr>
          <w:p w:rsidR="00056D7D" w:rsidRDefault="00056D7D">
            <w:pPr>
              <w:pStyle w:val="TableParagraph"/>
              <w:spacing w:before="9"/>
              <w:rPr>
                <w:b/>
                <w:sz w:val="17"/>
              </w:rPr>
            </w:pPr>
          </w:p>
          <w:p w:rsidR="00056D7D" w:rsidRDefault="00BD4830">
            <w:pPr>
              <w:pStyle w:val="TableParagraph"/>
              <w:spacing w:before="1" w:line="187" w:lineRule="exact"/>
              <w:ind w:right="97"/>
              <w:jc w:val="right"/>
              <w:rPr>
                <w:sz w:val="18"/>
              </w:rPr>
            </w:pPr>
            <w:r>
              <w:rPr>
                <w:w w:val="99"/>
                <w:sz w:val="18"/>
              </w:rPr>
              <w:t>%</w:t>
            </w:r>
          </w:p>
        </w:tc>
        <w:tc>
          <w:tcPr>
            <w:tcW w:w="1045" w:type="dxa"/>
          </w:tcPr>
          <w:p w:rsidR="00056D7D" w:rsidRDefault="00056D7D">
            <w:pPr>
              <w:pStyle w:val="TableParagraph"/>
              <w:spacing w:before="9"/>
              <w:rPr>
                <w:b/>
                <w:sz w:val="17"/>
              </w:rPr>
            </w:pPr>
          </w:p>
          <w:p w:rsidR="00056D7D" w:rsidRDefault="00BD4830">
            <w:pPr>
              <w:pStyle w:val="TableParagraph"/>
              <w:spacing w:before="1" w:line="187" w:lineRule="exact"/>
              <w:ind w:right="98"/>
              <w:jc w:val="right"/>
              <w:rPr>
                <w:sz w:val="18"/>
              </w:rPr>
            </w:pPr>
            <w:r>
              <w:rPr>
                <w:w w:val="99"/>
                <w:sz w:val="18"/>
              </w:rPr>
              <w:t>%</w:t>
            </w:r>
          </w:p>
        </w:tc>
        <w:tc>
          <w:tcPr>
            <w:tcW w:w="1046" w:type="dxa"/>
          </w:tcPr>
          <w:p w:rsidR="00056D7D" w:rsidRDefault="00056D7D">
            <w:pPr>
              <w:pStyle w:val="TableParagraph"/>
              <w:spacing w:before="9"/>
              <w:rPr>
                <w:b/>
                <w:sz w:val="17"/>
              </w:rPr>
            </w:pPr>
          </w:p>
          <w:p w:rsidR="00056D7D" w:rsidRDefault="00BD4830">
            <w:pPr>
              <w:pStyle w:val="TableParagraph"/>
              <w:spacing w:before="1" w:line="187" w:lineRule="exact"/>
              <w:ind w:right="100"/>
              <w:jc w:val="right"/>
              <w:rPr>
                <w:sz w:val="18"/>
              </w:rPr>
            </w:pPr>
            <w:r>
              <w:rPr>
                <w:w w:val="99"/>
                <w:sz w:val="18"/>
              </w:rPr>
              <w:t>%</w:t>
            </w:r>
          </w:p>
        </w:tc>
      </w:tr>
      <w:tr w:rsidR="00056D7D">
        <w:trPr>
          <w:trHeight w:val="414"/>
        </w:trPr>
        <w:tc>
          <w:tcPr>
            <w:tcW w:w="4141" w:type="dxa"/>
          </w:tcPr>
          <w:p w:rsidR="00056D7D" w:rsidRDefault="00056D7D">
            <w:pPr>
              <w:pStyle w:val="TableParagraph"/>
              <w:rPr>
                <w:b/>
                <w:sz w:val="18"/>
              </w:rPr>
            </w:pPr>
          </w:p>
          <w:p w:rsidR="00056D7D" w:rsidRDefault="00BD4830">
            <w:pPr>
              <w:pStyle w:val="TableParagraph"/>
              <w:spacing w:line="187" w:lineRule="exact"/>
              <w:ind w:left="268"/>
              <w:rPr>
                <w:b/>
                <w:sz w:val="18"/>
              </w:rPr>
            </w:pPr>
            <w:r>
              <w:rPr>
                <w:b/>
                <w:sz w:val="18"/>
              </w:rPr>
              <w:t>Contributed capital / total assets</w:t>
            </w:r>
          </w:p>
        </w:tc>
        <w:tc>
          <w:tcPr>
            <w:tcW w:w="1045" w:type="dxa"/>
          </w:tcPr>
          <w:p w:rsidR="00056D7D" w:rsidRDefault="00056D7D">
            <w:pPr>
              <w:pStyle w:val="TableParagraph"/>
              <w:rPr>
                <w:b/>
                <w:sz w:val="18"/>
              </w:rPr>
            </w:pPr>
          </w:p>
          <w:p w:rsidR="00056D7D" w:rsidRDefault="00BD4830">
            <w:pPr>
              <w:pStyle w:val="TableParagraph"/>
              <w:spacing w:line="187" w:lineRule="exact"/>
              <w:ind w:right="97"/>
              <w:jc w:val="right"/>
              <w:rPr>
                <w:sz w:val="18"/>
              </w:rPr>
            </w:pPr>
            <w:r>
              <w:rPr>
                <w:w w:val="99"/>
                <w:sz w:val="18"/>
              </w:rPr>
              <w:t>%</w:t>
            </w:r>
          </w:p>
        </w:tc>
        <w:tc>
          <w:tcPr>
            <w:tcW w:w="1045" w:type="dxa"/>
          </w:tcPr>
          <w:p w:rsidR="00056D7D" w:rsidRDefault="00056D7D">
            <w:pPr>
              <w:pStyle w:val="TableParagraph"/>
              <w:rPr>
                <w:b/>
                <w:sz w:val="18"/>
              </w:rPr>
            </w:pPr>
          </w:p>
          <w:p w:rsidR="00056D7D" w:rsidRDefault="00BD4830">
            <w:pPr>
              <w:pStyle w:val="TableParagraph"/>
              <w:spacing w:line="187" w:lineRule="exact"/>
              <w:ind w:right="98"/>
              <w:jc w:val="right"/>
              <w:rPr>
                <w:sz w:val="18"/>
              </w:rPr>
            </w:pPr>
            <w:r>
              <w:rPr>
                <w:w w:val="99"/>
                <w:sz w:val="18"/>
              </w:rPr>
              <w:t>%</w:t>
            </w:r>
          </w:p>
        </w:tc>
        <w:tc>
          <w:tcPr>
            <w:tcW w:w="1046" w:type="dxa"/>
          </w:tcPr>
          <w:p w:rsidR="00056D7D" w:rsidRDefault="00056D7D">
            <w:pPr>
              <w:pStyle w:val="TableParagraph"/>
              <w:rPr>
                <w:b/>
                <w:sz w:val="18"/>
              </w:rPr>
            </w:pPr>
          </w:p>
          <w:p w:rsidR="00056D7D" w:rsidRDefault="00BD4830">
            <w:pPr>
              <w:pStyle w:val="TableParagraph"/>
              <w:spacing w:line="187" w:lineRule="exact"/>
              <w:ind w:right="100"/>
              <w:jc w:val="right"/>
              <w:rPr>
                <w:sz w:val="18"/>
              </w:rPr>
            </w:pPr>
            <w:r>
              <w:rPr>
                <w:w w:val="99"/>
                <w:sz w:val="18"/>
              </w:rPr>
              <w:t>%</w:t>
            </w:r>
          </w:p>
        </w:tc>
      </w:tr>
      <w:tr w:rsidR="00056D7D">
        <w:trPr>
          <w:trHeight w:val="415"/>
        </w:trPr>
        <w:tc>
          <w:tcPr>
            <w:tcW w:w="4141" w:type="dxa"/>
          </w:tcPr>
          <w:p w:rsidR="00056D7D" w:rsidRDefault="00056D7D">
            <w:pPr>
              <w:pStyle w:val="TableParagraph"/>
              <w:spacing w:before="10"/>
              <w:rPr>
                <w:b/>
                <w:sz w:val="17"/>
              </w:rPr>
            </w:pPr>
          </w:p>
          <w:p w:rsidR="00056D7D" w:rsidRDefault="00BD4830">
            <w:pPr>
              <w:pStyle w:val="TableParagraph"/>
              <w:spacing w:line="189" w:lineRule="exact"/>
              <w:ind w:left="268"/>
              <w:rPr>
                <w:b/>
                <w:sz w:val="18"/>
              </w:rPr>
            </w:pPr>
            <w:r>
              <w:rPr>
                <w:b/>
                <w:sz w:val="18"/>
              </w:rPr>
              <w:t>Treasury stock / total assets</w:t>
            </w:r>
          </w:p>
        </w:tc>
        <w:tc>
          <w:tcPr>
            <w:tcW w:w="1045" w:type="dxa"/>
          </w:tcPr>
          <w:p w:rsidR="00056D7D" w:rsidRDefault="00056D7D">
            <w:pPr>
              <w:pStyle w:val="TableParagraph"/>
              <w:spacing w:before="10"/>
              <w:rPr>
                <w:b/>
                <w:sz w:val="17"/>
              </w:rPr>
            </w:pPr>
          </w:p>
          <w:p w:rsidR="00056D7D" w:rsidRDefault="00BD4830">
            <w:pPr>
              <w:pStyle w:val="TableParagraph"/>
              <w:spacing w:line="189" w:lineRule="exact"/>
              <w:ind w:right="97"/>
              <w:jc w:val="right"/>
              <w:rPr>
                <w:sz w:val="18"/>
              </w:rPr>
            </w:pPr>
            <w:r>
              <w:rPr>
                <w:w w:val="99"/>
                <w:sz w:val="18"/>
              </w:rPr>
              <w:t>%</w:t>
            </w:r>
          </w:p>
        </w:tc>
        <w:tc>
          <w:tcPr>
            <w:tcW w:w="1045" w:type="dxa"/>
          </w:tcPr>
          <w:p w:rsidR="00056D7D" w:rsidRDefault="00056D7D">
            <w:pPr>
              <w:pStyle w:val="TableParagraph"/>
              <w:spacing w:before="10"/>
              <w:rPr>
                <w:b/>
                <w:sz w:val="17"/>
              </w:rPr>
            </w:pPr>
          </w:p>
          <w:p w:rsidR="00056D7D" w:rsidRDefault="00BD4830">
            <w:pPr>
              <w:pStyle w:val="TableParagraph"/>
              <w:spacing w:line="189" w:lineRule="exact"/>
              <w:ind w:right="98"/>
              <w:jc w:val="right"/>
              <w:rPr>
                <w:sz w:val="18"/>
              </w:rPr>
            </w:pPr>
            <w:r>
              <w:rPr>
                <w:w w:val="99"/>
                <w:sz w:val="18"/>
              </w:rPr>
              <w:t>%</w:t>
            </w:r>
          </w:p>
        </w:tc>
        <w:tc>
          <w:tcPr>
            <w:tcW w:w="1046" w:type="dxa"/>
          </w:tcPr>
          <w:p w:rsidR="00056D7D" w:rsidRDefault="00056D7D">
            <w:pPr>
              <w:pStyle w:val="TableParagraph"/>
              <w:spacing w:before="10"/>
              <w:rPr>
                <w:b/>
                <w:sz w:val="17"/>
              </w:rPr>
            </w:pPr>
          </w:p>
          <w:p w:rsidR="00056D7D" w:rsidRDefault="00BD4830">
            <w:pPr>
              <w:pStyle w:val="TableParagraph"/>
              <w:spacing w:line="189" w:lineRule="exact"/>
              <w:ind w:right="100"/>
              <w:jc w:val="right"/>
              <w:rPr>
                <w:sz w:val="18"/>
              </w:rPr>
            </w:pPr>
            <w:r>
              <w:rPr>
                <w:w w:val="99"/>
                <w:sz w:val="18"/>
              </w:rPr>
              <w:t>%</w:t>
            </w:r>
          </w:p>
        </w:tc>
      </w:tr>
      <w:tr w:rsidR="00056D7D">
        <w:trPr>
          <w:trHeight w:val="412"/>
        </w:trPr>
        <w:tc>
          <w:tcPr>
            <w:tcW w:w="4141" w:type="dxa"/>
          </w:tcPr>
          <w:p w:rsidR="00056D7D" w:rsidRDefault="00056D7D">
            <w:pPr>
              <w:pStyle w:val="TableParagraph"/>
              <w:spacing w:before="9"/>
              <w:rPr>
                <w:b/>
                <w:sz w:val="17"/>
              </w:rPr>
            </w:pPr>
          </w:p>
          <w:p w:rsidR="00056D7D" w:rsidRDefault="00BD4830">
            <w:pPr>
              <w:pStyle w:val="TableParagraph"/>
              <w:spacing w:before="1" w:line="187" w:lineRule="exact"/>
              <w:ind w:left="268"/>
              <w:rPr>
                <w:b/>
                <w:sz w:val="18"/>
              </w:rPr>
            </w:pPr>
            <w:r>
              <w:rPr>
                <w:b/>
                <w:sz w:val="18"/>
              </w:rPr>
              <w:t>Earned capital / total assets</w:t>
            </w:r>
          </w:p>
        </w:tc>
        <w:tc>
          <w:tcPr>
            <w:tcW w:w="1045" w:type="dxa"/>
          </w:tcPr>
          <w:p w:rsidR="00056D7D" w:rsidRDefault="00056D7D">
            <w:pPr>
              <w:pStyle w:val="TableParagraph"/>
              <w:spacing w:before="9"/>
              <w:rPr>
                <w:b/>
                <w:sz w:val="17"/>
              </w:rPr>
            </w:pPr>
          </w:p>
          <w:p w:rsidR="00056D7D" w:rsidRDefault="00BD4830">
            <w:pPr>
              <w:pStyle w:val="TableParagraph"/>
              <w:spacing w:before="1" w:line="187" w:lineRule="exact"/>
              <w:ind w:right="97"/>
              <w:jc w:val="right"/>
              <w:rPr>
                <w:sz w:val="18"/>
              </w:rPr>
            </w:pPr>
            <w:r>
              <w:rPr>
                <w:w w:val="99"/>
                <w:sz w:val="18"/>
              </w:rPr>
              <w:t>%</w:t>
            </w:r>
          </w:p>
        </w:tc>
        <w:tc>
          <w:tcPr>
            <w:tcW w:w="1045" w:type="dxa"/>
          </w:tcPr>
          <w:p w:rsidR="00056D7D" w:rsidRDefault="00056D7D">
            <w:pPr>
              <w:pStyle w:val="TableParagraph"/>
              <w:spacing w:before="9"/>
              <w:rPr>
                <w:b/>
                <w:sz w:val="17"/>
              </w:rPr>
            </w:pPr>
          </w:p>
          <w:p w:rsidR="00056D7D" w:rsidRDefault="00BD4830">
            <w:pPr>
              <w:pStyle w:val="TableParagraph"/>
              <w:spacing w:before="1" w:line="187" w:lineRule="exact"/>
              <w:ind w:right="98"/>
              <w:jc w:val="right"/>
              <w:rPr>
                <w:sz w:val="18"/>
              </w:rPr>
            </w:pPr>
            <w:r>
              <w:rPr>
                <w:w w:val="99"/>
                <w:sz w:val="18"/>
              </w:rPr>
              <w:t>%</w:t>
            </w:r>
          </w:p>
        </w:tc>
        <w:tc>
          <w:tcPr>
            <w:tcW w:w="1046" w:type="dxa"/>
          </w:tcPr>
          <w:p w:rsidR="00056D7D" w:rsidRDefault="00056D7D">
            <w:pPr>
              <w:pStyle w:val="TableParagraph"/>
              <w:spacing w:before="9"/>
              <w:rPr>
                <w:b/>
                <w:sz w:val="17"/>
              </w:rPr>
            </w:pPr>
          </w:p>
          <w:p w:rsidR="00056D7D" w:rsidRDefault="00BD4830">
            <w:pPr>
              <w:pStyle w:val="TableParagraph"/>
              <w:spacing w:before="1" w:line="187" w:lineRule="exact"/>
              <w:ind w:right="100"/>
              <w:jc w:val="right"/>
              <w:rPr>
                <w:sz w:val="18"/>
              </w:rPr>
            </w:pPr>
            <w:r>
              <w:rPr>
                <w:w w:val="99"/>
                <w:sz w:val="18"/>
              </w:rPr>
              <w:t>%</w:t>
            </w:r>
          </w:p>
        </w:tc>
      </w:tr>
    </w:tbl>
    <w:p w:rsidR="00056D7D" w:rsidRDefault="00056D7D">
      <w:pPr>
        <w:pStyle w:val="BodyText"/>
        <w:rPr>
          <w:b/>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1045"/>
        <w:gridCol w:w="1045"/>
        <w:gridCol w:w="1046"/>
      </w:tblGrid>
      <w:tr w:rsidR="00056D7D">
        <w:trPr>
          <w:trHeight w:val="414"/>
        </w:trPr>
        <w:tc>
          <w:tcPr>
            <w:tcW w:w="4141" w:type="dxa"/>
          </w:tcPr>
          <w:p w:rsidR="00056D7D" w:rsidRDefault="00056D7D">
            <w:pPr>
              <w:pStyle w:val="TableParagraph"/>
              <w:rPr>
                <w:b/>
                <w:sz w:val="18"/>
              </w:rPr>
            </w:pPr>
          </w:p>
          <w:p w:rsidR="00056D7D" w:rsidRDefault="00BD4830">
            <w:pPr>
              <w:pStyle w:val="TableParagraph"/>
              <w:spacing w:line="187" w:lineRule="exact"/>
              <w:ind w:left="107"/>
              <w:rPr>
                <w:b/>
                <w:sz w:val="18"/>
              </w:rPr>
            </w:pPr>
            <w:r>
              <w:rPr>
                <w:b/>
                <w:sz w:val="18"/>
              </w:rPr>
              <w:t>Liquidity and Solvency Ratios (Part 3c)</w:t>
            </w:r>
          </w:p>
        </w:tc>
        <w:tc>
          <w:tcPr>
            <w:tcW w:w="1045" w:type="dxa"/>
          </w:tcPr>
          <w:p w:rsidR="00056D7D" w:rsidRDefault="00BD4830">
            <w:pPr>
              <w:pStyle w:val="TableParagraph"/>
              <w:spacing w:line="206" w:lineRule="exact"/>
              <w:ind w:left="107"/>
              <w:rPr>
                <w:sz w:val="18"/>
              </w:rPr>
            </w:pPr>
            <w:r>
              <w:rPr>
                <w:b/>
                <w:sz w:val="18"/>
              </w:rPr>
              <w:t xml:space="preserve">2019 </w:t>
            </w:r>
            <w:r>
              <w:rPr>
                <w:sz w:val="18"/>
              </w:rPr>
              <w:t>(or</w:t>
            </w:r>
          </w:p>
          <w:p w:rsidR="00056D7D" w:rsidRDefault="00BD4830">
            <w:pPr>
              <w:pStyle w:val="TableParagraph"/>
              <w:spacing w:before="2" w:line="187" w:lineRule="exact"/>
              <w:ind w:left="107"/>
              <w:rPr>
                <w:sz w:val="18"/>
              </w:rPr>
            </w:pPr>
            <w:r>
              <w:rPr>
                <w:sz w:val="18"/>
              </w:rPr>
              <w:t>2020)</w:t>
            </w:r>
          </w:p>
        </w:tc>
        <w:tc>
          <w:tcPr>
            <w:tcW w:w="1045" w:type="dxa"/>
          </w:tcPr>
          <w:p w:rsidR="00056D7D" w:rsidRDefault="00BD4830">
            <w:pPr>
              <w:pStyle w:val="TableParagraph"/>
              <w:spacing w:line="206" w:lineRule="exact"/>
              <w:ind w:left="106"/>
              <w:rPr>
                <w:sz w:val="18"/>
              </w:rPr>
            </w:pPr>
            <w:r>
              <w:rPr>
                <w:b/>
                <w:sz w:val="18"/>
              </w:rPr>
              <w:t xml:space="preserve">2018 </w:t>
            </w:r>
            <w:r>
              <w:rPr>
                <w:sz w:val="18"/>
              </w:rPr>
              <w:t>(or</w:t>
            </w:r>
          </w:p>
          <w:p w:rsidR="00056D7D" w:rsidRDefault="00BD4830">
            <w:pPr>
              <w:pStyle w:val="TableParagraph"/>
              <w:spacing w:before="2" w:line="187" w:lineRule="exact"/>
              <w:ind w:left="106"/>
              <w:rPr>
                <w:sz w:val="18"/>
              </w:rPr>
            </w:pPr>
            <w:r>
              <w:rPr>
                <w:sz w:val="18"/>
              </w:rPr>
              <w:t>2019)</w:t>
            </w:r>
          </w:p>
        </w:tc>
        <w:tc>
          <w:tcPr>
            <w:tcW w:w="1046" w:type="dxa"/>
          </w:tcPr>
          <w:p w:rsidR="00056D7D" w:rsidRDefault="00BD4830">
            <w:pPr>
              <w:pStyle w:val="TableParagraph"/>
              <w:spacing w:line="206" w:lineRule="exact"/>
              <w:ind w:left="105"/>
              <w:rPr>
                <w:sz w:val="18"/>
              </w:rPr>
            </w:pPr>
            <w:r>
              <w:rPr>
                <w:b/>
                <w:sz w:val="18"/>
              </w:rPr>
              <w:t xml:space="preserve">2017 </w:t>
            </w:r>
            <w:r>
              <w:rPr>
                <w:sz w:val="18"/>
              </w:rPr>
              <w:t>(or</w:t>
            </w:r>
          </w:p>
          <w:p w:rsidR="00056D7D" w:rsidRDefault="00BD4830">
            <w:pPr>
              <w:pStyle w:val="TableParagraph"/>
              <w:spacing w:before="2" w:line="187" w:lineRule="exact"/>
              <w:ind w:left="105"/>
              <w:rPr>
                <w:sz w:val="18"/>
              </w:rPr>
            </w:pPr>
            <w:r>
              <w:rPr>
                <w:sz w:val="18"/>
              </w:rPr>
              <w:t>2018)</w:t>
            </w:r>
          </w:p>
        </w:tc>
      </w:tr>
      <w:tr w:rsidR="00056D7D">
        <w:trPr>
          <w:trHeight w:val="412"/>
        </w:trPr>
        <w:tc>
          <w:tcPr>
            <w:tcW w:w="4141" w:type="dxa"/>
          </w:tcPr>
          <w:p w:rsidR="00056D7D" w:rsidRDefault="00056D7D">
            <w:pPr>
              <w:pStyle w:val="TableParagraph"/>
              <w:spacing w:before="9"/>
              <w:rPr>
                <w:b/>
                <w:sz w:val="17"/>
              </w:rPr>
            </w:pPr>
          </w:p>
          <w:p w:rsidR="00056D7D" w:rsidRDefault="00BD4830">
            <w:pPr>
              <w:pStyle w:val="TableParagraph"/>
              <w:spacing w:before="1" w:line="187" w:lineRule="exact"/>
              <w:ind w:left="268"/>
              <w:rPr>
                <w:sz w:val="18"/>
              </w:rPr>
            </w:pPr>
            <w:r>
              <w:rPr>
                <w:b/>
                <w:sz w:val="18"/>
              </w:rPr>
              <w:t xml:space="preserve">Current ratio </w:t>
            </w:r>
            <w:r>
              <w:rPr>
                <w:sz w:val="18"/>
              </w:rPr>
              <w:t>(CR)</w:t>
            </w:r>
          </w:p>
        </w:tc>
        <w:tc>
          <w:tcPr>
            <w:tcW w:w="1045"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c>
          <w:tcPr>
            <w:tcW w:w="1046" w:type="dxa"/>
          </w:tcPr>
          <w:p w:rsidR="00056D7D" w:rsidRDefault="00056D7D">
            <w:pPr>
              <w:pStyle w:val="TableParagraph"/>
              <w:rPr>
                <w:rFonts w:ascii="Times New Roman"/>
                <w:sz w:val="18"/>
              </w:rPr>
            </w:pPr>
          </w:p>
        </w:tc>
      </w:tr>
      <w:tr w:rsidR="00056D7D">
        <w:trPr>
          <w:trHeight w:val="414"/>
        </w:trPr>
        <w:tc>
          <w:tcPr>
            <w:tcW w:w="4141" w:type="dxa"/>
          </w:tcPr>
          <w:p w:rsidR="00056D7D" w:rsidRDefault="00056D7D">
            <w:pPr>
              <w:pStyle w:val="TableParagraph"/>
              <w:rPr>
                <w:b/>
                <w:sz w:val="18"/>
              </w:rPr>
            </w:pPr>
          </w:p>
          <w:p w:rsidR="00056D7D" w:rsidRDefault="00BD4830">
            <w:pPr>
              <w:pStyle w:val="TableParagraph"/>
              <w:spacing w:line="187" w:lineRule="exact"/>
              <w:ind w:left="268"/>
              <w:rPr>
                <w:sz w:val="18"/>
              </w:rPr>
            </w:pPr>
            <w:r>
              <w:rPr>
                <w:b/>
                <w:sz w:val="18"/>
              </w:rPr>
              <w:t xml:space="preserve">Quick ratio </w:t>
            </w:r>
            <w:r>
              <w:rPr>
                <w:sz w:val="18"/>
              </w:rPr>
              <w:t>(QR)</w:t>
            </w:r>
          </w:p>
        </w:tc>
        <w:tc>
          <w:tcPr>
            <w:tcW w:w="1045"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c>
          <w:tcPr>
            <w:tcW w:w="1046" w:type="dxa"/>
          </w:tcPr>
          <w:p w:rsidR="00056D7D" w:rsidRDefault="00056D7D">
            <w:pPr>
              <w:pStyle w:val="TableParagraph"/>
              <w:rPr>
                <w:rFonts w:ascii="Times New Roman"/>
                <w:sz w:val="18"/>
              </w:rPr>
            </w:pPr>
          </w:p>
        </w:tc>
      </w:tr>
      <w:tr w:rsidR="00056D7D">
        <w:trPr>
          <w:trHeight w:val="621"/>
        </w:trPr>
        <w:tc>
          <w:tcPr>
            <w:tcW w:w="4141" w:type="dxa"/>
          </w:tcPr>
          <w:p w:rsidR="00056D7D" w:rsidRDefault="00056D7D">
            <w:pPr>
              <w:pStyle w:val="TableParagraph"/>
              <w:rPr>
                <w:b/>
                <w:sz w:val="18"/>
              </w:rPr>
            </w:pPr>
          </w:p>
          <w:p w:rsidR="00056D7D" w:rsidRDefault="00BD4830">
            <w:pPr>
              <w:pStyle w:val="TableParagraph"/>
              <w:spacing w:line="207" w:lineRule="exact"/>
              <w:ind w:left="268"/>
              <w:rPr>
                <w:b/>
                <w:sz w:val="18"/>
              </w:rPr>
            </w:pPr>
            <w:r>
              <w:rPr>
                <w:b/>
                <w:sz w:val="18"/>
              </w:rPr>
              <w:t>Operating cash flows to current liabilities</w:t>
            </w:r>
          </w:p>
          <w:p w:rsidR="00056D7D" w:rsidRDefault="00BD4830">
            <w:pPr>
              <w:pStyle w:val="TableParagraph"/>
              <w:spacing w:line="187" w:lineRule="exact"/>
              <w:ind w:left="268"/>
              <w:rPr>
                <w:sz w:val="18"/>
              </w:rPr>
            </w:pPr>
            <w:r>
              <w:rPr>
                <w:sz w:val="18"/>
              </w:rPr>
              <w:t>(OCFCL)</w:t>
            </w:r>
          </w:p>
        </w:tc>
        <w:tc>
          <w:tcPr>
            <w:tcW w:w="1045"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c>
          <w:tcPr>
            <w:tcW w:w="1046" w:type="dxa"/>
          </w:tcPr>
          <w:p w:rsidR="00056D7D" w:rsidRDefault="00056D7D">
            <w:pPr>
              <w:pStyle w:val="TableParagraph"/>
              <w:rPr>
                <w:rFonts w:ascii="Times New Roman"/>
                <w:sz w:val="18"/>
              </w:rPr>
            </w:pPr>
          </w:p>
        </w:tc>
      </w:tr>
      <w:tr w:rsidR="00056D7D">
        <w:trPr>
          <w:trHeight w:val="414"/>
        </w:trPr>
        <w:tc>
          <w:tcPr>
            <w:tcW w:w="4141" w:type="dxa"/>
          </w:tcPr>
          <w:p w:rsidR="00056D7D" w:rsidRDefault="00056D7D">
            <w:pPr>
              <w:pStyle w:val="TableParagraph"/>
              <w:spacing w:before="9"/>
              <w:rPr>
                <w:b/>
                <w:sz w:val="17"/>
              </w:rPr>
            </w:pPr>
          </w:p>
          <w:p w:rsidR="00056D7D" w:rsidRDefault="00BD4830">
            <w:pPr>
              <w:pStyle w:val="TableParagraph"/>
              <w:spacing w:before="1" w:line="189" w:lineRule="exact"/>
              <w:ind w:left="268"/>
              <w:rPr>
                <w:sz w:val="18"/>
              </w:rPr>
            </w:pPr>
            <w:r>
              <w:rPr>
                <w:b/>
                <w:sz w:val="18"/>
              </w:rPr>
              <w:t xml:space="preserve">Debt-to-equity ratio </w:t>
            </w:r>
            <w:r>
              <w:rPr>
                <w:sz w:val="18"/>
              </w:rPr>
              <w:t>(DE)</w:t>
            </w:r>
          </w:p>
        </w:tc>
        <w:tc>
          <w:tcPr>
            <w:tcW w:w="1045"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c>
          <w:tcPr>
            <w:tcW w:w="1046" w:type="dxa"/>
          </w:tcPr>
          <w:p w:rsidR="00056D7D" w:rsidRDefault="00056D7D">
            <w:pPr>
              <w:pStyle w:val="TableParagraph"/>
              <w:rPr>
                <w:rFonts w:ascii="Times New Roman"/>
                <w:sz w:val="18"/>
              </w:rPr>
            </w:pPr>
          </w:p>
        </w:tc>
      </w:tr>
      <w:tr w:rsidR="00056D7D">
        <w:trPr>
          <w:trHeight w:val="412"/>
        </w:trPr>
        <w:tc>
          <w:tcPr>
            <w:tcW w:w="4141" w:type="dxa"/>
          </w:tcPr>
          <w:p w:rsidR="00056D7D" w:rsidRDefault="00056D7D">
            <w:pPr>
              <w:pStyle w:val="TableParagraph"/>
              <w:spacing w:before="10"/>
              <w:rPr>
                <w:b/>
                <w:sz w:val="17"/>
              </w:rPr>
            </w:pPr>
          </w:p>
          <w:p w:rsidR="00056D7D" w:rsidRDefault="00BD4830">
            <w:pPr>
              <w:pStyle w:val="TableParagraph"/>
              <w:spacing w:line="187" w:lineRule="exact"/>
              <w:ind w:left="268"/>
              <w:rPr>
                <w:sz w:val="18"/>
              </w:rPr>
            </w:pPr>
            <w:r>
              <w:rPr>
                <w:b/>
                <w:sz w:val="18"/>
              </w:rPr>
              <w:t xml:space="preserve">Times interest earned </w:t>
            </w:r>
            <w:r>
              <w:rPr>
                <w:sz w:val="18"/>
              </w:rPr>
              <w:t>(TIE)</w:t>
            </w:r>
          </w:p>
        </w:tc>
        <w:tc>
          <w:tcPr>
            <w:tcW w:w="1045"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c>
          <w:tcPr>
            <w:tcW w:w="1046" w:type="dxa"/>
          </w:tcPr>
          <w:p w:rsidR="00056D7D" w:rsidRDefault="00056D7D">
            <w:pPr>
              <w:pStyle w:val="TableParagraph"/>
              <w:rPr>
                <w:rFonts w:ascii="Times New Roman"/>
                <w:sz w:val="18"/>
              </w:rPr>
            </w:pPr>
          </w:p>
        </w:tc>
      </w:tr>
    </w:tbl>
    <w:p w:rsidR="00056D7D" w:rsidRDefault="00056D7D">
      <w:pPr>
        <w:pStyle w:val="BodyText"/>
        <w:rPr>
          <w:b/>
        </w:rPr>
      </w:pPr>
    </w:p>
    <w:tbl>
      <w:tblPr>
        <w:tblW w:w="0" w:type="auto"/>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900"/>
        <w:gridCol w:w="899"/>
        <w:gridCol w:w="899"/>
        <w:gridCol w:w="899"/>
        <w:gridCol w:w="899"/>
        <w:gridCol w:w="1080"/>
        <w:gridCol w:w="988"/>
      </w:tblGrid>
      <w:tr w:rsidR="00056D7D">
        <w:trPr>
          <w:trHeight w:val="621"/>
        </w:trPr>
        <w:tc>
          <w:tcPr>
            <w:tcW w:w="1886" w:type="dxa"/>
          </w:tcPr>
          <w:p w:rsidR="00056D7D" w:rsidRDefault="00056D7D">
            <w:pPr>
              <w:pStyle w:val="TableParagraph"/>
              <w:spacing w:before="4"/>
              <w:rPr>
                <w:b/>
                <w:sz w:val="18"/>
              </w:rPr>
            </w:pPr>
          </w:p>
          <w:p w:rsidR="00056D7D" w:rsidRDefault="00BD4830">
            <w:pPr>
              <w:pStyle w:val="TableParagraph"/>
              <w:spacing w:before="1" w:line="206" w:lineRule="exact"/>
              <w:ind w:left="107" w:right="78"/>
              <w:rPr>
                <w:b/>
                <w:sz w:val="18"/>
              </w:rPr>
            </w:pPr>
            <w:r>
              <w:rPr>
                <w:b/>
                <w:sz w:val="18"/>
              </w:rPr>
              <w:t>Debt Maturity Table (Part 3c)</w:t>
            </w:r>
          </w:p>
        </w:tc>
        <w:tc>
          <w:tcPr>
            <w:tcW w:w="900" w:type="dxa"/>
          </w:tcPr>
          <w:p w:rsidR="00056D7D" w:rsidRDefault="00BD4830">
            <w:pPr>
              <w:pStyle w:val="TableParagraph"/>
              <w:spacing w:line="206" w:lineRule="exact"/>
              <w:ind w:left="108"/>
              <w:rPr>
                <w:sz w:val="18"/>
              </w:rPr>
            </w:pPr>
            <w:r>
              <w:rPr>
                <w:sz w:val="18"/>
              </w:rPr>
              <w:t>Year +1</w:t>
            </w:r>
          </w:p>
          <w:p w:rsidR="00056D7D" w:rsidRDefault="00BD4830">
            <w:pPr>
              <w:pStyle w:val="TableParagraph"/>
              <w:spacing w:before="2"/>
              <w:ind w:left="108"/>
              <w:rPr>
                <w:sz w:val="18"/>
              </w:rPr>
            </w:pPr>
            <w:r>
              <w:rPr>
                <w:sz w:val="18"/>
              </w:rPr>
              <w:t>2020</w:t>
            </w:r>
          </w:p>
        </w:tc>
        <w:tc>
          <w:tcPr>
            <w:tcW w:w="899" w:type="dxa"/>
          </w:tcPr>
          <w:p w:rsidR="00056D7D" w:rsidRDefault="00BD4830">
            <w:pPr>
              <w:pStyle w:val="TableParagraph"/>
              <w:spacing w:line="206" w:lineRule="exact"/>
              <w:ind w:left="108"/>
              <w:rPr>
                <w:sz w:val="18"/>
              </w:rPr>
            </w:pPr>
            <w:r>
              <w:rPr>
                <w:sz w:val="18"/>
              </w:rPr>
              <w:t>Year +2</w:t>
            </w:r>
          </w:p>
          <w:p w:rsidR="00056D7D" w:rsidRDefault="00BD4830">
            <w:pPr>
              <w:pStyle w:val="TableParagraph"/>
              <w:spacing w:before="2"/>
              <w:ind w:left="108"/>
              <w:rPr>
                <w:sz w:val="18"/>
              </w:rPr>
            </w:pPr>
            <w:r>
              <w:rPr>
                <w:sz w:val="18"/>
              </w:rPr>
              <w:t>2021</w:t>
            </w:r>
          </w:p>
        </w:tc>
        <w:tc>
          <w:tcPr>
            <w:tcW w:w="899" w:type="dxa"/>
          </w:tcPr>
          <w:p w:rsidR="00056D7D" w:rsidRDefault="00BD4830">
            <w:pPr>
              <w:pStyle w:val="TableParagraph"/>
              <w:spacing w:line="206" w:lineRule="exact"/>
              <w:ind w:left="109"/>
              <w:rPr>
                <w:sz w:val="18"/>
              </w:rPr>
            </w:pPr>
            <w:r>
              <w:rPr>
                <w:sz w:val="18"/>
              </w:rPr>
              <w:t>Year +3</w:t>
            </w:r>
          </w:p>
          <w:p w:rsidR="00056D7D" w:rsidRDefault="00BD4830">
            <w:pPr>
              <w:pStyle w:val="TableParagraph"/>
              <w:spacing w:before="2"/>
              <w:ind w:left="109"/>
              <w:rPr>
                <w:sz w:val="18"/>
              </w:rPr>
            </w:pPr>
            <w:r>
              <w:rPr>
                <w:sz w:val="18"/>
              </w:rPr>
              <w:t>2022</w:t>
            </w:r>
          </w:p>
        </w:tc>
        <w:tc>
          <w:tcPr>
            <w:tcW w:w="899" w:type="dxa"/>
          </w:tcPr>
          <w:p w:rsidR="00056D7D" w:rsidRDefault="00BD4830">
            <w:pPr>
              <w:pStyle w:val="TableParagraph"/>
              <w:spacing w:line="206" w:lineRule="exact"/>
              <w:ind w:left="110"/>
              <w:rPr>
                <w:sz w:val="18"/>
              </w:rPr>
            </w:pPr>
            <w:r>
              <w:rPr>
                <w:sz w:val="18"/>
              </w:rPr>
              <w:t>Year +4</w:t>
            </w:r>
          </w:p>
          <w:p w:rsidR="00056D7D" w:rsidRDefault="00BD4830">
            <w:pPr>
              <w:pStyle w:val="TableParagraph"/>
              <w:spacing w:before="2"/>
              <w:ind w:left="110"/>
              <w:rPr>
                <w:sz w:val="18"/>
              </w:rPr>
            </w:pPr>
            <w:r>
              <w:rPr>
                <w:sz w:val="18"/>
              </w:rPr>
              <w:t>2023</w:t>
            </w:r>
          </w:p>
        </w:tc>
        <w:tc>
          <w:tcPr>
            <w:tcW w:w="899" w:type="dxa"/>
          </w:tcPr>
          <w:p w:rsidR="00056D7D" w:rsidRDefault="00BD4830">
            <w:pPr>
              <w:pStyle w:val="TableParagraph"/>
              <w:spacing w:line="206" w:lineRule="exact"/>
              <w:ind w:left="112"/>
              <w:rPr>
                <w:sz w:val="18"/>
              </w:rPr>
            </w:pPr>
            <w:r>
              <w:rPr>
                <w:sz w:val="18"/>
              </w:rPr>
              <w:t>Year +5</w:t>
            </w:r>
          </w:p>
          <w:p w:rsidR="00056D7D" w:rsidRDefault="00BD4830">
            <w:pPr>
              <w:pStyle w:val="TableParagraph"/>
              <w:spacing w:before="2"/>
              <w:ind w:left="112"/>
              <w:rPr>
                <w:sz w:val="18"/>
              </w:rPr>
            </w:pPr>
            <w:r>
              <w:rPr>
                <w:sz w:val="18"/>
              </w:rPr>
              <w:t>2024</w:t>
            </w:r>
          </w:p>
        </w:tc>
        <w:tc>
          <w:tcPr>
            <w:tcW w:w="1080" w:type="dxa"/>
          </w:tcPr>
          <w:p w:rsidR="00056D7D" w:rsidRDefault="00BD4830">
            <w:pPr>
              <w:pStyle w:val="TableParagraph"/>
              <w:spacing w:line="206" w:lineRule="exact"/>
              <w:ind w:left="113"/>
              <w:rPr>
                <w:sz w:val="18"/>
              </w:rPr>
            </w:pPr>
            <w:r>
              <w:rPr>
                <w:sz w:val="18"/>
              </w:rPr>
              <w:t>After</w:t>
            </w:r>
          </w:p>
          <w:p w:rsidR="00056D7D" w:rsidRDefault="00BD4830">
            <w:pPr>
              <w:pStyle w:val="TableParagraph"/>
              <w:spacing w:before="6" w:line="206" w:lineRule="exact"/>
              <w:ind w:left="113" w:right="106"/>
              <w:rPr>
                <w:sz w:val="18"/>
              </w:rPr>
            </w:pPr>
            <w:r>
              <w:rPr>
                <w:sz w:val="18"/>
              </w:rPr>
              <w:t>Year+5 After 2024</w:t>
            </w:r>
          </w:p>
        </w:tc>
        <w:tc>
          <w:tcPr>
            <w:tcW w:w="988" w:type="dxa"/>
          </w:tcPr>
          <w:p w:rsidR="00056D7D" w:rsidRDefault="00056D7D">
            <w:pPr>
              <w:pStyle w:val="TableParagraph"/>
              <w:spacing w:before="4"/>
              <w:rPr>
                <w:b/>
                <w:sz w:val="18"/>
              </w:rPr>
            </w:pPr>
          </w:p>
          <w:p w:rsidR="00056D7D" w:rsidRDefault="00BD4830">
            <w:pPr>
              <w:pStyle w:val="TableParagraph"/>
              <w:spacing w:before="1" w:line="206" w:lineRule="exact"/>
              <w:ind w:left="113" w:right="444"/>
              <w:rPr>
                <w:sz w:val="18"/>
              </w:rPr>
            </w:pPr>
            <w:r>
              <w:rPr>
                <w:sz w:val="18"/>
              </w:rPr>
              <w:t>Total debt</w:t>
            </w:r>
          </w:p>
        </w:tc>
      </w:tr>
      <w:tr w:rsidR="00056D7D">
        <w:trPr>
          <w:trHeight w:val="411"/>
        </w:trPr>
        <w:tc>
          <w:tcPr>
            <w:tcW w:w="1886" w:type="dxa"/>
          </w:tcPr>
          <w:p w:rsidR="00056D7D" w:rsidRDefault="00056D7D">
            <w:pPr>
              <w:pStyle w:val="TableParagraph"/>
              <w:spacing w:before="9"/>
              <w:rPr>
                <w:b/>
                <w:sz w:val="17"/>
              </w:rPr>
            </w:pPr>
          </w:p>
          <w:p w:rsidR="00056D7D" w:rsidRDefault="00BD4830">
            <w:pPr>
              <w:pStyle w:val="TableParagraph"/>
              <w:spacing w:line="187" w:lineRule="exact"/>
              <w:ind w:left="107"/>
              <w:rPr>
                <w:sz w:val="18"/>
              </w:rPr>
            </w:pPr>
            <w:r>
              <w:rPr>
                <w:sz w:val="18"/>
              </w:rPr>
              <w:t>Debt due each year</w:t>
            </w:r>
          </w:p>
        </w:tc>
        <w:tc>
          <w:tcPr>
            <w:tcW w:w="900" w:type="dxa"/>
          </w:tcPr>
          <w:p w:rsidR="00056D7D" w:rsidRDefault="00056D7D">
            <w:pPr>
              <w:pStyle w:val="TableParagraph"/>
              <w:spacing w:before="9"/>
              <w:rPr>
                <w:b/>
                <w:sz w:val="17"/>
              </w:rPr>
            </w:pPr>
          </w:p>
          <w:p w:rsidR="00056D7D" w:rsidRDefault="00BD4830">
            <w:pPr>
              <w:pStyle w:val="TableParagraph"/>
              <w:spacing w:line="187" w:lineRule="exact"/>
              <w:ind w:left="108"/>
              <w:rPr>
                <w:sz w:val="18"/>
              </w:rPr>
            </w:pPr>
            <w:r>
              <w:rPr>
                <w:w w:val="99"/>
                <w:sz w:val="18"/>
              </w:rPr>
              <w:t>$</w:t>
            </w:r>
          </w:p>
        </w:tc>
        <w:tc>
          <w:tcPr>
            <w:tcW w:w="899" w:type="dxa"/>
          </w:tcPr>
          <w:p w:rsidR="00056D7D" w:rsidRDefault="00056D7D">
            <w:pPr>
              <w:pStyle w:val="TableParagraph"/>
              <w:spacing w:before="9"/>
              <w:rPr>
                <w:b/>
                <w:sz w:val="17"/>
              </w:rPr>
            </w:pPr>
          </w:p>
          <w:p w:rsidR="00056D7D" w:rsidRDefault="00BD4830">
            <w:pPr>
              <w:pStyle w:val="TableParagraph"/>
              <w:spacing w:line="187" w:lineRule="exact"/>
              <w:ind w:left="108"/>
              <w:rPr>
                <w:sz w:val="18"/>
              </w:rPr>
            </w:pPr>
            <w:r>
              <w:rPr>
                <w:w w:val="99"/>
                <w:sz w:val="18"/>
              </w:rPr>
              <w:t>$</w:t>
            </w:r>
          </w:p>
        </w:tc>
        <w:tc>
          <w:tcPr>
            <w:tcW w:w="899" w:type="dxa"/>
          </w:tcPr>
          <w:p w:rsidR="00056D7D" w:rsidRDefault="00056D7D">
            <w:pPr>
              <w:pStyle w:val="TableParagraph"/>
              <w:spacing w:before="9"/>
              <w:rPr>
                <w:b/>
                <w:sz w:val="17"/>
              </w:rPr>
            </w:pPr>
          </w:p>
          <w:p w:rsidR="00056D7D" w:rsidRDefault="00BD4830">
            <w:pPr>
              <w:pStyle w:val="TableParagraph"/>
              <w:spacing w:line="187" w:lineRule="exact"/>
              <w:ind w:left="109"/>
              <w:rPr>
                <w:sz w:val="18"/>
              </w:rPr>
            </w:pPr>
            <w:r>
              <w:rPr>
                <w:w w:val="99"/>
                <w:sz w:val="18"/>
              </w:rPr>
              <w:t>$</w:t>
            </w:r>
          </w:p>
        </w:tc>
        <w:tc>
          <w:tcPr>
            <w:tcW w:w="899" w:type="dxa"/>
          </w:tcPr>
          <w:p w:rsidR="00056D7D" w:rsidRDefault="00056D7D">
            <w:pPr>
              <w:pStyle w:val="TableParagraph"/>
              <w:spacing w:before="9"/>
              <w:rPr>
                <w:b/>
                <w:sz w:val="17"/>
              </w:rPr>
            </w:pPr>
          </w:p>
          <w:p w:rsidR="00056D7D" w:rsidRDefault="00BD4830">
            <w:pPr>
              <w:pStyle w:val="TableParagraph"/>
              <w:spacing w:line="187" w:lineRule="exact"/>
              <w:ind w:left="110"/>
              <w:rPr>
                <w:sz w:val="18"/>
              </w:rPr>
            </w:pPr>
            <w:r>
              <w:rPr>
                <w:w w:val="99"/>
                <w:sz w:val="18"/>
              </w:rPr>
              <w:t>$</w:t>
            </w:r>
          </w:p>
        </w:tc>
        <w:tc>
          <w:tcPr>
            <w:tcW w:w="899" w:type="dxa"/>
          </w:tcPr>
          <w:p w:rsidR="00056D7D" w:rsidRDefault="00056D7D">
            <w:pPr>
              <w:pStyle w:val="TableParagraph"/>
              <w:spacing w:before="9"/>
              <w:rPr>
                <w:b/>
                <w:sz w:val="17"/>
              </w:rPr>
            </w:pPr>
          </w:p>
          <w:p w:rsidR="00056D7D" w:rsidRDefault="00BD4830">
            <w:pPr>
              <w:pStyle w:val="TableParagraph"/>
              <w:spacing w:line="187" w:lineRule="exact"/>
              <w:ind w:left="112"/>
              <w:rPr>
                <w:sz w:val="18"/>
              </w:rPr>
            </w:pPr>
            <w:r>
              <w:rPr>
                <w:w w:val="99"/>
                <w:sz w:val="18"/>
              </w:rPr>
              <w:t>$</w:t>
            </w:r>
          </w:p>
        </w:tc>
        <w:tc>
          <w:tcPr>
            <w:tcW w:w="1080" w:type="dxa"/>
          </w:tcPr>
          <w:p w:rsidR="00056D7D" w:rsidRDefault="00056D7D">
            <w:pPr>
              <w:pStyle w:val="TableParagraph"/>
              <w:spacing w:before="9"/>
              <w:rPr>
                <w:b/>
                <w:sz w:val="17"/>
              </w:rPr>
            </w:pPr>
          </w:p>
          <w:p w:rsidR="00056D7D" w:rsidRDefault="00BD4830">
            <w:pPr>
              <w:pStyle w:val="TableParagraph"/>
              <w:spacing w:line="187" w:lineRule="exact"/>
              <w:ind w:left="113"/>
              <w:rPr>
                <w:sz w:val="18"/>
              </w:rPr>
            </w:pPr>
            <w:r>
              <w:rPr>
                <w:w w:val="99"/>
                <w:sz w:val="18"/>
              </w:rPr>
              <w:t>$</w:t>
            </w:r>
          </w:p>
        </w:tc>
        <w:tc>
          <w:tcPr>
            <w:tcW w:w="988" w:type="dxa"/>
          </w:tcPr>
          <w:p w:rsidR="00056D7D" w:rsidRDefault="00056D7D">
            <w:pPr>
              <w:pStyle w:val="TableParagraph"/>
              <w:spacing w:before="9"/>
              <w:rPr>
                <w:b/>
                <w:sz w:val="17"/>
              </w:rPr>
            </w:pPr>
          </w:p>
          <w:p w:rsidR="00056D7D" w:rsidRDefault="00BD4830">
            <w:pPr>
              <w:pStyle w:val="TableParagraph"/>
              <w:spacing w:line="187" w:lineRule="exact"/>
              <w:ind w:left="113"/>
              <w:rPr>
                <w:sz w:val="18"/>
              </w:rPr>
            </w:pPr>
            <w:r>
              <w:rPr>
                <w:w w:val="99"/>
                <w:sz w:val="18"/>
              </w:rPr>
              <w:t>$</w:t>
            </w:r>
          </w:p>
        </w:tc>
      </w:tr>
    </w:tbl>
    <w:p w:rsidR="00056D7D" w:rsidRDefault="00056D7D">
      <w:pPr>
        <w:pStyle w:val="BodyText"/>
        <w:rPr>
          <w:b/>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1044"/>
        <w:gridCol w:w="1044"/>
        <w:gridCol w:w="1045"/>
      </w:tblGrid>
      <w:tr w:rsidR="00056D7D">
        <w:trPr>
          <w:trHeight w:val="412"/>
        </w:trPr>
        <w:tc>
          <w:tcPr>
            <w:tcW w:w="4249" w:type="dxa"/>
          </w:tcPr>
          <w:p w:rsidR="00056D7D" w:rsidRDefault="00BD4830">
            <w:pPr>
              <w:pStyle w:val="TableParagraph"/>
              <w:spacing w:line="206" w:lineRule="exact"/>
              <w:ind w:left="107"/>
              <w:rPr>
                <w:b/>
                <w:sz w:val="18"/>
              </w:rPr>
            </w:pPr>
            <w:r>
              <w:rPr>
                <w:b/>
                <w:sz w:val="18"/>
              </w:rPr>
              <w:t>Profitability:</w:t>
            </w:r>
          </w:p>
          <w:p w:rsidR="00056D7D" w:rsidRDefault="00BD4830">
            <w:pPr>
              <w:pStyle w:val="TableParagraph"/>
              <w:spacing w:line="187" w:lineRule="exact"/>
              <w:ind w:left="107"/>
              <w:rPr>
                <w:b/>
                <w:sz w:val="18"/>
              </w:rPr>
            </w:pPr>
            <w:r>
              <w:rPr>
                <w:b/>
                <w:sz w:val="18"/>
              </w:rPr>
              <w:t>ROE Disaggregation Ratios (Part 1a, 3a &amp; 4a)</w:t>
            </w:r>
          </w:p>
        </w:tc>
        <w:tc>
          <w:tcPr>
            <w:tcW w:w="1044" w:type="dxa"/>
          </w:tcPr>
          <w:p w:rsidR="00056D7D" w:rsidRDefault="00BD4830">
            <w:pPr>
              <w:pStyle w:val="TableParagraph"/>
              <w:spacing w:line="206" w:lineRule="exact"/>
              <w:ind w:left="107"/>
              <w:rPr>
                <w:sz w:val="18"/>
              </w:rPr>
            </w:pPr>
            <w:r>
              <w:rPr>
                <w:b/>
                <w:sz w:val="18"/>
              </w:rPr>
              <w:t xml:space="preserve">2019 </w:t>
            </w:r>
            <w:r>
              <w:rPr>
                <w:sz w:val="18"/>
              </w:rPr>
              <w:t>(or</w:t>
            </w:r>
          </w:p>
          <w:p w:rsidR="00056D7D" w:rsidRDefault="00BD4830">
            <w:pPr>
              <w:pStyle w:val="TableParagraph"/>
              <w:spacing w:line="187" w:lineRule="exact"/>
              <w:ind w:left="107"/>
              <w:rPr>
                <w:sz w:val="18"/>
              </w:rPr>
            </w:pPr>
            <w:r>
              <w:rPr>
                <w:sz w:val="18"/>
              </w:rPr>
              <w:t>2020)</w:t>
            </w:r>
          </w:p>
        </w:tc>
        <w:tc>
          <w:tcPr>
            <w:tcW w:w="1044" w:type="dxa"/>
          </w:tcPr>
          <w:p w:rsidR="00056D7D" w:rsidRDefault="00BD4830">
            <w:pPr>
              <w:pStyle w:val="TableParagraph"/>
              <w:spacing w:line="206" w:lineRule="exact"/>
              <w:ind w:left="107"/>
              <w:rPr>
                <w:sz w:val="18"/>
              </w:rPr>
            </w:pPr>
            <w:r>
              <w:rPr>
                <w:b/>
                <w:sz w:val="18"/>
              </w:rPr>
              <w:t xml:space="preserve">2018 </w:t>
            </w:r>
            <w:r>
              <w:rPr>
                <w:sz w:val="18"/>
              </w:rPr>
              <w:t>(or</w:t>
            </w:r>
          </w:p>
          <w:p w:rsidR="00056D7D" w:rsidRDefault="00BD4830">
            <w:pPr>
              <w:pStyle w:val="TableParagraph"/>
              <w:spacing w:line="187" w:lineRule="exact"/>
              <w:ind w:left="107"/>
              <w:rPr>
                <w:sz w:val="18"/>
              </w:rPr>
            </w:pPr>
            <w:r>
              <w:rPr>
                <w:sz w:val="18"/>
              </w:rPr>
              <w:t>2019)</w:t>
            </w:r>
          </w:p>
        </w:tc>
        <w:tc>
          <w:tcPr>
            <w:tcW w:w="1045" w:type="dxa"/>
          </w:tcPr>
          <w:p w:rsidR="00056D7D" w:rsidRDefault="00BD4830">
            <w:pPr>
              <w:pStyle w:val="TableParagraph"/>
              <w:spacing w:line="206" w:lineRule="exact"/>
              <w:ind w:left="107"/>
              <w:rPr>
                <w:sz w:val="18"/>
              </w:rPr>
            </w:pPr>
            <w:r>
              <w:rPr>
                <w:b/>
                <w:sz w:val="18"/>
              </w:rPr>
              <w:t xml:space="preserve">2017 </w:t>
            </w:r>
            <w:r>
              <w:rPr>
                <w:sz w:val="18"/>
              </w:rPr>
              <w:t>(or</w:t>
            </w:r>
          </w:p>
          <w:p w:rsidR="00056D7D" w:rsidRDefault="00BD4830">
            <w:pPr>
              <w:pStyle w:val="TableParagraph"/>
              <w:spacing w:line="187" w:lineRule="exact"/>
              <w:ind w:left="107"/>
              <w:rPr>
                <w:sz w:val="18"/>
              </w:rPr>
            </w:pPr>
            <w:r>
              <w:rPr>
                <w:sz w:val="18"/>
              </w:rPr>
              <w:t>2018)</w:t>
            </w:r>
          </w:p>
        </w:tc>
      </w:tr>
      <w:tr w:rsidR="00056D7D">
        <w:trPr>
          <w:trHeight w:val="414"/>
        </w:trPr>
        <w:tc>
          <w:tcPr>
            <w:tcW w:w="4249" w:type="dxa"/>
          </w:tcPr>
          <w:p w:rsidR="00056D7D" w:rsidRDefault="00056D7D">
            <w:pPr>
              <w:pStyle w:val="TableParagraph"/>
              <w:rPr>
                <w:b/>
                <w:sz w:val="18"/>
              </w:rPr>
            </w:pPr>
          </w:p>
          <w:p w:rsidR="00056D7D" w:rsidRDefault="00BD4830">
            <w:pPr>
              <w:pStyle w:val="TableParagraph"/>
              <w:spacing w:line="187" w:lineRule="exact"/>
              <w:ind w:left="268"/>
              <w:rPr>
                <w:sz w:val="18"/>
              </w:rPr>
            </w:pPr>
            <w:r>
              <w:rPr>
                <w:b/>
                <w:sz w:val="18"/>
              </w:rPr>
              <w:t xml:space="preserve">Return on equity </w:t>
            </w:r>
            <w:r>
              <w:rPr>
                <w:sz w:val="18"/>
              </w:rPr>
              <w:t>(ROE)</w:t>
            </w:r>
          </w:p>
        </w:tc>
        <w:tc>
          <w:tcPr>
            <w:tcW w:w="1044" w:type="dxa"/>
          </w:tcPr>
          <w:p w:rsidR="00056D7D" w:rsidRDefault="00056D7D">
            <w:pPr>
              <w:pStyle w:val="TableParagraph"/>
              <w:rPr>
                <w:b/>
                <w:sz w:val="18"/>
              </w:rPr>
            </w:pPr>
          </w:p>
          <w:p w:rsidR="00056D7D" w:rsidRDefault="00BD4830">
            <w:pPr>
              <w:pStyle w:val="TableParagraph"/>
              <w:spacing w:line="187" w:lineRule="exact"/>
              <w:ind w:right="96"/>
              <w:jc w:val="right"/>
              <w:rPr>
                <w:sz w:val="18"/>
              </w:rPr>
            </w:pPr>
            <w:r>
              <w:rPr>
                <w:w w:val="99"/>
                <w:sz w:val="18"/>
              </w:rPr>
              <w:t>%</w:t>
            </w:r>
          </w:p>
        </w:tc>
        <w:tc>
          <w:tcPr>
            <w:tcW w:w="1044" w:type="dxa"/>
          </w:tcPr>
          <w:p w:rsidR="00056D7D" w:rsidRDefault="00056D7D">
            <w:pPr>
              <w:pStyle w:val="TableParagraph"/>
              <w:rPr>
                <w:b/>
                <w:sz w:val="18"/>
              </w:rPr>
            </w:pPr>
          </w:p>
          <w:p w:rsidR="00056D7D" w:rsidRDefault="00BD4830">
            <w:pPr>
              <w:pStyle w:val="TableParagraph"/>
              <w:spacing w:line="187" w:lineRule="exact"/>
              <w:ind w:right="96"/>
              <w:jc w:val="right"/>
              <w:rPr>
                <w:sz w:val="18"/>
              </w:rPr>
            </w:pPr>
            <w:r>
              <w:rPr>
                <w:w w:val="99"/>
                <w:sz w:val="18"/>
              </w:rPr>
              <w:t>%</w:t>
            </w:r>
          </w:p>
        </w:tc>
        <w:tc>
          <w:tcPr>
            <w:tcW w:w="1045" w:type="dxa"/>
          </w:tcPr>
          <w:p w:rsidR="00056D7D" w:rsidRDefault="00056D7D">
            <w:pPr>
              <w:pStyle w:val="TableParagraph"/>
              <w:rPr>
                <w:b/>
                <w:sz w:val="18"/>
              </w:rPr>
            </w:pPr>
          </w:p>
          <w:p w:rsidR="00056D7D" w:rsidRDefault="00BD4830">
            <w:pPr>
              <w:pStyle w:val="TableParagraph"/>
              <w:spacing w:line="187" w:lineRule="exact"/>
              <w:ind w:right="97"/>
              <w:jc w:val="right"/>
              <w:rPr>
                <w:sz w:val="18"/>
              </w:rPr>
            </w:pPr>
            <w:r>
              <w:rPr>
                <w:w w:val="99"/>
                <w:sz w:val="18"/>
              </w:rPr>
              <w:t>%</w:t>
            </w:r>
          </w:p>
        </w:tc>
      </w:tr>
      <w:tr w:rsidR="00056D7D">
        <w:trPr>
          <w:trHeight w:val="414"/>
        </w:trPr>
        <w:tc>
          <w:tcPr>
            <w:tcW w:w="4249" w:type="dxa"/>
          </w:tcPr>
          <w:p w:rsidR="00056D7D" w:rsidRDefault="00056D7D">
            <w:pPr>
              <w:pStyle w:val="TableParagraph"/>
              <w:rPr>
                <w:b/>
                <w:sz w:val="18"/>
              </w:rPr>
            </w:pPr>
          </w:p>
          <w:p w:rsidR="00056D7D" w:rsidRDefault="00BD4830">
            <w:pPr>
              <w:pStyle w:val="TableParagraph"/>
              <w:spacing w:line="187" w:lineRule="exact"/>
              <w:ind w:left="268"/>
              <w:rPr>
                <w:sz w:val="18"/>
              </w:rPr>
            </w:pPr>
            <w:r>
              <w:rPr>
                <w:b/>
                <w:sz w:val="18"/>
              </w:rPr>
              <w:t xml:space="preserve">Return on assets </w:t>
            </w:r>
            <w:r>
              <w:rPr>
                <w:sz w:val="18"/>
              </w:rPr>
              <w:t>(ROA)</w:t>
            </w:r>
          </w:p>
        </w:tc>
        <w:tc>
          <w:tcPr>
            <w:tcW w:w="1044" w:type="dxa"/>
          </w:tcPr>
          <w:p w:rsidR="00056D7D" w:rsidRDefault="00056D7D">
            <w:pPr>
              <w:pStyle w:val="TableParagraph"/>
              <w:rPr>
                <w:b/>
                <w:sz w:val="18"/>
              </w:rPr>
            </w:pPr>
          </w:p>
          <w:p w:rsidR="00056D7D" w:rsidRDefault="00BD4830">
            <w:pPr>
              <w:pStyle w:val="TableParagraph"/>
              <w:spacing w:line="187" w:lineRule="exact"/>
              <w:ind w:right="96"/>
              <w:jc w:val="right"/>
              <w:rPr>
                <w:sz w:val="18"/>
              </w:rPr>
            </w:pPr>
            <w:r>
              <w:rPr>
                <w:w w:val="99"/>
                <w:sz w:val="18"/>
              </w:rPr>
              <w:t>%</w:t>
            </w:r>
          </w:p>
        </w:tc>
        <w:tc>
          <w:tcPr>
            <w:tcW w:w="1044" w:type="dxa"/>
          </w:tcPr>
          <w:p w:rsidR="00056D7D" w:rsidRDefault="00056D7D">
            <w:pPr>
              <w:pStyle w:val="TableParagraph"/>
              <w:rPr>
                <w:b/>
                <w:sz w:val="18"/>
              </w:rPr>
            </w:pPr>
          </w:p>
          <w:p w:rsidR="00056D7D" w:rsidRDefault="00BD4830">
            <w:pPr>
              <w:pStyle w:val="TableParagraph"/>
              <w:spacing w:line="187" w:lineRule="exact"/>
              <w:ind w:right="96"/>
              <w:jc w:val="right"/>
              <w:rPr>
                <w:sz w:val="18"/>
              </w:rPr>
            </w:pPr>
            <w:r>
              <w:rPr>
                <w:w w:val="99"/>
                <w:sz w:val="18"/>
              </w:rPr>
              <w:t>%</w:t>
            </w:r>
          </w:p>
        </w:tc>
        <w:tc>
          <w:tcPr>
            <w:tcW w:w="1045" w:type="dxa"/>
          </w:tcPr>
          <w:p w:rsidR="00056D7D" w:rsidRDefault="00056D7D">
            <w:pPr>
              <w:pStyle w:val="TableParagraph"/>
              <w:rPr>
                <w:b/>
                <w:sz w:val="18"/>
              </w:rPr>
            </w:pPr>
          </w:p>
          <w:p w:rsidR="00056D7D" w:rsidRDefault="00BD4830">
            <w:pPr>
              <w:pStyle w:val="TableParagraph"/>
              <w:spacing w:line="187" w:lineRule="exact"/>
              <w:ind w:right="97"/>
              <w:jc w:val="right"/>
              <w:rPr>
                <w:sz w:val="18"/>
              </w:rPr>
            </w:pPr>
            <w:r>
              <w:rPr>
                <w:w w:val="99"/>
                <w:sz w:val="18"/>
              </w:rPr>
              <w:t>%</w:t>
            </w:r>
          </w:p>
        </w:tc>
      </w:tr>
      <w:tr w:rsidR="00056D7D">
        <w:trPr>
          <w:trHeight w:val="412"/>
        </w:trPr>
        <w:tc>
          <w:tcPr>
            <w:tcW w:w="4249" w:type="dxa"/>
          </w:tcPr>
          <w:p w:rsidR="00056D7D" w:rsidRDefault="00056D7D">
            <w:pPr>
              <w:pStyle w:val="TableParagraph"/>
              <w:spacing w:before="9"/>
              <w:rPr>
                <w:b/>
                <w:sz w:val="17"/>
              </w:rPr>
            </w:pPr>
          </w:p>
          <w:p w:rsidR="00056D7D" w:rsidRDefault="00BD4830">
            <w:pPr>
              <w:pStyle w:val="TableParagraph"/>
              <w:spacing w:before="1" w:line="187" w:lineRule="exact"/>
              <w:ind w:left="268"/>
              <w:rPr>
                <w:sz w:val="18"/>
              </w:rPr>
            </w:pPr>
            <w:r>
              <w:rPr>
                <w:b/>
                <w:sz w:val="18"/>
              </w:rPr>
              <w:t xml:space="preserve">Return on financial leverage </w:t>
            </w:r>
            <w:r>
              <w:rPr>
                <w:sz w:val="18"/>
              </w:rPr>
              <w:t>(ROFL)</w:t>
            </w:r>
          </w:p>
        </w:tc>
        <w:tc>
          <w:tcPr>
            <w:tcW w:w="1044" w:type="dxa"/>
          </w:tcPr>
          <w:p w:rsidR="00056D7D" w:rsidRDefault="00056D7D">
            <w:pPr>
              <w:pStyle w:val="TableParagraph"/>
              <w:spacing w:before="9"/>
              <w:rPr>
                <w:b/>
                <w:sz w:val="17"/>
              </w:rPr>
            </w:pPr>
          </w:p>
          <w:p w:rsidR="00056D7D" w:rsidRDefault="00BD4830">
            <w:pPr>
              <w:pStyle w:val="TableParagraph"/>
              <w:spacing w:before="1" w:line="187" w:lineRule="exact"/>
              <w:ind w:right="96"/>
              <w:jc w:val="right"/>
              <w:rPr>
                <w:sz w:val="18"/>
              </w:rPr>
            </w:pPr>
            <w:r>
              <w:rPr>
                <w:w w:val="99"/>
                <w:sz w:val="18"/>
              </w:rPr>
              <w:t>%</w:t>
            </w:r>
          </w:p>
        </w:tc>
        <w:tc>
          <w:tcPr>
            <w:tcW w:w="1044" w:type="dxa"/>
          </w:tcPr>
          <w:p w:rsidR="00056D7D" w:rsidRDefault="00056D7D">
            <w:pPr>
              <w:pStyle w:val="TableParagraph"/>
              <w:spacing w:before="9"/>
              <w:rPr>
                <w:b/>
                <w:sz w:val="17"/>
              </w:rPr>
            </w:pPr>
          </w:p>
          <w:p w:rsidR="00056D7D" w:rsidRDefault="00BD4830">
            <w:pPr>
              <w:pStyle w:val="TableParagraph"/>
              <w:spacing w:before="1" w:line="187" w:lineRule="exact"/>
              <w:ind w:right="96"/>
              <w:jc w:val="right"/>
              <w:rPr>
                <w:sz w:val="18"/>
              </w:rPr>
            </w:pPr>
            <w:r>
              <w:rPr>
                <w:w w:val="99"/>
                <w:sz w:val="18"/>
              </w:rPr>
              <w:t>%</w:t>
            </w:r>
          </w:p>
        </w:tc>
        <w:tc>
          <w:tcPr>
            <w:tcW w:w="1045" w:type="dxa"/>
          </w:tcPr>
          <w:p w:rsidR="00056D7D" w:rsidRDefault="00056D7D">
            <w:pPr>
              <w:pStyle w:val="TableParagraph"/>
              <w:spacing w:before="9"/>
              <w:rPr>
                <w:b/>
                <w:sz w:val="17"/>
              </w:rPr>
            </w:pPr>
          </w:p>
          <w:p w:rsidR="00056D7D" w:rsidRDefault="00BD4830">
            <w:pPr>
              <w:pStyle w:val="TableParagraph"/>
              <w:spacing w:before="1" w:line="187" w:lineRule="exact"/>
              <w:ind w:right="97"/>
              <w:jc w:val="right"/>
              <w:rPr>
                <w:sz w:val="18"/>
              </w:rPr>
            </w:pPr>
            <w:r>
              <w:rPr>
                <w:w w:val="99"/>
                <w:sz w:val="18"/>
              </w:rPr>
              <w:t>%</w:t>
            </w:r>
          </w:p>
        </w:tc>
      </w:tr>
      <w:tr w:rsidR="00056D7D">
        <w:trPr>
          <w:trHeight w:val="415"/>
        </w:trPr>
        <w:tc>
          <w:tcPr>
            <w:tcW w:w="4249" w:type="dxa"/>
          </w:tcPr>
          <w:p w:rsidR="00056D7D" w:rsidRDefault="00056D7D">
            <w:pPr>
              <w:pStyle w:val="TableParagraph"/>
              <w:spacing w:before="1"/>
              <w:rPr>
                <w:b/>
                <w:sz w:val="18"/>
              </w:rPr>
            </w:pPr>
          </w:p>
          <w:p w:rsidR="00056D7D" w:rsidRDefault="00BD4830">
            <w:pPr>
              <w:pStyle w:val="TableParagraph"/>
              <w:spacing w:line="187" w:lineRule="exact"/>
              <w:ind w:left="268"/>
              <w:rPr>
                <w:sz w:val="18"/>
              </w:rPr>
            </w:pPr>
            <w:r>
              <w:rPr>
                <w:b/>
                <w:sz w:val="18"/>
              </w:rPr>
              <w:t xml:space="preserve">Profit margin </w:t>
            </w:r>
            <w:r>
              <w:rPr>
                <w:sz w:val="18"/>
              </w:rPr>
              <w:t>(PM)</w:t>
            </w:r>
          </w:p>
        </w:tc>
        <w:tc>
          <w:tcPr>
            <w:tcW w:w="1044" w:type="dxa"/>
          </w:tcPr>
          <w:p w:rsidR="00056D7D" w:rsidRDefault="00056D7D">
            <w:pPr>
              <w:pStyle w:val="TableParagraph"/>
              <w:spacing w:before="1"/>
              <w:rPr>
                <w:b/>
                <w:sz w:val="18"/>
              </w:rPr>
            </w:pPr>
          </w:p>
          <w:p w:rsidR="00056D7D" w:rsidRDefault="00BD4830">
            <w:pPr>
              <w:pStyle w:val="TableParagraph"/>
              <w:spacing w:line="187" w:lineRule="exact"/>
              <w:ind w:right="96"/>
              <w:jc w:val="right"/>
              <w:rPr>
                <w:sz w:val="18"/>
              </w:rPr>
            </w:pPr>
            <w:r>
              <w:rPr>
                <w:w w:val="99"/>
                <w:sz w:val="18"/>
              </w:rPr>
              <w:t>%</w:t>
            </w:r>
          </w:p>
        </w:tc>
        <w:tc>
          <w:tcPr>
            <w:tcW w:w="1044" w:type="dxa"/>
          </w:tcPr>
          <w:p w:rsidR="00056D7D" w:rsidRDefault="00056D7D">
            <w:pPr>
              <w:pStyle w:val="TableParagraph"/>
              <w:spacing w:before="1"/>
              <w:rPr>
                <w:b/>
                <w:sz w:val="18"/>
              </w:rPr>
            </w:pPr>
          </w:p>
          <w:p w:rsidR="00056D7D" w:rsidRDefault="00BD4830">
            <w:pPr>
              <w:pStyle w:val="TableParagraph"/>
              <w:spacing w:line="187" w:lineRule="exact"/>
              <w:ind w:right="96"/>
              <w:jc w:val="right"/>
              <w:rPr>
                <w:sz w:val="18"/>
              </w:rPr>
            </w:pPr>
            <w:r>
              <w:rPr>
                <w:w w:val="99"/>
                <w:sz w:val="18"/>
              </w:rPr>
              <w:t>%</w:t>
            </w:r>
          </w:p>
        </w:tc>
        <w:tc>
          <w:tcPr>
            <w:tcW w:w="1045" w:type="dxa"/>
          </w:tcPr>
          <w:p w:rsidR="00056D7D" w:rsidRDefault="00056D7D">
            <w:pPr>
              <w:pStyle w:val="TableParagraph"/>
              <w:spacing w:before="1"/>
              <w:rPr>
                <w:b/>
                <w:sz w:val="18"/>
              </w:rPr>
            </w:pPr>
          </w:p>
          <w:p w:rsidR="00056D7D" w:rsidRDefault="00BD4830">
            <w:pPr>
              <w:pStyle w:val="TableParagraph"/>
              <w:spacing w:line="187" w:lineRule="exact"/>
              <w:ind w:right="97"/>
              <w:jc w:val="right"/>
              <w:rPr>
                <w:sz w:val="18"/>
              </w:rPr>
            </w:pPr>
            <w:r>
              <w:rPr>
                <w:w w:val="99"/>
                <w:sz w:val="18"/>
              </w:rPr>
              <w:t>%</w:t>
            </w:r>
          </w:p>
        </w:tc>
      </w:tr>
      <w:tr w:rsidR="00056D7D">
        <w:trPr>
          <w:trHeight w:val="414"/>
        </w:trPr>
        <w:tc>
          <w:tcPr>
            <w:tcW w:w="4249" w:type="dxa"/>
          </w:tcPr>
          <w:p w:rsidR="00056D7D" w:rsidRDefault="00056D7D">
            <w:pPr>
              <w:pStyle w:val="TableParagraph"/>
              <w:rPr>
                <w:b/>
                <w:sz w:val="18"/>
              </w:rPr>
            </w:pPr>
          </w:p>
          <w:p w:rsidR="00056D7D" w:rsidRDefault="00BD4830">
            <w:pPr>
              <w:pStyle w:val="TableParagraph"/>
              <w:spacing w:line="187" w:lineRule="exact"/>
              <w:ind w:left="268"/>
              <w:rPr>
                <w:sz w:val="18"/>
              </w:rPr>
            </w:pPr>
            <w:r>
              <w:rPr>
                <w:b/>
                <w:sz w:val="18"/>
              </w:rPr>
              <w:t xml:space="preserve">Asset turnover </w:t>
            </w:r>
            <w:r>
              <w:rPr>
                <w:sz w:val="18"/>
              </w:rPr>
              <w:t>(AT)</w:t>
            </w:r>
          </w:p>
        </w:tc>
        <w:tc>
          <w:tcPr>
            <w:tcW w:w="1044" w:type="dxa"/>
          </w:tcPr>
          <w:p w:rsidR="00056D7D" w:rsidRDefault="00056D7D">
            <w:pPr>
              <w:pStyle w:val="TableParagraph"/>
              <w:rPr>
                <w:rFonts w:ascii="Times New Roman"/>
                <w:sz w:val="18"/>
              </w:rPr>
            </w:pPr>
          </w:p>
        </w:tc>
        <w:tc>
          <w:tcPr>
            <w:tcW w:w="1044"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r>
      <w:tr w:rsidR="00056D7D">
        <w:trPr>
          <w:trHeight w:val="412"/>
        </w:trPr>
        <w:tc>
          <w:tcPr>
            <w:tcW w:w="4249" w:type="dxa"/>
          </w:tcPr>
          <w:p w:rsidR="00056D7D" w:rsidRDefault="00056D7D">
            <w:pPr>
              <w:pStyle w:val="TableParagraph"/>
              <w:spacing w:before="9"/>
              <w:rPr>
                <w:b/>
                <w:sz w:val="17"/>
              </w:rPr>
            </w:pPr>
          </w:p>
          <w:p w:rsidR="00056D7D" w:rsidRDefault="00BD4830">
            <w:pPr>
              <w:pStyle w:val="TableParagraph"/>
              <w:spacing w:before="1" w:line="187" w:lineRule="exact"/>
              <w:ind w:left="268"/>
              <w:rPr>
                <w:sz w:val="18"/>
              </w:rPr>
            </w:pPr>
            <w:r>
              <w:rPr>
                <w:b/>
                <w:sz w:val="18"/>
              </w:rPr>
              <w:t xml:space="preserve">Accounts receivable turnover </w:t>
            </w:r>
            <w:r>
              <w:rPr>
                <w:sz w:val="18"/>
              </w:rPr>
              <w:t>(ART)</w:t>
            </w:r>
          </w:p>
        </w:tc>
        <w:tc>
          <w:tcPr>
            <w:tcW w:w="1044" w:type="dxa"/>
          </w:tcPr>
          <w:p w:rsidR="00056D7D" w:rsidRDefault="00056D7D">
            <w:pPr>
              <w:pStyle w:val="TableParagraph"/>
              <w:rPr>
                <w:rFonts w:ascii="Times New Roman"/>
                <w:sz w:val="18"/>
              </w:rPr>
            </w:pPr>
          </w:p>
        </w:tc>
        <w:tc>
          <w:tcPr>
            <w:tcW w:w="1044"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r>
      <w:tr w:rsidR="00056D7D">
        <w:trPr>
          <w:trHeight w:val="414"/>
        </w:trPr>
        <w:tc>
          <w:tcPr>
            <w:tcW w:w="4249" w:type="dxa"/>
          </w:tcPr>
          <w:p w:rsidR="00056D7D" w:rsidRDefault="00056D7D">
            <w:pPr>
              <w:pStyle w:val="TableParagraph"/>
              <w:rPr>
                <w:b/>
                <w:sz w:val="18"/>
              </w:rPr>
            </w:pPr>
          </w:p>
          <w:p w:rsidR="00056D7D" w:rsidRDefault="00BD4830">
            <w:pPr>
              <w:pStyle w:val="TableParagraph"/>
              <w:spacing w:line="187" w:lineRule="exact"/>
              <w:ind w:left="268"/>
              <w:rPr>
                <w:sz w:val="18"/>
              </w:rPr>
            </w:pPr>
            <w:r>
              <w:rPr>
                <w:b/>
                <w:sz w:val="18"/>
              </w:rPr>
              <w:t xml:space="preserve">Inventory turnover </w:t>
            </w:r>
            <w:r>
              <w:rPr>
                <w:sz w:val="18"/>
              </w:rPr>
              <w:t>(INVT)</w:t>
            </w:r>
          </w:p>
        </w:tc>
        <w:tc>
          <w:tcPr>
            <w:tcW w:w="1044" w:type="dxa"/>
          </w:tcPr>
          <w:p w:rsidR="00056D7D" w:rsidRDefault="00056D7D">
            <w:pPr>
              <w:pStyle w:val="TableParagraph"/>
              <w:rPr>
                <w:rFonts w:ascii="Times New Roman"/>
                <w:sz w:val="18"/>
              </w:rPr>
            </w:pPr>
          </w:p>
        </w:tc>
        <w:tc>
          <w:tcPr>
            <w:tcW w:w="1044"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r>
      <w:tr w:rsidR="00056D7D">
        <w:trPr>
          <w:trHeight w:val="414"/>
        </w:trPr>
        <w:tc>
          <w:tcPr>
            <w:tcW w:w="4249" w:type="dxa"/>
          </w:tcPr>
          <w:p w:rsidR="00056D7D" w:rsidRDefault="00056D7D">
            <w:pPr>
              <w:pStyle w:val="TableParagraph"/>
              <w:spacing w:before="9"/>
              <w:rPr>
                <w:b/>
                <w:sz w:val="17"/>
              </w:rPr>
            </w:pPr>
          </w:p>
          <w:p w:rsidR="00056D7D" w:rsidRDefault="00BD4830">
            <w:pPr>
              <w:pStyle w:val="TableParagraph"/>
              <w:spacing w:line="189" w:lineRule="exact"/>
              <w:ind w:left="268"/>
              <w:rPr>
                <w:sz w:val="18"/>
              </w:rPr>
            </w:pPr>
            <w:r>
              <w:rPr>
                <w:b/>
                <w:sz w:val="18"/>
              </w:rPr>
              <w:t xml:space="preserve">Property, plant &amp; equipment turnover </w:t>
            </w:r>
            <w:r>
              <w:rPr>
                <w:sz w:val="18"/>
              </w:rPr>
              <w:t>(PPET)</w:t>
            </w:r>
          </w:p>
        </w:tc>
        <w:tc>
          <w:tcPr>
            <w:tcW w:w="1044" w:type="dxa"/>
          </w:tcPr>
          <w:p w:rsidR="00056D7D" w:rsidRDefault="00056D7D">
            <w:pPr>
              <w:pStyle w:val="TableParagraph"/>
              <w:rPr>
                <w:rFonts w:ascii="Times New Roman"/>
                <w:sz w:val="18"/>
              </w:rPr>
            </w:pPr>
          </w:p>
        </w:tc>
        <w:tc>
          <w:tcPr>
            <w:tcW w:w="1044" w:type="dxa"/>
          </w:tcPr>
          <w:p w:rsidR="00056D7D" w:rsidRDefault="00056D7D">
            <w:pPr>
              <w:pStyle w:val="TableParagraph"/>
              <w:rPr>
                <w:rFonts w:ascii="Times New Roman"/>
                <w:sz w:val="18"/>
              </w:rPr>
            </w:pPr>
          </w:p>
        </w:tc>
        <w:tc>
          <w:tcPr>
            <w:tcW w:w="1045" w:type="dxa"/>
          </w:tcPr>
          <w:p w:rsidR="00056D7D" w:rsidRDefault="00056D7D">
            <w:pPr>
              <w:pStyle w:val="TableParagraph"/>
              <w:rPr>
                <w:rFonts w:ascii="Times New Roman"/>
                <w:sz w:val="18"/>
              </w:rPr>
            </w:pPr>
          </w:p>
        </w:tc>
      </w:tr>
      <w:tr w:rsidR="00056D7D">
        <w:trPr>
          <w:trHeight w:val="414"/>
        </w:trPr>
        <w:tc>
          <w:tcPr>
            <w:tcW w:w="4249" w:type="dxa"/>
          </w:tcPr>
          <w:p w:rsidR="00056D7D" w:rsidRDefault="00056D7D">
            <w:pPr>
              <w:pStyle w:val="TableParagraph"/>
              <w:spacing w:before="9"/>
              <w:rPr>
                <w:b/>
                <w:sz w:val="17"/>
              </w:rPr>
            </w:pPr>
          </w:p>
          <w:p w:rsidR="00056D7D" w:rsidRDefault="00BD4830">
            <w:pPr>
              <w:pStyle w:val="TableParagraph"/>
              <w:spacing w:before="1" w:line="189" w:lineRule="exact"/>
              <w:ind w:left="268"/>
              <w:rPr>
                <w:sz w:val="18"/>
              </w:rPr>
            </w:pPr>
            <w:r>
              <w:rPr>
                <w:b/>
                <w:sz w:val="18"/>
              </w:rPr>
              <w:t xml:space="preserve">Gross profit margin </w:t>
            </w:r>
            <w:r>
              <w:rPr>
                <w:sz w:val="18"/>
              </w:rPr>
              <w:t>(GPM)</w:t>
            </w:r>
          </w:p>
        </w:tc>
        <w:tc>
          <w:tcPr>
            <w:tcW w:w="1044" w:type="dxa"/>
          </w:tcPr>
          <w:p w:rsidR="00056D7D" w:rsidRDefault="00056D7D">
            <w:pPr>
              <w:pStyle w:val="TableParagraph"/>
              <w:spacing w:before="9"/>
              <w:rPr>
                <w:b/>
                <w:sz w:val="17"/>
              </w:rPr>
            </w:pPr>
          </w:p>
          <w:p w:rsidR="00056D7D" w:rsidRDefault="00BD4830">
            <w:pPr>
              <w:pStyle w:val="TableParagraph"/>
              <w:spacing w:before="1" w:line="189" w:lineRule="exact"/>
              <w:ind w:right="96"/>
              <w:jc w:val="right"/>
              <w:rPr>
                <w:sz w:val="18"/>
              </w:rPr>
            </w:pPr>
            <w:r>
              <w:rPr>
                <w:w w:val="99"/>
                <w:sz w:val="18"/>
              </w:rPr>
              <w:t>%</w:t>
            </w:r>
          </w:p>
        </w:tc>
        <w:tc>
          <w:tcPr>
            <w:tcW w:w="1044" w:type="dxa"/>
          </w:tcPr>
          <w:p w:rsidR="00056D7D" w:rsidRDefault="00056D7D">
            <w:pPr>
              <w:pStyle w:val="TableParagraph"/>
              <w:spacing w:before="9"/>
              <w:rPr>
                <w:b/>
                <w:sz w:val="17"/>
              </w:rPr>
            </w:pPr>
          </w:p>
          <w:p w:rsidR="00056D7D" w:rsidRDefault="00BD4830">
            <w:pPr>
              <w:pStyle w:val="TableParagraph"/>
              <w:spacing w:before="1" w:line="189" w:lineRule="exact"/>
              <w:ind w:right="96"/>
              <w:jc w:val="right"/>
              <w:rPr>
                <w:sz w:val="18"/>
              </w:rPr>
            </w:pPr>
            <w:r>
              <w:rPr>
                <w:w w:val="99"/>
                <w:sz w:val="18"/>
              </w:rPr>
              <w:t>%</w:t>
            </w:r>
          </w:p>
        </w:tc>
        <w:tc>
          <w:tcPr>
            <w:tcW w:w="1045" w:type="dxa"/>
          </w:tcPr>
          <w:p w:rsidR="00056D7D" w:rsidRDefault="00056D7D">
            <w:pPr>
              <w:pStyle w:val="TableParagraph"/>
              <w:spacing w:before="9"/>
              <w:rPr>
                <w:b/>
                <w:sz w:val="17"/>
              </w:rPr>
            </w:pPr>
          </w:p>
          <w:p w:rsidR="00056D7D" w:rsidRDefault="00BD4830">
            <w:pPr>
              <w:pStyle w:val="TableParagraph"/>
              <w:spacing w:before="1" w:line="189" w:lineRule="exact"/>
              <w:ind w:right="97"/>
              <w:jc w:val="right"/>
              <w:rPr>
                <w:sz w:val="18"/>
              </w:rPr>
            </w:pPr>
            <w:r>
              <w:rPr>
                <w:w w:val="99"/>
                <w:sz w:val="18"/>
              </w:rPr>
              <w:t>%</w:t>
            </w:r>
          </w:p>
        </w:tc>
      </w:tr>
    </w:tbl>
    <w:p w:rsidR="00000000" w:rsidRDefault="00BD4830"/>
    <w:p w:rsidR="002428F8" w:rsidRDefault="002428F8"/>
    <w:p w:rsidR="002428F8" w:rsidRDefault="002428F8"/>
    <w:p w:rsidR="002428F8" w:rsidRPr="002C483F" w:rsidRDefault="002428F8" w:rsidP="002428F8">
      <w:pPr>
        <w:pStyle w:val="Title"/>
        <w:ind w:right="-144"/>
        <w:rPr>
          <w:rFonts w:asciiTheme="minorHAnsi" w:hAnsiTheme="minorHAnsi" w:cstheme="minorHAnsi"/>
          <w:sz w:val="22"/>
          <w:szCs w:val="22"/>
        </w:rPr>
      </w:pPr>
    </w:p>
    <w:p w:rsidR="002428F8" w:rsidRDefault="002428F8" w:rsidP="002428F8">
      <w:pPr>
        <w:pStyle w:val="Title"/>
        <w:ind w:right="-144"/>
        <w:rPr>
          <w:rFonts w:asciiTheme="minorHAnsi" w:hAnsiTheme="minorHAnsi" w:cstheme="minorHAnsi"/>
        </w:rPr>
      </w:pPr>
    </w:p>
    <w:p w:rsidR="002428F8" w:rsidRDefault="002428F8" w:rsidP="002428F8">
      <w:pPr>
        <w:pStyle w:val="Title"/>
        <w:ind w:right="-144"/>
        <w:rPr>
          <w:rFonts w:asciiTheme="minorHAnsi" w:hAnsiTheme="minorHAnsi" w:cstheme="minorHAnsi"/>
        </w:rPr>
      </w:pPr>
    </w:p>
    <w:p w:rsidR="002428F8" w:rsidRDefault="002428F8" w:rsidP="002428F8">
      <w:pPr>
        <w:pStyle w:val="Title"/>
        <w:ind w:right="-144"/>
        <w:rPr>
          <w:rFonts w:asciiTheme="minorHAnsi" w:hAnsiTheme="minorHAnsi" w:cstheme="minorHAnsi"/>
        </w:rPr>
      </w:pPr>
    </w:p>
    <w:p w:rsidR="002428F8" w:rsidRPr="002C483F" w:rsidRDefault="002428F8" w:rsidP="002428F8">
      <w:pPr>
        <w:pStyle w:val="Title"/>
        <w:ind w:right="-144"/>
        <w:rPr>
          <w:rFonts w:asciiTheme="minorHAnsi" w:hAnsiTheme="minorHAnsi" w:cstheme="minorHAnsi"/>
        </w:rPr>
      </w:pPr>
      <w:r w:rsidRPr="002C483F">
        <w:rPr>
          <w:rFonts w:asciiTheme="minorHAnsi" w:hAnsiTheme="minorHAnsi" w:cstheme="minorHAnsi"/>
        </w:rPr>
        <w:t>GSBA 510:  FINANCIAL STATEMENT ANALYSIS PROJECT TEMPLATE</w:t>
      </w:r>
    </w:p>
    <w:p w:rsidR="002428F8" w:rsidRPr="002C483F" w:rsidRDefault="002428F8" w:rsidP="002428F8">
      <w:pPr>
        <w:ind w:right="-144"/>
        <w:jc w:val="both"/>
        <w:rPr>
          <w:rFonts w:asciiTheme="minorHAnsi" w:hAnsiTheme="minorHAnsi" w:cstheme="minorHAnsi"/>
          <w:b/>
          <w:sz w:val="20"/>
          <w:szCs w:val="20"/>
          <w:u w:val="single"/>
        </w:rPr>
      </w:pPr>
    </w:p>
    <w:p w:rsidR="002428F8" w:rsidRDefault="002428F8" w:rsidP="002428F8">
      <w:pPr>
        <w:ind w:right="-144"/>
        <w:jc w:val="both"/>
        <w:rPr>
          <w:rFonts w:asciiTheme="minorHAnsi" w:hAnsiTheme="minorHAnsi" w:cstheme="minorHAnsi"/>
          <w:b/>
        </w:rPr>
      </w:pPr>
    </w:p>
    <w:p w:rsidR="002428F8" w:rsidRDefault="002428F8" w:rsidP="002428F8">
      <w:pPr>
        <w:ind w:right="-144"/>
        <w:jc w:val="both"/>
        <w:rPr>
          <w:rFonts w:asciiTheme="minorHAnsi" w:hAnsiTheme="minorHAnsi" w:cstheme="minorHAnsi"/>
          <w:b/>
        </w:rPr>
      </w:pPr>
    </w:p>
    <w:p w:rsidR="002428F8" w:rsidRPr="005739E7" w:rsidRDefault="002428F8" w:rsidP="002428F8">
      <w:pPr>
        <w:ind w:right="-144"/>
        <w:jc w:val="both"/>
        <w:rPr>
          <w:rFonts w:asciiTheme="minorHAnsi" w:hAnsiTheme="minorHAnsi" w:cstheme="minorHAnsi"/>
          <w:b/>
        </w:rPr>
      </w:pPr>
      <w:r w:rsidRPr="005739E7">
        <w:rPr>
          <w:rFonts w:asciiTheme="minorHAnsi" w:hAnsiTheme="minorHAnsi" w:cstheme="minorHAnsi"/>
          <w:b/>
        </w:rPr>
        <w:t xml:space="preserve">Instructions:  </w:t>
      </w:r>
    </w:p>
    <w:p w:rsidR="002428F8" w:rsidRPr="005739E7" w:rsidRDefault="002428F8" w:rsidP="002428F8">
      <w:pPr>
        <w:ind w:right="-144"/>
        <w:jc w:val="both"/>
        <w:rPr>
          <w:rFonts w:asciiTheme="minorHAnsi" w:hAnsiTheme="minorHAnsi" w:cstheme="minorHAnsi"/>
          <w:b/>
        </w:rPr>
      </w:pPr>
    </w:p>
    <w:p w:rsidR="002428F8" w:rsidRPr="005739E7" w:rsidRDefault="002428F8" w:rsidP="002428F8">
      <w:pPr>
        <w:pStyle w:val="ListParagraph"/>
        <w:widowControl/>
        <w:numPr>
          <w:ilvl w:val="0"/>
          <w:numId w:val="16"/>
        </w:numPr>
        <w:autoSpaceDE/>
        <w:autoSpaceDN/>
        <w:ind w:right="-144"/>
        <w:rPr>
          <w:rFonts w:asciiTheme="minorHAnsi" w:hAnsiTheme="minorHAnsi" w:cstheme="minorHAnsi"/>
        </w:rPr>
      </w:pPr>
      <w:r w:rsidRPr="005739E7">
        <w:rPr>
          <w:rFonts w:asciiTheme="minorHAnsi" w:hAnsiTheme="minorHAnsi" w:cstheme="minorHAnsi"/>
        </w:rPr>
        <w:t xml:space="preserve">Save this template as a </w:t>
      </w:r>
      <w:r w:rsidRPr="005739E7">
        <w:rPr>
          <w:rFonts w:asciiTheme="minorHAnsi" w:hAnsiTheme="minorHAnsi" w:cstheme="minorHAnsi"/>
          <w:b/>
        </w:rPr>
        <w:t>Word file</w:t>
      </w:r>
      <w:r w:rsidRPr="005739E7">
        <w:rPr>
          <w:rFonts w:asciiTheme="minorHAnsi" w:hAnsiTheme="minorHAnsi" w:cstheme="minorHAnsi"/>
        </w:rPr>
        <w:t xml:space="preserve"> with your last name and project in the name of the file (</w:t>
      </w:r>
      <w:proofErr w:type="spellStart"/>
      <w:r w:rsidRPr="005739E7">
        <w:rPr>
          <w:rFonts w:asciiTheme="minorHAnsi" w:hAnsiTheme="minorHAnsi" w:cstheme="minorHAnsi"/>
        </w:rPr>
        <w:t>Lastname_Project</w:t>
      </w:r>
      <w:proofErr w:type="spellEnd"/>
      <w:r w:rsidRPr="005739E7">
        <w:rPr>
          <w:rFonts w:asciiTheme="minorHAnsi" w:hAnsiTheme="minorHAnsi" w:cstheme="minorHAnsi"/>
        </w:rPr>
        <w:t xml:space="preserve">).  </w:t>
      </w:r>
    </w:p>
    <w:p w:rsidR="002428F8" w:rsidRPr="005739E7" w:rsidRDefault="002428F8" w:rsidP="002428F8">
      <w:pPr>
        <w:pStyle w:val="ListParagraph"/>
        <w:widowControl/>
        <w:numPr>
          <w:ilvl w:val="0"/>
          <w:numId w:val="16"/>
        </w:numPr>
        <w:autoSpaceDE/>
        <w:autoSpaceDN/>
        <w:ind w:right="-144"/>
        <w:rPr>
          <w:rFonts w:asciiTheme="minorHAnsi" w:hAnsiTheme="minorHAnsi" w:cstheme="minorHAnsi"/>
        </w:rPr>
      </w:pPr>
      <w:r>
        <w:rPr>
          <w:rFonts w:asciiTheme="minorHAnsi" w:hAnsiTheme="minorHAnsi" w:cstheme="minorHAnsi"/>
        </w:rPr>
        <w:t>Using the numbering format provided in this template, i</w:t>
      </w:r>
      <w:r w:rsidRPr="005739E7">
        <w:rPr>
          <w:rFonts w:asciiTheme="minorHAnsi" w:hAnsiTheme="minorHAnsi" w:cstheme="minorHAnsi"/>
        </w:rPr>
        <w:t>nsert the required content for the project into this template</w:t>
      </w:r>
      <w:r>
        <w:rPr>
          <w:rFonts w:asciiTheme="minorHAnsi" w:hAnsiTheme="minorHAnsi" w:cstheme="minorHAnsi"/>
        </w:rPr>
        <w:t xml:space="preserve"> in the appropriate location</w:t>
      </w:r>
      <w:r w:rsidRPr="005739E7">
        <w:rPr>
          <w:rFonts w:asciiTheme="minorHAnsi" w:hAnsiTheme="minorHAnsi" w:cstheme="minorHAnsi"/>
        </w:rPr>
        <w:t xml:space="preserve">. </w:t>
      </w:r>
    </w:p>
    <w:p w:rsidR="002428F8" w:rsidRPr="005739E7" w:rsidRDefault="002428F8" w:rsidP="002428F8">
      <w:pPr>
        <w:pStyle w:val="ListParagraph"/>
        <w:widowControl/>
        <w:numPr>
          <w:ilvl w:val="1"/>
          <w:numId w:val="16"/>
        </w:numPr>
        <w:autoSpaceDE/>
        <w:autoSpaceDN/>
        <w:ind w:right="-144"/>
        <w:rPr>
          <w:rFonts w:asciiTheme="minorHAnsi" w:hAnsiTheme="minorHAnsi" w:cstheme="minorHAnsi"/>
        </w:rPr>
      </w:pPr>
      <w:r w:rsidRPr="005739E7">
        <w:rPr>
          <w:rFonts w:asciiTheme="minorHAnsi" w:hAnsiTheme="minorHAnsi" w:cstheme="minorHAnsi"/>
          <w:b/>
        </w:rPr>
        <w:t>Do NOT change the numbering format</w:t>
      </w:r>
      <w:r w:rsidRPr="005739E7">
        <w:rPr>
          <w:rFonts w:asciiTheme="minorHAnsi" w:hAnsiTheme="minorHAnsi" w:cstheme="minorHAnsi"/>
        </w:rPr>
        <w:t xml:space="preserve"> of this document</w:t>
      </w:r>
      <w:r>
        <w:rPr>
          <w:rFonts w:asciiTheme="minorHAnsi" w:hAnsiTheme="minorHAnsi" w:cstheme="minorHAnsi"/>
        </w:rPr>
        <w:t>.</w:t>
      </w:r>
    </w:p>
    <w:p w:rsidR="002428F8" w:rsidRPr="005739E7" w:rsidRDefault="002428F8" w:rsidP="002428F8">
      <w:pPr>
        <w:pStyle w:val="ListParagraph"/>
        <w:widowControl/>
        <w:numPr>
          <w:ilvl w:val="1"/>
          <w:numId w:val="16"/>
        </w:numPr>
        <w:autoSpaceDE/>
        <w:autoSpaceDN/>
        <w:ind w:right="-144"/>
        <w:rPr>
          <w:rFonts w:asciiTheme="minorHAnsi" w:hAnsiTheme="minorHAnsi" w:cstheme="minorHAnsi"/>
        </w:rPr>
      </w:pPr>
      <w:r w:rsidRPr="005739E7">
        <w:rPr>
          <w:rFonts w:asciiTheme="minorHAnsi" w:hAnsiTheme="minorHAnsi" w:cstheme="minorHAnsi"/>
        </w:rPr>
        <w:t xml:space="preserve">You may change the font, font size, margins and/or line spacing. </w:t>
      </w:r>
    </w:p>
    <w:p w:rsidR="002428F8" w:rsidRPr="005739E7" w:rsidRDefault="002428F8" w:rsidP="002428F8">
      <w:pPr>
        <w:pStyle w:val="ListParagraph"/>
        <w:widowControl/>
        <w:numPr>
          <w:ilvl w:val="1"/>
          <w:numId w:val="16"/>
        </w:numPr>
        <w:autoSpaceDE/>
        <w:autoSpaceDN/>
        <w:ind w:right="-144"/>
        <w:rPr>
          <w:rFonts w:asciiTheme="minorHAnsi" w:hAnsiTheme="minorHAnsi" w:cstheme="minorHAnsi"/>
        </w:rPr>
      </w:pPr>
      <w:r w:rsidRPr="005739E7">
        <w:rPr>
          <w:rFonts w:asciiTheme="minorHAnsi" w:hAnsiTheme="minorHAnsi" w:cstheme="minorHAnsi"/>
        </w:rPr>
        <w:t xml:space="preserve">Insert the required calculated ratio values in the tables in Appendix 1. </w:t>
      </w:r>
    </w:p>
    <w:p w:rsidR="002428F8" w:rsidRPr="005739E7" w:rsidRDefault="002428F8" w:rsidP="002428F8">
      <w:pPr>
        <w:pStyle w:val="ListParagraph"/>
        <w:widowControl/>
        <w:numPr>
          <w:ilvl w:val="1"/>
          <w:numId w:val="16"/>
        </w:numPr>
        <w:autoSpaceDE/>
        <w:autoSpaceDN/>
        <w:ind w:right="-144"/>
        <w:rPr>
          <w:rFonts w:asciiTheme="minorHAnsi" w:hAnsiTheme="minorHAnsi" w:cstheme="minorHAnsi"/>
        </w:rPr>
      </w:pPr>
      <w:r w:rsidRPr="005739E7">
        <w:rPr>
          <w:rFonts w:asciiTheme="minorHAnsi" w:hAnsiTheme="minorHAnsi" w:cstheme="minorHAnsi"/>
        </w:rPr>
        <w:t>Insert your company’s balance sheet, income statement and cash flow statement for the most recent fiscal year in Appendix 2.</w:t>
      </w:r>
    </w:p>
    <w:p w:rsidR="002428F8" w:rsidRPr="005739E7" w:rsidRDefault="002428F8" w:rsidP="002428F8">
      <w:pPr>
        <w:pStyle w:val="ListParagraph"/>
        <w:widowControl/>
        <w:numPr>
          <w:ilvl w:val="0"/>
          <w:numId w:val="16"/>
        </w:numPr>
        <w:autoSpaceDE/>
        <w:autoSpaceDN/>
        <w:ind w:right="-144"/>
        <w:rPr>
          <w:rFonts w:asciiTheme="minorHAnsi" w:hAnsiTheme="minorHAnsi" w:cstheme="minorHAnsi"/>
        </w:rPr>
      </w:pPr>
      <w:r w:rsidRPr="005739E7">
        <w:rPr>
          <w:rFonts w:asciiTheme="minorHAnsi" w:hAnsiTheme="minorHAnsi" w:cstheme="minorHAnsi"/>
        </w:rPr>
        <w:t>Before you submit your project, delete this page.  The executive summary should be the first page of your submission.</w:t>
      </w:r>
    </w:p>
    <w:p w:rsidR="002428F8" w:rsidRPr="005739E7" w:rsidRDefault="002428F8" w:rsidP="002428F8">
      <w:pPr>
        <w:pStyle w:val="ListParagraph"/>
        <w:widowControl/>
        <w:numPr>
          <w:ilvl w:val="0"/>
          <w:numId w:val="16"/>
        </w:numPr>
        <w:autoSpaceDE/>
        <w:autoSpaceDN/>
        <w:ind w:right="-144"/>
        <w:rPr>
          <w:rFonts w:asciiTheme="minorHAnsi" w:hAnsiTheme="minorHAnsi" w:cstheme="minorHAnsi"/>
        </w:rPr>
      </w:pPr>
      <w:r w:rsidRPr="005739E7">
        <w:rPr>
          <w:rFonts w:asciiTheme="minorHAnsi" w:hAnsiTheme="minorHAnsi" w:cstheme="minorHAnsi"/>
        </w:rPr>
        <w:t xml:space="preserve">To submit your project, </w:t>
      </w:r>
      <w:proofErr w:type="gramStart"/>
      <w:r w:rsidRPr="005739E7">
        <w:rPr>
          <w:rFonts w:asciiTheme="minorHAnsi" w:hAnsiTheme="minorHAnsi" w:cstheme="minorHAnsi"/>
        </w:rPr>
        <w:t>upload  the</w:t>
      </w:r>
      <w:proofErr w:type="gramEnd"/>
      <w:r w:rsidRPr="005739E7">
        <w:rPr>
          <w:rFonts w:asciiTheme="minorHAnsi" w:hAnsiTheme="minorHAnsi" w:cstheme="minorHAnsi"/>
        </w:rPr>
        <w:t xml:space="preserve"> final document (formatted as a </w:t>
      </w:r>
      <w:r w:rsidRPr="005739E7">
        <w:rPr>
          <w:rFonts w:asciiTheme="minorHAnsi" w:hAnsiTheme="minorHAnsi" w:cstheme="minorHAnsi"/>
          <w:b/>
        </w:rPr>
        <w:t>Word file</w:t>
      </w:r>
      <w:r w:rsidRPr="005739E7">
        <w:rPr>
          <w:rFonts w:asciiTheme="minorHAnsi" w:hAnsiTheme="minorHAnsi" w:cstheme="minorHAnsi"/>
        </w:rPr>
        <w:t>) to the project folder in Blackboard by 11:59 pm on November 8, 2020.</w:t>
      </w:r>
    </w:p>
    <w:p w:rsidR="002428F8" w:rsidRPr="002C483F" w:rsidRDefault="002428F8" w:rsidP="002428F8">
      <w:pPr>
        <w:ind w:right="-144"/>
        <w:jc w:val="both"/>
        <w:rPr>
          <w:rFonts w:asciiTheme="minorHAnsi" w:hAnsiTheme="minorHAnsi" w:cstheme="minorHAnsi"/>
          <w:sz w:val="20"/>
          <w:szCs w:val="20"/>
        </w:rPr>
      </w:pPr>
    </w:p>
    <w:p w:rsidR="002428F8" w:rsidRPr="002C483F" w:rsidRDefault="002428F8" w:rsidP="002428F8">
      <w:pPr>
        <w:pStyle w:val="BodyTextIndent"/>
        <w:ind w:left="0" w:right="-144"/>
        <w:jc w:val="both"/>
        <w:rPr>
          <w:rFonts w:asciiTheme="minorHAnsi" w:hAnsiTheme="minorHAnsi" w:cstheme="minorHAnsi"/>
          <w:szCs w:val="20"/>
        </w:rPr>
      </w:pPr>
    </w:p>
    <w:p w:rsidR="002428F8" w:rsidRPr="002C483F" w:rsidRDefault="002428F8" w:rsidP="002428F8">
      <w:pPr>
        <w:pStyle w:val="BodyTextIndent"/>
        <w:ind w:left="0" w:right="-144"/>
        <w:jc w:val="both"/>
        <w:rPr>
          <w:rFonts w:asciiTheme="minorHAnsi" w:hAnsiTheme="minorHAnsi" w:cstheme="minorHAnsi"/>
          <w:b/>
        </w:rPr>
      </w:pPr>
    </w:p>
    <w:p w:rsidR="002428F8" w:rsidRPr="002C483F" w:rsidRDefault="002428F8" w:rsidP="002428F8">
      <w:pPr>
        <w:ind w:right="-144"/>
        <w:rPr>
          <w:rFonts w:asciiTheme="minorHAnsi" w:hAnsiTheme="minorHAnsi" w:cstheme="minorHAnsi"/>
          <w:b/>
        </w:rPr>
      </w:pPr>
      <w:r w:rsidRPr="002C483F">
        <w:rPr>
          <w:rFonts w:asciiTheme="minorHAnsi" w:hAnsiTheme="minorHAnsi" w:cstheme="minorHAnsi"/>
          <w:b/>
        </w:rPr>
        <w:br w:type="page"/>
      </w:r>
    </w:p>
    <w:p w:rsidR="002428F8" w:rsidRDefault="002428F8" w:rsidP="002428F8">
      <w:pPr>
        <w:pStyle w:val="Header"/>
        <w:tabs>
          <w:tab w:val="left" w:pos="720"/>
        </w:tabs>
        <w:ind w:right="-144"/>
        <w:jc w:val="center"/>
        <w:rPr>
          <w:rFonts w:asciiTheme="minorHAnsi" w:hAnsiTheme="minorHAnsi" w:cstheme="minorHAnsi"/>
          <w:b/>
        </w:rPr>
      </w:pPr>
    </w:p>
    <w:p w:rsidR="002428F8" w:rsidRPr="002C483F" w:rsidRDefault="002428F8" w:rsidP="002428F8">
      <w:pPr>
        <w:pStyle w:val="Header"/>
        <w:tabs>
          <w:tab w:val="left" w:pos="720"/>
        </w:tabs>
        <w:ind w:right="-144"/>
        <w:jc w:val="center"/>
        <w:rPr>
          <w:rFonts w:asciiTheme="minorHAnsi" w:hAnsiTheme="minorHAnsi" w:cstheme="minorHAnsi"/>
          <w:b/>
        </w:rPr>
      </w:pPr>
      <w:r w:rsidRPr="002C483F">
        <w:rPr>
          <w:rFonts w:asciiTheme="minorHAnsi" w:hAnsiTheme="minorHAnsi" w:cstheme="minorHAnsi"/>
          <w:b/>
        </w:rPr>
        <w:t>Executive Summary</w:t>
      </w:r>
    </w:p>
    <w:p w:rsidR="002428F8" w:rsidRPr="002C483F" w:rsidRDefault="002428F8" w:rsidP="002428F8">
      <w:pPr>
        <w:pStyle w:val="Header"/>
        <w:tabs>
          <w:tab w:val="left" w:pos="720"/>
        </w:tabs>
        <w:ind w:right="-144"/>
        <w:jc w:val="both"/>
        <w:rPr>
          <w:rFonts w:asciiTheme="minorHAnsi" w:hAnsiTheme="minorHAnsi" w:cstheme="minorHAnsi"/>
          <w:sz w:val="20"/>
          <w:szCs w:val="20"/>
        </w:rPr>
      </w:pPr>
    </w:p>
    <w:p w:rsidR="002428F8" w:rsidRPr="002C483F" w:rsidRDefault="002428F8" w:rsidP="002428F8">
      <w:pPr>
        <w:pStyle w:val="Header"/>
        <w:tabs>
          <w:tab w:val="clear" w:pos="4320"/>
          <w:tab w:val="clear" w:pos="8640"/>
          <w:tab w:val="left" w:pos="6210"/>
        </w:tabs>
        <w:ind w:right="-144"/>
        <w:jc w:val="both"/>
        <w:rPr>
          <w:rFonts w:asciiTheme="minorHAnsi" w:hAnsiTheme="minorHAnsi" w:cstheme="minorHAnsi"/>
          <w:sz w:val="20"/>
          <w:szCs w:val="20"/>
        </w:rPr>
      </w:pPr>
      <w:r w:rsidRPr="002C483F">
        <w:rPr>
          <w:rFonts w:asciiTheme="minorHAnsi" w:hAnsiTheme="minorHAnsi" w:cstheme="minorHAnsi"/>
          <w:sz w:val="20"/>
          <w:szCs w:val="20"/>
        </w:rPr>
        <w:tab/>
      </w:r>
    </w:p>
    <w:p w:rsidR="002428F8" w:rsidRPr="005739E7" w:rsidRDefault="002428F8" w:rsidP="002428F8">
      <w:pPr>
        <w:pStyle w:val="Header"/>
        <w:tabs>
          <w:tab w:val="left" w:pos="720"/>
        </w:tabs>
        <w:ind w:right="-144"/>
        <w:jc w:val="both"/>
        <w:rPr>
          <w:rFonts w:asciiTheme="minorHAnsi" w:hAnsiTheme="minorHAnsi" w:cstheme="minorHAnsi"/>
          <w:sz w:val="22"/>
          <w:szCs w:val="22"/>
        </w:rPr>
      </w:pPr>
      <w:r w:rsidRPr="005739E7">
        <w:rPr>
          <w:rFonts w:asciiTheme="minorHAnsi" w:hAnsiTheme="minorHAnsi" w:cstheme="minorHAnsi"/>
          <w:sz w:val="22"/>
          <w:szCs w:val="22"/>
        </w:rPr>
        <w:t xml:space="preserve">Insert your executive summary here.  </w:t>
      </w:r>
    </w:p>
    <w:p w:rsidR="002428F8" w:rsidRPr="005739E7" w:rsidRDefault="002428F8" w:rsidP="002428F8">
      <w:pPr>
        <w:pStyle w:val="Header"/>
        <w:tabs>
          <w:tab w:val="left" w:pos="720"/>
        </w:tabs>
        <w:ind w:right="-144"/>
        <w:jc w:val="both"/>
        <w:rPr>
          <w:rFonts w:asciiTheme="minorHAnsi" w:hAnsiTheme="minorHAnsi" w:cstheme="minorHAnsi"/>
          <w:sz w:val="22"/>
          <w:szCs w:val="22"/>
        </w:rPr>
      </w:pPr>
    </w:p>
    <w:p w:rsidR="002428F8" w:rsidRPr="005739E7" w:rsidRDefault="002428F8" w:rsidP="002428F8">
      <w:pPr>
        <w:pStyle w:val="Header"/>
        <w:tabs>
          <w:tab w:val="left" w:pos="720"/>
        </w:tabs>
        <w:ind w:right="-144"/>
        <w:jc w:val="both"/>
        <w:rPr>
          <w:rFonts w:asciiTheme="minorHAnsi" w:hAnsiTheme="minorHAnsi" w:cstheme="minorHAnsi"/>
          <w:sz w:val="22"/>
          <w:szCs w:val="22"/>
        </w:rPr>
      </w:pPr>
      <w:r w:rsidRPr="005739E7">
        <w:rPr>
          <w:rFonts w:asciiTheme="minorHAnsi" w:hAnsiTheme="minorHAnsi" w:cstheme="minorHAnsi"/>
          <w:sz w:val="22"/>
          <w:szCs w:val="22"/>
        </w:rPr>
        <w:t>The executive summary should be a concise summary (</w:t>
      </w:r>
      <w:r w:rsidRPr="005739E7">
        <w:rPr>
          <w:rFonts w:asciiTheme="minorHAnsi" w:hAnsiTheme="minorHAnsi" w:cstheme="minorHAnsi"/>
          <w:b/>
          <w:sz w:val="22"/>
          <w:szCs w:val="22"/>
        </w:rPr>
        <w:t>one page or less</w:t>
      </w:r>
      <w:r w:rsidRPr="005739E7">
        <w:rPr>
          <w:rFonts w:asciiTheme="minorHAnsi" w:hAnsiTheme="minorHAnsi" w:cstheme="minorHAnsi"/>
          <w:sz w:val="22"/>
          <w:szCs w:val="22"/>
        </w:rPr>
        <w:t xml:space="preserve">) of your analysis and key findings (conclusions) with only high level (big picture) information.   </w:t>
      </w:r>
    </w:p>
    <w:p w:rsidR="002428F8" w:rsidRPr="002C483F" w:rsidRDefault="002428F8" w:rsidP="002428F8">
      <w:pPr>
        <w:pStyle w:val="Header"/>
        <w:tabs>
          <w:tab w:val="left" w:pos="720"/>
        </w:tabs>
        <w:ind w:right="-144"/>
        <w:jc w:val="both"/>
        <w:rPr>
          <w:rFonts w:asciiTheme="minorHAnsi" w:hAnsiTheme="minorHAnsi" w:cstheme="minorHAnsi"/>
          <w:b/>
          <w:sz w:val="20"/>
          <w:szCs w:val="20"/>
        </w:rPr>
      </w:pPr>
    </w:p>
    <w:p w:rsidR="002428F8" w:rsidRPr="002C483F" w:rsidRDefault="002428F8" w:rsidP="002428F8">
      <w:pPr>
        <w:pStyle w:val="Header"/>
        <w:tabs>
          <w:tab w:val="left" w:pos="720"/>
        </w:tabs>
        <w:ind w:right="-144"/>
        <w:jc w:val="both"/>
        <w:rPr>
          <w:rFonts w:asciiTheme="minorHAnsi" w:hAnsiTheme="minorHAnsi" w:cstheme="minorHAnsi"/>
          <w:b/>
          <w:sz w:val="20"/>
          <w:szCs w:val="20"/>
        </w:rPr>
      </w:pPr>
      <w:r w:rsidRPr="002C483F">
        <w:rPr>
          <w:rFonts w:asciiTheme="minorHAnsi" w:hAnsiTheme="minorHAnsi" w:cstheme="minorHAnsi"/>
          <w:b/>
          <w:sz w:val="20"/>
          <w:szCs w:val="20"/>
        </w:rPr>
        <w:br/>
      </w:r>
    </w:p>
    <w:p w:rsidR="002428F8" w:rsidRPr="002C483F" w:rsidRDefault="002428F8" w:rsidP="002428F8">
      <w:pPr>
        <w:pStyle w:val="ListParagraph"/>
        <w:widowControl/>
        <w:numPr>
          <w:ilvl w:val="0"/>
          <w:numId w:val="15"/>
        </w:numPr>
        <w:autoSpaceDE/>
        <w:autoSpaceDN/>
        <w:jc w:val="left"/>
        <w:rPr>
          <w:rFonts w:asciiTheme="minorHAnsi" w:hAnsiTheme="minorHAnsi" w:cstheme="minorHAnsi"/>
          <w:b/>
          <w:sz w:val="20"/>
          <w:szCs w:val="20"/>
        </w:rPr>
      </w:pPr>
      <w:r w:rsidRPr="002C483F">
        <w:rPr>
          <w:rFonts w:asciiTheme="minorHAnsi" w:hAnsiTheme="minorHAnsi" w:cstheme="minorHAnsi"/>
          <w:b/>
          <w:sz w:val="20"/>
          <w:szCs w:val="20"/>
        </w:rPr>
        <w:br w:type="page"/>
      </w:r>
      <w:r w:rsidRPr="002C483F">
        <w:rPr>
          <w:rFonts w:asciiTheme="minorHAnsi" w:hAnsiTheme="minorHAnsi" w:cstheme="minorHAnsi"/>
          <w:b/>
        </w:rPr>
        <w:lastRenderedPageBreak/>
        <w:t>Analysis overview</w:t>
      </w:r>
      <w:r w:rsidRPr="002C483F">
        <w:rPr>
          <w:rFonts w:asciiTheme="minorHAnsi" w:hAnsiTheme="minorHAnsi" w:cstheme="minorHAnsi"/>
          <w:b/>
          <w:sz w:val="20"/>
          <w:szCs w:val="20"/>
        </w:rPr>
        <w:t xml:space="preserve">  </w:t>
      </w:r>
    </w:p>
    <w:p w:rsidR="002428F8" w:rsidRPr="002C483F" w:rsidRDefault="002428F8" w:rsidP="002428F8">
      <w:pPr>
        <w:rPr>
          <w:rFonts w:asciiTheme="minorHAnsi" w:hAnsiTheme="minorHAnsi" w:cstheme="minorHAnsi"/>
          <w:sz w:val="20"/>
          <w:szCs w:val="20"/>
        </w:rPr>
      </w:pPr>
    </w:p>
    <w:p w:rsidR="002428F8" w:rsidRPr="002C483F" w:rsidRDefault="002428F8" w:rsidP="002428F8">
      <w:pPr>
        <w:pStyle w:val="Header"/>
        <w:ind w:left="360" w:right="-144"/>
        <w:jc w:val="both"/>
        <w:rPr>
          <w:rFonts w:asciiTheme="minorHAnsi" w:hAnsiTheme="minorHAnsi" w:cstheme="minorHAnsi"/>
          <w:sz w:val="20"/>
          <w:szCs w:val="20"/>
        </w:rPr>
      </w:pPr>
      <w:r>
        <w:rPr>
          <w:rFonts w:asciiTheme="minorHAnsi" w:hAnsiTheme="minorHAnsi" w:cstheme="minorHAnsi"/>
          <w:sz w:val="20"/>
          <w:szCs w:val="20"/>
        </w:rPr>
        <w:t xml:space="preserve">Insert your analysis overview here.  It should summarize the important background information about the company and industry (in </w:t>
      </w:r>
      <w:r w:rsidRPr="0015010B">
        <w:rPr>
          <w:rFonts w:asciiTheme="minorHAnsi" w:hAnsiTheme="minorHAnsi" w:cstheme="minorHAnsi"/>
          <w:b/>
          <w:sz w:val="20"/>
          <w:szCs w:val="20"/>
        </w:rPr>
        <w:t>1-2 pages</w:t>
      </w:r>
      <w:r>
        <w:rPr>
          <w:rFonts w:asciiTheme="minorHAnsi" w:hAnsiTheme="minorHAnsi" w:cstheme="minorHAnsi"/>
          <w:sz w:val="20"/>
          <w:szCs w:val="20"/>
        </w:rPr>
        <w:t>, including the stock price graph).  For the industry, describe the important and unique factors about the industry.  For the company, summarize important events in its history (</w:t>
      </w:r>
      <w:r w:rsidRPr="002C483F">
        <w:rPr>
          <w:rFonts w:asciiTheme="minorHAnsi" w:hAnsiTheme="minorHAnsi" w:cstheme="minorHAnsi"/>
          <w:sz w:val="20"/>
          <w:szCs w:val="20"/>
        </w:rPr>
        <w:t>when the company was founded, when it went public, and other major events</w:t>
      </w:r>
      <w:r>
        <w:rPr>
          <w:rFonts w:asciiTheme="minorHAnsi" w:hAnsiTheme="minorHAnsi" w:cstheme="minorHAnsi"/>
          <w:sz w:val="20"/>
          <w:szCs w:val="20"/>
        </w:rPr>
        <w:t xml:space="preserve">.  Additionally, list any recent (within the last 12 months) events or news that are likely to affect the company significantly (for example, the pandemic, the presidential election, an announced merger).   </w:t>
      </w:r>
    </w:p>
    <w:p w:rsidR="002428F8" w:rsidRDefault="002428F8" w:rsidP="002428F8">
      <w:pPr>
        <w:ind w:left="360"/>
        <w:rPr>
          <w:rFonts w:asciiTheme="minorHAnsi" w:hAnsiTheme="minorHAnsi" w:cstheme="minorHAnsi"/>
          <w:sz w:val="20"/>
          <w:szCs w:val="20"/>
        </w:rPr>
      </w:pPr>
    </w:p>
    <w:p w:rsidR="002428F8" w:rsidRPr="002C483F" w:rsidRDefault="002428F8" w:rsidP="002428F8">
      <w:pPr>
        <w:rPr>
          <w:rFonts w:asciiTheme="minorHAnsi" w:hAnsiTheme="minorHAnsi" w:cstheme="minorHAnsi"/>
          <w:b/>
          <w:sz w:val="20"/>
          <w:szCs w:val="20"/>
        </w:rPr>
      </w:pPr>
    </w:p>
    <w:p w:rsidR="002428F8" w:rsidRPr="002C483F" w:rsidRDefault="002428F8" w:rsidP="002428F8">
      <w:pPr>
        <w:ind w:left="360"/>
        <w:rPr>
          <w:rFonts w:asciiTheme="minorHAnsi" w:hAnsiTheme="minorHAnsi" w:cstheme="minorHAnsi"/>
          <w:sz w:val="20"/>
          <w:szCs w:val="20"/>
        </w:rPr>
      </w:pPr>
      <w:r w:rsidRPr="002C483F">
        <w:rPr>
          <w:rFonts w:asciiTheme="minorHAnsi" w:hAnsiTheme="minorHAnsi" w:cstheme="minorHAnsi"/>
          <w:b/>
          <w:sz w:val="20"/>
          <w:szCs w:val="20"/>
        </w:rPr>
        <w:t xml:space="preserve">Insert graph here:  </w:t>
      </w:r>
      <w:r w:rsidRPr="0015010B">
        <w:rPr>
          <w:rFonts w:asciiTheme="minorHAnsi" w:hAnsiTheme="minorHAnsi" w:cstheme="minorHAnsi"/>
          <w:sz w:val="20"/>
          <w:szCs w:val="20"/>
        </w:rPr>
        <w:t xml:space="preserve">10 years of stock price data for your company </w:t>
      </w:r>
      <w:r>
        <w:rPr>
          <w:rFonts w:asciiTheme="minorHAnsi" w:hAnsiTheme="minorHAnsi" w:cstheme="minorHAnsi"/>
          <w:sz w:val="20"/>
          <w:szCs w:val="20"/>
        </w:rPr>
        <w:t xml:space="preserve">with </w:t>
      </w:r>
      <w:r w:rsidRPr="0015010B">
        <w:rPr>
          <w:rFonts w:asciiTheme="minorHAnsi" w:hAnsiTheme="minorHAnsi" w:cstheme="minorHAnsi"/>
          <w:sz w:val="20"/>
          <w:szCs w:val="20"/>
        </w:rPr>
        <w:t>appropriate benchmark</w:t>
      </w:r>
      <w:r w:rsidRPr="002C483F">
        <w:rPr>
          <w:rFonts w:asciiTheme="minorHAnsi" w:hAnsiTheme="minorHAnsi" w:cstheme="minorHAnsi"/>
          <w:b/>
          <w:sz w:val="20"/>
          <w:szCs w:val="20"/>
        </w:rPr>
        <w:t xml:space="preserve"> </w:t>
      </w:r>
      <w:r w:rsidRPr="002C483F">
        <w:rPr>
          <w:rFonts w:asciiTheme="minorHAnsi" w:hAnsiTheme="minorHAnsi" w:cstheme="minorHAnsi"/>
          <w:sz w:val="20"/>
          <w:szCs w:val="20"/>
        </w:rPr>
        <w:t>(for example, S&amp;P 500, NYSE, NASDAQ index)</w:t>
      </w:r>
    </w:p>
    <w:p w:rsidR="002428F8" w:rsidRPr="002C483F" w:rsidRDefault="002428F8" w:rsidP="002428F8">
      <w:pPr>
        <w:rPr>
          <w:rFonts w:asciiTheme="minorHAnsi" w:hAnsiTheme="minorHAnsi" w:cstheme="minorHAnsi"/>
          <w:b/>
          <w:sz w:val="20"/>
          <w:szCs w:val="20"/>
        </w:rPr>
      </w:pPr>
    </w:p>
    <w:p w:rsidR="002428F8" w:rsidRPr="002C483F" w:rsidRDefault="002428F8" w:rsidP="002428F8">
      <w:pPr>
        <w:ind w:left="360"/>
        <w:rPr>
          <w:rFonts w:asciiTheme="minorHAnsi" w:hAnsiTheme="minorHAnsi" w:cstheme="minorHAnsi"/>
          <w:b/>
          <w:sz w:val="20"/>
          <w:szCs w:val="20"/>
        </w:rPr>
      </w:pPr>
      <w:r w:rsidRPr="002C483F">
        <w:rPr>
          <w:rFonts w:asciiTheme="minorHAnsi" w:hAnsiTheme="minorHAnsi" w:cstheme="minorHAnsi"/>
          <w:noProof/>
        </w:rPr>
        <w:drawing>
          <wp:inline distT="0" distB="0" distL="0" distR="0" wp14:anchorId="4BB04EDE" wp14:editId="45CE7EFA">
            <wp:extent cx="6286500" cy="2826798"/>
            <wp:effectExtent l="0" t="0" r="0" b="0"/>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8"/>
                    <a:stretch>
                      <a:fillRect/>
                    </a:stretch>
                  </pic:blipFill>
                  <pic:spPr>
                    <a:xfrm>
                      <a:off x="0" y="0"/>
                      <a:ext cx="6317192" cy="2840599"/>
                    </a:xfrm>
                    <a:prstGeom prst="rect">
                      <a:avLst/>
                    </a:prstGeom>
                  </pic:spPr>
                </pic:pic>
              </a:graphicData>
            </a:graphic>
          </wp:inline>
        </w:drawing>
      </w:r>
      <w:r w:rsidRPr="002C483F">
        <w:rPr>
          <w:rFonts w:asciiTheme="minorHAnsi" w:hAnsiTheme="minorHAnsi" w:cstheme="minorHAnsi"/>
          <w:b/>
          <w:sz w:val="20"/>
          <w:szCs w:val="20"/>
        </w:rPr>
        <w:br w:type="page"/>
      </w:r>
    </w:p>
    <w:p w:rsidR="002428F8" w:rsidRPr="002C483F" w:rsidRDefault="002428F8" w:rsidP="002428F8">
      <w:pPr>
        <w:pStyle w:val="ListParagraph"/>
        <w:widowControl/>
        <w:numPr>
          <w:ilvl w:val="0"/>
          <w:numId w:val="15"/>
        </w:numPr>
        <w:autoSpaceDE/>
        <w:autoSpaceDN/>
        <w:ind w:right="-144"/>
        <w:rPr>
          <w:rFonts w:asciiTheme="minorHAnsi" w:hAnsiTheme="minorHAnsi" w:cstheme="minorHAnsi"/>
          <w:sz w:val="20"/>
          <w:szCs w:val="20"/>
        </w:rPr>
      </w:pPr>
      <w:r w:rsidRPr="002C483F">
        <w:rPr>
          <w:rFonts w:asciiTheme="minorHAnsi" w:hAnsiTheme="minorHAnsi" w:cstheme="minorHAnsi"/>
          <w:b/>
        </w:rPr>
        <w:lastRenderedPageBreak/>
        <w:t>Financial analysis</w:t>
      </w:r>
      <w:r w:rsidRPr="002C483F">
        <w:rPr>
          <w:rFonts w:asciiTheme="minorHAnsi" w:hAnsiTheme="minorHAnsi" w:cstheme="minorHAnsi"/>
          <w:sz w:val="20"/>
          <w:szCs w:val="20"/>
        </w:rPr>
        <w:t xml:space="preserve">:  </w:t>
      </w:r>
    </w:p>
    <w:p w:rsidR="002428F8" w:rsidRPr="002C483F" w:rsidRDefault="002428F8" w:rsidP="002428F8">
      <w:pPr>
        <w:ind w:right="-144"/>
        <w:jc w:val="both"/>
        <w:rPr>
          <w:rFonts w:asciiTheme="minorHAnsi" w:hAnsiTheme="minorHAnsi" w:cstheme="minorHAnsi"/>
          <w:sz w:val="20"/>
          <w:szCs w:val="20"/>
        </w:rPr>
      </w:pPr>
    </w:p>
    <w:p w:rsidR="002428F8" w:rsidRPr="002C483F" w:rsidRDefault="002428F8" w:rsidP="002428F8">
      <w:pPr>
        <w:widowControl/>
        <w:numPr>
          <w:ilvl w:val="0"/>
          <w:numId w:val="7"/>
        </w:numPr>
        <w:autoSpaceDE/>
        <w:autoSpaceDN/>
        <w:ind w:right="-144"/>
        <w:rPr>
          <w:rFonts w:asciiTheme="minorHAnsi" w:hAnsiTheme="minorHAnsi" w:cstheme="minorHAnsi"/>
          <w:b/>
          <w:bCs/>
          <w:sz w:val="20"/>
          <w:szCs w:val="20"/>
        </w:rPr>
      </w:pPr>
      <w:r w:rsidRPr="002C483F">
        <w:rPr>
          <w:rFonts w:asciiTheme="minorHAnsi" w:hAnsiTheme="minorHAnsi" w:cstheme="minorHAnsi"/>
          <w:b/>
          <w:bCs/>
          <w:sz w:val="20"/>
          <w:szCs w:val="20"/>
        </w:rPr>
        <w:t>Analysis of the Income Statement</w:t>
      </w:r>
    </w:p>
    <w:p w:rsidR="002428F8" w:rsidRPr="002C483F" w:rsidRDefault="002428F8" w:rsidP="002428F8">
      <w:pPr>
        <w:pStyle w:val="BodyTextIndent3"/>
        <w:ind w:left="0" w:right="-144"/>
        <w:jc w:val="both"/>
        <w:rPr>
          <w:rFonts w:asciiTheme="minorHAnsi" w:hAnsiTheme="minorHAnsi" w:cstheme="minorHAnsi"/>
          <w:szCs w:val="20"/>
        </w:rPr>
      </w:pPr>
    </w:p>
    <w:p w:rsidR="002428F8" w:rsidRPr="002C483F" w:rsidRDefault="002428F8" w:rsidP="002428F8">
      <w:pPr>
        <w:pStyle w:val="BodyTextIndent3"/>
        <w:widowControl/>
        <w:numPr>
          <w:ilvl w:val="0"/>
          <w:numId w:val="10"/>
        </w:numPr>
        <w:tabs>
          <w:tab w:val="clear" w:pos="720"/>
          <w:tab w:val="num" w:pos="1080"/>
        </w:tabs>
        <w:autoSpaceDE/>
        <w:autoSpaceDN/>
        <w:spacing w:after="0"/>
        <w:ind w:left="1080" w:right="-144"/>
        <w:jc w:val="both"/>
        <w:rPr>
          <w:rFonts w:asciiTheme="minorHAnsi" w:hAnsiTheme="minorHAnsi" w:cstheme="minorHAnsi"/>
          <w:szCs w:val="20"/>
        </w:rPr>
      </w:pPr>
      <w:r w:rsidRPr="002C483F">
        <w:rPr>
          <w:rFonts w:asciiTheme="minorHAnsi" w:hAnsiTheme="minorHAnsi" w:cstheme="minorHAnsi"/>
          <w:b/>
          <w:szCs w:val="20"/>
        </w:rPr>
        <w:t>Gross Profit Margin (GPM)</w:t>
      </w:r>
      <w:r w:rsidRPr="002C483F">
        <w:rPr>
          <w:rFonts w:asciiTheme="minorHAnsi" w:hAnsiTheme="minorHAnsi" w:cstheme="minorHAnsi"/>
          <w:i/>
          <w:szCs w:val="20"/>
        </w:rPr>
        <w:t>:</w:t>
      </w:r>
      <w:r w:rsidRPr="002C483F">
        <w:rPr>
          <w:rFonts w:asciiTheme="minorHAnsi" w:hAnsiTheme="minorHAnsi" w:cstheme="minorHAnsi"/>
          <w:szCs w:val="20"/>
        </w:rPr>
        <w:t xml:space="preserve">  </w:t>
      </w:r>
    </w:p>
    <w:p w:rsidR="002428F8" w:rsidRPr="002C483F" w:rsidRDefault="002428F8" w:rsidP="002428F8">
      <w:pPr>
        <w:pStyle w:val="BodyTextIndent3"/>
        <w:ind w:right="-144"/>
        <w:jc w:val="both"/>
        <w:rPr>
          <w:rFonts w:asciiTheme="minorHAnsi" w:hAnsiTheme="minorHAnsi" w:cstheme="minorHAnsi"/>
          <w:szCs w:val="20"/>
        </w:rPr>
      </w:pPr>
    </w:p>
    <w:p w:rsidR="002428F8" w:rsidRPr="002C483F" w:rsidRDefault="002428F8" w:rsidP="002428F8">
      <w:pPr>
        <w:pStyle w:val="BodyTextIndent3"/>
        <w:ind w:left="1080" w:right="-144"/>
        <w:jc w:val="both"/>
        <w:rPr>
          <w:rFonts w:asciiTheme="minorHAnsi" w:hAnsiTheme="minorHAnsi" w:cstheme="minorHAnsi"/>
          <w:i/>
          <w:szCs w:val="20"/>
        </w:rPr>
      </w:pPr>
      <w:r>
        <w:rPr>
          <w:rFonts w:asciiTheme="minorHAnsi" w:hAnsiTheme="minorHAnsi" w:cstheme="minorHAnsi"/>
          <w:szCs w:val="20"/>
        </w:rPr>
        <w:t>Insert v</w:t>
      </w:r>
      <w:r w:rsidRPr="002C483F">
        <w:rPr>
          <w:rFonts w:asciiTheme="minorHAnsi" w:hAnsiTheme="minorHAnsi" w:cstheme="minorHAnsi"/>
          <w:szCs w:val="20"/>
        </w:rPr>
        <w:t>alues of the company’s GPM and the industry median GPM in Appendix 1</w:t>
      </w:r>
      <w:r w:rsidRPr="002C483F">
        <w:rPr>
          <w:rFonts w:asciiTheme="minorHAnsi" w:hAnsiTheme="minorHAnsi" w:cstheme="minorHAnsi"/>
          <w:i/>
          <w:szCs w:val="20"/>
        </w:rPr>
        <w:t xml:space="preserve">. </w:t>
      </w:r>
    </w:p>
    <w:p w:rsidR="002428F8" w:rsidRPr="002C483F" w:rsidRDefault="002428F8" w:rsidP="002428F8">
      <w:pPr>
        <w:pStyle w:val="BodyTextIndent3"/>
        <w:ind w:left="1080" w:right="-144"/>
        <w:jc w:val="both"/>
        <w:rPr>
          <w:rFonts w:asciiTheme="minorHAnsi" w:hAnsiTheme="minorHAnsi" w:cstheme="minorHAnsi"/>
          <w:szCs w:val="20"/>
        </w:rPr>
      </w:pPr>
      <w:r w:rsidRPr="002C483F">
        <w:rPr>
          <w:rFonts w:asciiTheme="minorHAnsi" w:hAnsiTheme="minorHAnsi" w:cstheme="minorHAnsi"/>
          <w:szCs w:val="20"/>
        </w:rPr>
        <w:t xml:space="preserve">Insert your interpretation </w:t>
      </w:r>
      <w:r>
        <w:rPr>
          <w:rFonts w:asciiTheme="minorHAnsi" w:hAnsiTheme="minorHAnsi" w:cstheme="minorHAnsi"/>
          <w:szCs w:val="20"/>
        </w:rPr>
        <w:t xml:space="preserve">of those values </w:t>
      </w:r>
      <w:r w:rsidRPr="002C483F">
        <w:rPr>
          <w:rFonts w:asciiTheme="minorHAnsi" w:hAnsiTheme="minorHAnsi" w:cstheme="minorHAnsi"/>
          <w:szCs w:val="20"/>
        </w:rPr>
        <w:t>he</w:t>
      </w:r>
      <w:r>
        <w:rPr>
          <w:rFonts w:asciiTheme="minorHAnsi" w:hAnsiTheme="minorHAnsi" w:cstheme="minorHAnsi"/>
          <w:szCs w:val="20"/>
        </w:rPr>
        <w:t>re.</w:t>
      </w:r>
    </w:p>
    <w:p w:rsidR="002428F8" w:rsidRPr="002C483F" w:rsidRDefault="002428F8" w:rsidP="002428F8">
      <w:pPr>
        <w:pStyle w:val="BodyTextIndent3"/>
        <w:ind w:left="1980" w:right="-144"/>
        <w:jc w:val="both"/>
        <w:rPr>
          <w:rFonts w:asciiTheme="minorHAnsi" w:hAnsiTheme="minorHAnsi" w:cstheme="minorHAnsi"/>
          <w:szCs w:val="20"/>
        </w:rPr>
      </w:pPr>
    </w:p>
    <w:p w:rsidR="002428F8" w:rsidRPr="002C483F" w:rsidRDefault="002428F8" w:rsidP="002428F8">
      <w:pPr>
        <w:pStyle w:val="BodyTextIndent3"/>
        <w:widowControl/>
        <w:numPr>
          <w:ilvl w:val="0"/>
          <w:numId w:val="10"/>
        </w:numPr>
        <w:tabs>
          <w:tab w:val="clear" w:pos="720"/>
          <w:tab w:val="num" w:pos="1080"/>
        </w:tabs>
        <w:autoSpaceDE/>
        <w:autoSpaceDN/>
        <w:spacing w:after="0"/>
        <w:ind w:left="1080" w:right="-144"/>
        <w:jc w:val="both"/>
        <w:rPr>
          <w:rFonts w:asciiTheme="minorHAnsi" w:hAnsiTheme="minorHAnsi" w:cstheme="minorHAnsi"/>
          <w:szCs w:val="20"/>
        </w:rPr>
      </w:pPr>
      <w:r w:rsidRPr="002C483F">
        <w:rPr>
          <w:rFonts w:asciiTheme="minorHAnsi" w:hAnsiTheme="minorHAnsi" w:cstheme="minorHAnsi"/>
          <w:b/>
          <w:szCs w:val="20"/>
        </w:rPr>
        <w:t xml:space="preserve">Sources of Income and Income Growth (or deterioration):  </w:t>
      </w:r>
    </w:p>
    <w:p w:rsidR="002428F8" w:rsidRPr="002C483F" w:rsidRDefault="002428F8" w:rsidP="002428F8">
      <w:pPr>
        <w:pStyle w:val="BodyTextIndent3"/>
        <w:ind w:left="1080" w:right="-144"/>
        <w:jc w:val="both"/>
        <w:rPr>
          <w:rFonts w:asciiTheme="minorHAnsi" w:hAnsiTheme="minorHAnsi" w:cstheme="minorHAnsi"/>
          <w:szCs w:val="20"/>
        </w:rPr>
      </w:pPr>
    </w:p>
    <w:p w:rsidR="002428F8" w:rsidRPr="002C483F" w:rsidRDefault="002428F8" w:rsidP="002428F8">
      <w:pPr>
        <w:pStyle w:val="BodyTextIndent3"/>
        <w:widowControl/>
        <w:numPr>
          <w:ilvl w:val="2"/>
          <w:numId w:val="11"/>
        </w:numPr>
        <w:autoSpaceDE/>
        <w:autoSpaceDN/>
        <w:spacing w:after="0"/>
        <w:ind w:left="1440" w:right="-144" w:hanging="270"/>
        <w:jc w:val="both"/>
        <w:rPr>
          <w:rFonts w:asciiTheme="minorHAnsi" w:hAnsiTheme="minorHAnsi" w:cstheme="minorHAnsi"/>
          <w:szCs w:val="20"/>
        </w:rPr>
      </w:pPr>
      <w:r w:rsidRPr="002C483F">
        <w:rPr>
          <w:rFonts w:asciiTheme="minorHAnsi" w:hAnsiTheme="minorHAnsi" w:cstheme="minorHAnsi"/>
          <w:b/>
          <w:szCs w:val="20"/>
        </w:rPr>
        <w:t xml:space="preserve">Sources of Income: </w:t>
      </w:r>
      <w:r w:rsidRPr="002C483F">
        <w:rPr>
          <w:rFonts w:asciiTheme="minorHAnsi" w:hAnsiTheme="minorHAnsi" w:cstheme="minorHAnsi"/>
          <w:szCs w:val="20"/>
        </w:rPr>
        <w:t xml:space="preserve"> insert </w:t>
      </w:r>
      <w:r>
        <w:rPr>
          <w:rFonts w:asciiTheme="minorHAnsi" w:hAnsiTheme="minorHAnsi" w:cstheme="minorHAnsi"/>
          <w:szCs w:val="20"/>
        </w:rPr>
        <w:t>required content here.</w:t>
      </w:r>
    </w:p>
    <w:p w:rsidR="002428F8" w:rsidRDefault="002428F8" w:rsidP="002428F8">
      <w:pPr>
        <w:pStyle w:val="BodyTextIndent3"/>
        <w:ind w:left="1440" w:right="-144"/>
        <w:jc w:val="both"/>
        <w:rPr>
          <w:rFonts w:asciiTheme="minorHAnsi" w:hAnsiTheme="minorHAnsi" w:cstheme="minorHAnsi"/>
          <w:szCs w:val="20"/>
        </w:rPr>
      </w:pPr>
    </w:p>
    <w:p w:rsidR="002428F8" w:rsidRPr="002C483F" w:rsidRDefault="002428F8" w:rsidP="002428F8">
      <w:pPr>
        <w:pStyle w:val="BodyTextIndent3"/>
        <w:ind w:left="1440" w:right="-144"/>
        <w:jc w:val="both"/>
        <w:rPr>
          <w:rFonts w:asciiTheme="minorHAnsi" w:hAnsiTheme="minorHAnsi" w:cstheme="minorHAnsi"/>
          <w:szCs w:val="20"/>
        </w:rPr>
      </w:pPr>
    </w:p>
    <w:p w:rsidR="002428F8" w:rsidRPr="002C483F" w:rsidRDefault="002428F8" w:rsidP="002428F8">
      <w:pPr>
        <w:pStyle w:val="BodyTextIndent3"/>
        <w:widowControl/>
        <w:numPr>
          <w:ilvl w:val="2"/>
          <w:numId w:val="11"/>
        </w:numPr>
        <w:autoSpaceDE/>
        <w:autoSpaceDN/>
        <w:spacing w:after="0"/>
        <w:ind w:left="1440" w:right="-144" w:hanging="270"/>
        <w:jc w:val="both"/>
        <w:rPr>
          <w:rFonts w:asciiTheme="minorHAnsi" w:hAnsiTheme="minorHAnsi" w:cstheme="minorHAnsi"/>
          <w:szCs w:val="20"/>
        </w:rPr>
      </w:pPr>
      <w:r w:rsidRPr="002C483F">
        <w:rPr>
          <w:rFonts w:asciiTheme="minorHAnsi" w:hAnsiTheme="minorHAnsi" w:cstheme="minorHAnsi"/>
          <w:b/>
          <w:szCs w:val="20"/>
        </w:rPr>
        <w:t>Sources of Income Growth (or deterioration):</w:t>
      </w:r>
      <w:r w:rsidRPr="002C483F">
        <w:rPr>
          <w:rFonts w:asciiTheme="minorHAnsi" w:hAnsiTheme="minorHAnsi" w:cstheme="minorHAnsi"/>
          <w:szCs w:val="20"/>
        </w:rPr>
        <w:t xml:space="preserve">  insert </w:t>
      </w:r>
      <w:r>
        <w:rPr>
          <w:rFonts w:asciiTheme="minorHAnsi" w:hAnsiTheme="minorHAnsi" w:cstheme="minorHAnsi"/>
          <w:szCs w:val="20"/>
        </w:rPr>
        <w:t>required content here</w:t>
      </w:r>
      <w:r w:rsidRPr="002C483F">
        <w:rPr>
          <w:rFonts w:asciiTheme="minorHAnsi" w:hAnsiTheme="minorHAnsi" w:cstheme="minorHAnsi"/>
          <w:szCs w:val="20"/>
        </w:rPr>
        <w:t>.</w:t>
      </w:r>
    </w:p>
    <w:p w:rsidR="002428F8" w:rsidRPr="002C483F" w:rsidRDefault="002428F8" w:rsidP="002428F8">
      <w:pPr>
        <w:pStyle w:val="BodyTextIndent3"/>
        <w:ind w:left="1620" w:right="-144"/>
        <w:jc w:val="both"/>
        <w:rPr>
          <w:rFonts w:asciiTheme="minorHAnsi" w:hAnsiTheme="minorHAnsi" w:cstheme="minorHAnsi"/>
          <w:szCs w:val="20"/>
        </w:rPr>
      </w:pPr>
    </w:p>
    <w:p w:rsidR="002428F8" w:rsidRPr="002C483F" w:rsidRDefault="002428F8" w:rsidP="002428F8">
      <w:pPr>
        <w:pStyle w:val="BodyTextIndent3"/>
        <w:ind w:right="-144"/>
        <w:jc w:val="both"/>
        <w:rPr>
          <w:rFonts w:asciiTheme="minorHAnsi" w:hAnsiTheme="minorHAnsi" w:cstheme="minorHAnsi"/>
          <w:szCs w:val="20"/>
        </w:rPr>
      </w:pPr>
    </w:p>
    <w:p w:rsidR="002428F8" w:rsidRPr="002C483F" w:rsidRDefault="002428F8" w:rsidP="002428F8">
      <w:pPr>
        <w:widowControl/>
        <w:numPr>
          <w:ilvl w:val="0"/>
          <w:numId w:val="7"/>
        </w:numPr>
        <w:autoSpaceDE/>
        <w:autoSpaceDN/>
        <w:ind w:right="-144"/>
        <w:rPr>
          <w:rFonts w:asciiTheme="minorHAnsi" w:hAnsiTheme="minorHAnsi" w:cstheme="minorHAnsi"/>
          <w:b/>
          <w:bCs/>
          <w:sz w:val="20"/>
          <w:szCs w:val="20"/>
        </w:rPr>
      </w:pPr>
      <w:r w:rsidRPr="002C483F">
        <w:rPr>
          <w:rFonts w:asciiTheme="minorHAnsi" w:hAnsiTheme="minorHAnsi" w:cstheme="minorHAnsi"/>
          <w:b/>
          <w:bCs/>
          <w:sz w:val="20"/>
          <w:szCs w:val="20"/>
        </w:rPr>
        <w:t>Analysis of the Cash Flow Statement</w:t>
      </w:r>
    </w:p>
    <w:p w:rsidR="002428F8" w:rsidRPr="002C483F" w:rsidRDefault="002428F8" w:rsidP="002428F8">
      <w:pPr>
        <w:ind w:right="-144"/>
        <w:jc w:val="both"/>
        <w:rPr>
          <w:rFonts w:asciiTheme="minorHAnsi" w:hAnsiTheme="minorHAnsi" w:cstheme="minorHAnsi"/>
          <w:sz w:val="20"/>
          <w:szCs w:val="20"/>
        </w:rPr>
      </w:pPr>
    </w:p>
    <w:p w:rsidR="002428F8" w:rsidRPr="002C483F" w:rsidRDefault="002428F8" w:rsidP="002428F8">
      <w:pPr>
        <w:pStyle w:val="BodyTextIndent3"/>
        <w:widowControl/>
        <w:numPr>
          <w:ilvl w:val="0"/>
          <w:numId w:val="6"/>
        </w:numPr>
        <w:tabs>
          <w:tab w:val="clear" w:pos="720"/>
          <w:tab w:val="num" w:pos="1080"/>
        </w:tabs>
        <w:autoSpaceDE/>
        <w:autoSpaceDN/>
        <w:spacing w:after="0"/>
        <w:ind w:left="1080" w:right="-144"/>
        <w:jc w:val="both"/>
        <w:rPr>
          <w:rFonts w:asciiTheme="minorHAnsi" w:hAnsiTheme="minorHAnsi" w:cstheme="minorHAnsi"/>
          <w:szCs w:val="20"/>
        </w:rPr>
      </w:pPr>
      <w:r w:rsidRPr="002C483F">
        <w:rPr>
          <w:rFonts w:asciiTheme="minorHAnsi" w:hAnsiTheme="minorHAnsi" w:cstheme="minorHAnsi"/>
          <w:b/>
          <w:szCs w:val="20"/>
        </w:rPr>
        <w:t>Cash Collected from Customers</w:t>
      </w:r>
      <w:r w:rsidRPr="002C483F">
        <w:rPr>
          <w:rFonts w:asciiTheme="minorHAnsi" w:hAnsiTheme="minorHAnsi" w:cstheme="minorHAnsi"/>
          <w:i/>
          <w:szCs w:val="20"/>
        </w:rPr>
        <w:t>:</w:t>
      </w:r>
      <w:r w:rsidRPr="002C483F">
        <w:rPr>
          <w:rFonts w:asciiTheme="minorHAnsi" w:hAnsiTheme="minorHAnsi" w:cstheme="minorHAnsi"/>
          <w:szCs w:val="20"/>
        </w:rPr>
        <w:t xml:space="preserve">  insert your estimate and interpretation of cash collected from customers here.</w:t>
      </w:r>
    </w:p>
    <w:p w:rsidR="002428F8" w:rsidRPr="002C483F" w:rsidRDefault="002428F8" w:rsidP="002428F8">
      <w:pPr>
        <w:pStyle w:val="BodyTextIndent3"/>
        <w:ind w:left="1080" w:right="-144"/>
        <w:jc w:val="both"/>
        <w:rPr>
          <w:rFonts w:asciiTheme="minorHAnsi" w:hAnsiTheme="minorHAnsi" w:cstheme="minorHAnsi"/>
          <w:b/>
          <w:szCs w:val="20"/>
        </w:rPr>
      </w:pPr>
    </w:p>
    <w:p w:rsidR="002428F8" w:rsidRPr="002C483F" w:rsidRDefault="002428F8" w:rsidP="002428F8">
      <w:pPr>
        <w:pStyle w:val="BodyTextIndent3"/>
        <w:ind w:left="1080" w:right="-144"/>
        <w:jc w:val="both"/>
        <w:rPr>
          <w:rFonts w:asciiTheme="minorHAnsi" w:hAnsiTheme="minorHAnsi" w:cstheme="minorHAnsi"/>
          <w:szCs w:val="20"/>
        </w:rPr>
      </w:pPr>
    </w:p>
    <w:p w:rsidR="002428F8" w:rsidRPr="002C483F" w:rsidRDefault="002428F8" w:rsidP="002428F8">
      <w:pPr>
        <w:pStyle w:val="BodyTextIndent3"/>
        <w:widowControl/>
        <w:numPr>
          <w:ilvl w:val="0"/>
          <w:numId w:val="6"/>
        </w:numPr>
        <w:tabs>
          <w:tab w:val="clear" w:pos="720"/>
          <w:tab w:val="num" w:pos="1080"/>
        </w:tabs>
        <w:autoSpaceDE/>
        <w:autoSpaceDN/>
        <w:spacing w:after="0"/>
        <w:ind w:left="1080" w:right="-144"/>
        <w:jc w:val="both"/>
        <w:rPr>
          <w:rFonts w:asciiTheme="minorHAnsi" w:hAnsiTheme="minorHAnsi" w:cstheme="minorHAnsi"/>
          <w:szCs w:val="20"/>
        </w:rPr>
      </w:pPr>
      <w:r w:rsidRPr="002C483F">
        <w:rPr>
          <w:rFonts w:asciiTheme="minorHAnsi" w:hAnsiTheme="minorHAnsi" w:cstheme="minorHAnsi"/>
          <w:b/>
          <w:szCs w:val="20"/>
        </w:rPr>
        <w:t>Cash Flow Analysis</w:t>
      </w:r>
      <w:r w:rsidRPr="002C483F">
        <w:rPr>
          <w:rFonts w:asciiTheme="minorHAnsi" w:hAnsiTheme="minorHAnsi" w:cstheme="minorHAnsi"/>
          <w:szCs w:val="20"/>
        </w:rPr>
        <w:t>:  insert your analysis of the company’s cash flow statement here.</w:t>
      </w:r>
      <w:r>
        <w:rPr>
          <w:rFonts w:asciiTheme="minorHAnsi" w:hAnsiTheme="minorHAnsi" w:cstheme="minorHAnsi"/>
          <w:szCs w:val="20"/>
        </w:rPr>
        <w:t xml:space="preserve"> </w:t>
      </w:r>
    </w:p>
    <w:p w:rsidR="002428F8" w:rsidRPr="002C483F" w:rsidRDefault="002428F8" w:rsidP="002428F8">
      <w:pPr>
        <w:pStyle w:val="BodyTextIndent3"/>
        <w:ind w:right="-144"/>
        <w:jc w:val="both"/>
        <w:rPr>
          <w:rFonts w:asciiTheme="minorHAnsi" w:hAnsiTheme="minorHAnsi" w:cstheme="minorHAnsi"/>
          <w:szCs w:val="20"/>
        </w:rPr>
      </w:pPr>
    </w:p>
    <w:p w:rsidR="002428F8" w:rsidRPr="002C483F" w:rsidRDefault="002428F8" w:rsidP="002428F8">
      <w:pPr>
        <w:ind w:left="360" w:right="-144"/>
        <w:jc w:val="both"/>
        <w:rPr>
          <w:rFonts w:asciiTheme="minorHAnsi" w:hAnsiTheme="minorHAnsi" w:cstheme="minorHAnsi"/>
          <w:sz w:val="20"/>
          <w:szCs w:val="20"/>
        </w:rPr>
      </w:pPr>
    </w:p>
    <w:p w:rsidR="002428F8" w:rsidRPr="002C483F" w:rsidRDefault="002428F8" w:rsidP="002428F8">
      <w:pPr>
        <w:widowControl/>
        <w:numPr>
          <w:ilvl w:val="0"/>
          <w:numId w:val="7"/>
        </w:numPr>
        <w:autoSpaceDE/>
        <w:autoSpaceDN/>
        <w:ind w:right="-144"/>
        <w:rPr>
          <w:rFonts w:asciiTheme="minorHAnsi" w:hAnsiTheme="minorHAnsi" w:cstheme="minorHAnsi"/>
          <w:b/>
          <w:bCs/>
          <w:sz w:val="20"/>
          <w:szCs w:val="20"/>
        </w:rPr>
      </w:pPr>
      <w:r w:rsidRPr="002C483F">
        <w:rPr>
          <w:rFonts w:asciiTheme="minorHAnsi" w:hAnsiTheme="minorHAnsi" w:cstheme="minorHAnsi"/>
          <w:b/>
          <w:bCs/>
          <w:sz w:val="20"/>
          <w:szCs w:val="20"/>
        </w:rPr>
        <w:t>Analysis of the Balance Sheet</w:t>
      </w:r>
    </w:p>
    <w:p w:rsidR="002428F8" w:rsidRPr="002C483F" w:rsidRDefault="002428F8" w:rsidP="002428F8">
      <w:pPr>
        <w:ind w:right="-144"/>
        <w:rPr>
          <w:rFonts w:asciiTheme="minorHAnsi" w:hAnsiTheme="minorHAnsi" w:cstheme="minorHAnsi"/>
          <w:b/>
          <w:bCs/>
          <w:sz w:val="20"/>
          <w:szCs w:val="20"/>
        </w:rPr>
      </w:pPr>
    </w:p>
    <w:p w:rsidR="002428F8" w:rsidRPr="002C483F" w:rsidRDefault="002428F8" w:rsidP="002428F8">
      <w:pPr>
        <w:pStyle w:val="ListParagraph"/>
        <w:widowControl/>
        <w:numPr>
          <w:ilvl w:val="0"/>
          <w:numId w:val="9"/>
        </w:numPr>
        <w:tabs>
          <w:tab w:val="clear" w:pos="720"/>
          <w:tab w:val="num" w:pos="1080"/>
        </w:tabs>
        <w:autoSpaceDE/>
        <w:autoSpaceDN/>
        <w:ind w:left="1080" w:right="-144"/>
        <w:rPr>
          <w:rFonts w:asciiTheme="minorHAnsi" w:hAnsiTheme="minorHAnsi" w:cstheme="minorHAnsi"/>
          <w:sz w:val="20"/>
          <w:szCs w:val="20"/>
        </w:rPr>
      </w:pPr>
      <w:r w:rsidRPr="002C483F">
        <w:rPr>
          <w:rFonts w:asciiTheme="minorHAnsi" w:hAnsiTheme="minorHAnsi" w:cstheme="minorHAnsi"/>
          <w:b/>
          <w:sz w:val="20"/>
          <w:szCs w:val="20"/>
        </w:rPr>
        <w:t xml:space="preserve">Analyzing Assets:  </w:t>
      </w:r>
      <w:r w:rsidRPr="002C483F">
        <w:rPr>
          <w:rFonts w:asciiTheme="minorHAnsi" w:hAnsiTheme="minorHAnsi" w:cstheme="minorHAnsi"/>
          <w:sz w:val="20"/>
          <w:szCs w:val="20"/>
        </w:rPr>
        <w:t xml:space="preserve">  </w:t>
      </w:r>
    </w:p>
    <w:p w:rsidR="002428F8" w:rsidRPr="002C483F" w:rsidRDefault="002428F8" w:rsidP="002428F8">
      <w:pPr>
        <w:pStyle w:val="ListParagraph"/>
        <w:ind w:left="1080" w:right="-144"/>
        <w:rPr>
          <w:rFonts w:asciiTheme="minorHAnsi" w:hAnsiTheme="minorHAnsi" w:cstheme="minorHAnsi"/>
          <w:sz w:val="20"/>
          <w:szCs w:val="20"/>
        </w:rPr>
      </w:pPr>
    </w:p>
    <w:p w:rsidR="002428F8" w:rsidRPr="002C483F"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Company size:</w:t>
      </w:r>
      <w:r w:rsidRPr="002C483F">
        <w:rPr>
          <w:rFonts w:asciiTheme="minorHAnsi" w:hAnsiTheme="minorHAnsi" w:cstheme="minorHAnsi"/>
          <w:sz w:val="20"/>
          <w:szCs w:val="20"/>
        </w:rPr>
        <w:t xml:space="preserve">  insert required content here.</w:t>
      </w:r>
    </w:p>
    <w:p w:rsidR="002428F8" w:rsidRDefault="002428F8" w:rsidP="002428F8">
      <w:pPr>
        <w:pStyle w:val="ListParagraph"/>
        <w:ind w:left="1080" w:right="-144"/>
        <w:rPr>
          <w:rFonts w:asciiTheme="minorHAnsi" w:hAnsiTheme="minorHAnsi" w:cstheme="minorHAnsi"/>
          <w:sz w:val="20"/>
          <w:szCs w:val="20"/>
        </w:rPr>
      </w:pPr>
    </w:p>
    <w:p w:rsidR="002428F8" w:rsidRPr="002C483F" w:rsidRDefault="002428F8" w:rsidP="002428F8">
      <w:pPr>
        <w:pStyle w:val="ListParagraph"/>
        <w:ind w:left="1080" w:right="-144"/>
        <w:rPr>
          <w:rFonts w:asciiTheme="minorHAnsi" w:hAnsiTheme="minorHAnsi" w:cstheme="minorHAnsi"/>
          <w:sz w:val="20"/>
          <w:szCs w:val="20"/>
        </w:rPr>
      </w:pPr>
    </w:p>
    <w:p w:rsidR="002428F8" w:rsidRPr="002C483F"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Asset mix</w:t>
      </w:r>
      <w:r w:rsidRPr="002C483F">
        <w:rPr>
          <w:rFonts w:asciiTheme="minorHAnsi" w:hAnsiTheme="minorHAnsi" w:cstheme="minorHAnsi"/>
          <w:sz w:val="20"/>
          <w:szCs w:val="20"/>
        </w:rPr>
        <w:t>:  insert required content here.</w:t>
      </w:r>
    </w:p>
    <w:p w:rsidR="002428F8" w:rsidRPr="002C483F" w:rsidRDefault="002428F8" w:rsidP="002428F8">
      <w:pPr>
        <w:pStyle w:val="ListParagraph"/>
        <w:ind w:left="1440" w:right="-144"/>
        <w:rPr>
          <w:rFonts w:asciiTheme="minorHAnsi" w:hAnsiTheme="minorHAnsi" w:cstheme="minorHAnsi"/>
          <w:sz w:val="20"/>
          <w:szCs w:val="20"/>
        </w:rPr>
      </w:pPr>
    </w:p>
    <w:p w:rsidR="002428F8" w:rsidRPr="002C483F" w:rsidRDefault="002428F8" w:rsidP="002428F8">
      <w:pPr>
        <w:pStyle w:val="ListParagraph"/>
        <w:ind w:left="1440" w:right="-144"/>
        <w:rPr>
          <w:rFonts w:asciiTheme="minorHAnsi" w:hAnsiTheme="minorHAnsi" w:cstheme="minorHAnsi"/>
          <w:sz w:val="20"/>
          <w:szCs w:val="20"/>
        </w:rPr>
      </w:pPr>
    </w:p>
    <w:p w:rsidR="002428F8" w:rsidRPr="002C483F"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Evaluating Operating Efficiency:  Turnover ratios</w:t>
      </w:r>
      <w:r w:rsidRPr="002C483F">
        <w:rPr>
          <w:rFonts w:asciiTheme="minorHAnsi" w:hAnsiTheme="minorHAnsi" w:cstheme="minorHAnsi"/>
          <w:sz w:val="20"/>
          <w:szCs w:val="20"/>
        </w:rPr>
        <w:t xml:space="preserve"> (ART, INVT, PPET, AT): </w:t>
      </w:r>
    </w:p>
    <w:p w:rsidR="002428F8" w:rsidRPr="002C483F" w:rsidRDefault="002428F8" w:rsidP="002428F8">
      <w:pPr>
        <w:pStyle w:val="ListParagraph"/>
        <w:ind w:left="1440" w:right="-144"/>
        <w:rPr>
          <w:rFonts w:asciiTheme="minorHAnsi" w:hAnsiTheme="minorHAnsi" w:cstheme="minorHAnsi"/>
          <w:b/>
          <w:sz w:val="20"/>
          <w:szCs w:val="20"/>
        </w:rPr>
      </w:pPr>
    </w:p>
    <w:p w:rsidR="002428F8" w:rsidRPr="002C483F" w:rsidRDefault="002428F8" w:rsidP="002428F8">
      <w:pPr>
        <w:pStyle w:val="BodyTextIndent3"/>
        <w:ind w:left="1440" w:right="-144"/>
        <w:jc w:val="both"/>
        <w:rPr>
          <w:rFonts w:asciiTheme="minorHAnsi" w:hAnsiTheme="minorHAnsi" w:cstheme="minorHAnsi"/>
          <w:i/>
          <w:szCs w:val="20"/>
        </w:rPr>
      </w:pPr>
      <w:r>
        <w:rPr>
          <w:rFonts w:asciiTheme="minorHAnsi" w:hAnsiTheme="minorHAnsi" w:cstheme="minorHAnsi"/>
          <w:szCs w:val="20"/>
        </w:rPr>
        <w:t>Insert v</w:t>
      </w:r>
      <w:r w:rsidRPr="002C483F">
        <w:rPr>
          <w:rFonts w:asciiTheme="minorHAnsi" w:hAnsiTheme="minorHAnsi" w:cstheme="minorHAnsi"/>
          <w:szCs w:val="20"/>
        </w:rPr>
        <w:t>alues of the company’s turnover ratios and the industry medians in Appendix 1</w:t>
      </w:r>
      <w:r w:rsidRPr="002C483F">
        <w:rPr>
          <w:rFonts w:asciiTheme="minorHAnsi" w:hAnsiTheme="minorHAnsi" w:cstheme="minorHAnsi"/>
          <w:i/>
          <w:szCs w:val="20"/>
        </w:rPr>
        <w:t>.</w:t>
      </w:r>
    </w:p>
    <w:p w:rsidR="002428F8" w:rsidRPr="00E12F30" w:rsidRDefault="002428F8" w:rsidP="002428F8">
      <w:pPr>
        <w:pStyle w:val="BodyTextIndent3"/>
        <w:ind w:left="1440" w:right="-144"/>
        <w:jc w:val="both"/>
        <w:rPr>
          <w:rFonts w:asciiTheme="minorHAnsi" w:hAnsiTheme="minorHAnsi" w:cstheme="minorHAnsi"/>
          <w:i/>
          <w:szCs w:val="20"/>
        </w:rPr>
      </w:pPr>
      <w:r w:rsidRPr="002C483F">
        <w:rPr>
          <w:rFonts w:asciiTheme="minorHAnsi" w:hAnsiTheme="minorHAnsi" w:cstheme="minorHAnsi"/>
          <w:szCs w:val="20"/>
        </w:rPr>
        <w:t xml:space="preserve">Insert your interpretation </w:t>
      </w:r>
      <w:r>
        <w:rPr>
          <w:rFonts w:asciiTheme="minorHAnsi" w:hAnsiTheme="minorHAnsi" w:cstheme="minorHAnsi"/>
          <w:szCs w:val="20"/>
        </w:rPr>
        <w:t xml:space="preserve">of those values </w:t>
      </w:r>
      <w:r w:rsidRPr="002C483F">
        <w:rPr>
          <w:rFonts w:asciiTheme="minorHAnsi" w:hAnsiTheme="minorHAnsi" w:cstheme="minorHAnsi"/>
          <w:szCs w:val="20"/>
        </w:rPr>
        <w:t>here.</w:t>
      </w:r>
      <w:r w:rsidRPr="002C483F">
        <w:rPr>
          <w:rFonts w:asciiTheme="minorHAnsi" w:hAnsiTheme="minorHAnsi" w:cstheme="minorHAnsi"/>
          <w:i/>
          <w:szCs w:val="20"/>
        </w:rPr>
        <w:t xml:space="preserve"> </w:t>
      </w:r>
    </w:p>
    <w:p w:rsidR="002428F8" w:rsidRPr="002C483F" w:rsidRDefault="002428F8" w:rsidP="002428F8">
      <w:pPr>
        <w:pStyle w:val="ListParagraph"/>
        <w:ind w:left="2520" w:right="-144"/>
        <w:rPr>
          <w:rFonts w:asciiTheme="minorHAnsi" w:hAnsiTheme="minorHAnsi" w:cstheme="minorHAnsi"/>
          <w:sz w:val="20"/>
          <w:szCs w:val="20"/>
        </w:rPr>
      </w:pPr>
    </w:p>
    <w:p w:rsidR="002428F8" w:rsidRPr="002C483F" w:rsidRDefault="002428F8" w:rsidP="002428F8">
      <w:pPr>
        <w:pStyle w:val="ListParagraph"/>
        <w:widowControl/>
        <w:numPr>
          <w:ilvl w:val="0"/>
          <w:numId w:val="9"/>
        </w:numPr>
        <w:tabs>
          <w:tab w:val="clear" w:pos="720"/>
          <w:tab w:val="num" w:pos="1080"/>
        </w:tabs>
        <w:autoSpaceDE/>
        <w:autoSpaceDN/>
        <w:ind w:left="1080" w:right="-144"/>
        <w:rPr>
          <w:rFonts w:asciiTheme="minorHAnsi" w:hAnsiTheme="minorHAnsi" w:cstheme="minorHAnsi"/>
          <w:b/>
          <w:sz w:val="20"/>
          <w:szCs w:val="20"/>
        </w:rPr>
      </w:pPr>
      <w:r w:rsidRPr="002C483F">
        <w:rPr>
          <w:rFonts w:asciiTheme="minorHAnsi" w:hAnsiTheme="minorHAnsi" w:cstheme="minorHAnsi"/>
          <w:b/>
          <w:sz w:val="20"/>
          <w:szCs w:val="20"/>
        </w:rPr>
        <w:t>Analyzing Liabilities and Equity:  Big picture</w:t>
      </w:r>
    </w:p>
    <w:p w:rsidR="002428F8" w:rsidRPr="002C483F" w:rsidRDefault="002428F8" w:rsidP="002428F8">
      <w:pPr>
        <w:pStyle w:val="ListParagraph"/>
        <w:ind w:left="1080" w:right="-144"/>
        <w:rPr>
          <w:rFonts w:asciiTheme="minorHAnsi" w:hAnsiTheme="minorHAnsi" w:cstheme="minorHAnsi"/>
          <w:b/>
          <w:sz w:val="20"/>
          <w:szCs w:val="20"/>
        </w:rPr>
      </w:pPr>
    </w:p>
    <w:p w:rsidR="002428F8" w:rsidRPr="002C483F"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Analysis of Liabilities</w:t>
      </w:r>
      <w:r w:rsidRPr="002C483F">
        <w:rPr>
          <w:rFonts w:asciiTheme="minorHAnsi" w:hAnsiTheme="minorHAnsi" w:cstheme="minorHAnsi"/>
          <w:sz w:val="20"/>
          <w:szCs w:val="20"/>
        </w:rPr>
        <w:t>:  insert required content here.</w:t>
      </w:r>
    </w:p>
    <w:p w:rsidR="002428F8" w:rsidRDefault="002428F8" w:rsidP="002428F8">
      <w:pPr>
        <w:pStyle w:val="ListParagraph"/>
        <w:ind w:left="1440" w:right="-144"/>
        <w:rPr>
          <w:rFonts w:asciiTheme="minorHAnsi" w:hAnsiTheme="minorHAnsi" w:cstheme="minorHAnsi"/>
          <w:sz w:val="20"/>
          <w:szCs w:val="20"/>
        </w:rPr>
      </w:pPr>
    </w:p>
    <w:p w:rsidR="002428F8" w:rsidRPr="00BC2D13" w:rsidRDefault="002428F8" w:rsidP="002428F8">
      <w:pPr>
        <w:pStyle w:val="ListParagraph"/>
        <w:ind w:left="1440" w:right="-144"/>
        <w:rPr>
          <w:rFonts w:asciiTheme="minorHAnsi" w:hAnsiTheme="minorHAnsi" w:cstheme="minorHAnsi"/>
          <w:sz w:val="20"/>
          <w:szCs w:val="20"/>
        </w:rPr>
      </w:pPr>
    </w:p>
    <w:p w:rsidR="002428F8"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Analysis of Equity</w:t>
      </w:r>
      <w:r w:rsidRPr="002C483F">
        <w:rPr>
          <w:rFonts w:asciiTheme="minorHAnsi" w:hAnsiTheme="minorHAnsi" w:cstheme="minorHAnsi"/>
          <w:sz w:val="20"/>
          <w:szCs w:val="20"/>
        </w:rPr>
        <w:t xml:space="preserve">: </w:t>
      </w:r>
      <w:r w:rsidRPr="002C483F">
        <w:rPr>
          <w:rFonts w:asciiTheme="minorHAnsi" w:hAnsiTheme="minorHAnsi" w:cstheme="minorHAnsi"/>
          <w:b/>
          <w:sz w:val="20"/>
          <w:szCs w:val="20"/>
        </w:rPr>
        <w:t>Contributed capital vs. earned capital</w:t>
      </w:r>
      <w:r w:rsidRPr="002C483F">
        <w:rPr>
          <w:rFonts w:asciiTheme="minorHAnsi" w:hAnsiTheme="minorHAnsi" w:cstheme="minorHAnsi"/>
          <w:sz w:val="20"/>
          <w:szCs w:val="20"/>
        </w:rPr>
        <w:t xml:space="preserve">:  </w:t>
      </w:r>
    </w:p>
    <w:p w:rsidR="002428F8" w:rsidRDefault="002428F8" w:rsidP="002428F8">
      <w:pPr>
        <w:pStyle w:val="BodyTextIndent3"/>
        <w:ind w:left="1440" w:right="-144"/>
        <w:jc w:val="both"/>
        <w:rPr>
          <w:rFonts w:asciiTheme="minorHAnsi" w:hAnsiTheme="minorHAnsi" w:cstheme="minorHAnsi"/>
          <w:szCs w:val="20"/>
        </w:rPr>
      </w:pPr>
    </w:p>
    <w:p w:rsidR="002428F8" w:rsidRPr="002C483F" w:rsidRDefault="002428F8" w:rsidP="002428F8">
      <w:pPr>
        <w:pStyle w:val="BodyTextIndent3"/>
        <w:ind w:left="1440" w:right="-144"/>
        <w:jc w:val="both"/>
        <w:rPr>
          <w:rFonts w:asciiTheme="minorHAnsi" w:hAnsiTheme="minorHAnsi" w:cstheme="minorHAnsi"/>
          <w:i/>
          <w:szCs w:val="20"/>
        </w:rPr>
      </w:pPr>
      <w:r>
        <w:rPr>
          <w:rFonts w:asciiTheme="minorHAnsi" w:hAnsiTheme="minorHAnsi" w:cstheme="minorHAnsi"/>
          <w:szCs w:val="20"/>
        </w:rPr>
        <w:t xml:space="preserve">Insert the required calculated </w:t>
      </w:r>
      <w:proofErr w:type="gramStart"/>
      <w:r>
        <w:rPr>
          <w:rFonts w:asciiTheme="minorHAnsi" w:hAnsiTheme="minorHAnsi" w:cstheme="minorHAnsi"/>
          <w:szCs w:val="20"/>
        </w:rPr>
        <w:t xml:space="preserve">values </w:t>
      </w:r>
      <w:r w:rsidRPr="002C483F">
        <w:rPr>
          <w:rFonts w:asciiTheme="minorHAnsi" w:hAnsiTheme="minorHAnsi" w:cstheme="minorHAnsi"/>
          <w:szCs w:val="20"/>
        </w:rPr>
        <w:t xml:space="preserve"> in</w:t>
      </w:r>
      <w:proofErr w:type="gramEnd"/>
      <w:r w:rsidRPr="002C483F">
        <w:rPr>
          <w:rFonts w:asciiTheme="minorHAnsi" w:hAnsiTheme="minorHAnsi" w:cstheme="minorHAnsi"/>
          <w:szCs w:val="20"/>
        </w:rPr>
        <w:t xml:space="preserve"> Appendix 1</w:t>
      </w:r>
      <w:r w:rsidRPr="002C483F">
        <w:rPr>
          <w:rFonts w:asciiTheme="minorHAnsi" w:hAnsiTheme="minorHAnsi" w:cstheme="minorHAnsi"/>
          <w:i/>
          <w:szCs w:val="20"/>
        </w:rPr>
        <w:t>.</w:t>
      </w:r>
    </w:p>
    <w:p w:rsidR="002428F8" w:rsidRPr="00BC2D13" w:rsidRDefault="002428F8" w:rsidP="002428F8">
      <w:pPr>
        <w:pStyle w:val="BodyTextIndent3"/>
        <w:ind w:left="1440" w:right="-144"/>
        <w:jc w:val="both"/>
        <w:rPr>
          <w:rFonts w:asciiTheme="minorHAnsi" w:hAnsiTheme="minorHAnsi" w:cstheme="minorHAnsi"/>
          <w:i/>
          <w:szCs w:val="20"/>
        </w:rPr>
      </w:pPr>
      <w:r w:rsidRPr="002C483F">
        <w:rPr>
          <w:rFonts w:asciiTheme="minorHAnsi" w:hAnsiTheme="minorHAnsi" w:cstheme="minorHAnsi"/>
          <w:szCs w:val="20"/>
        </w:rPr>
        <w:t xml:space="preserve">Insert your </w:t>
      </w:r>
      <w:r>
        <w:rPr>
          <w:rFonts w:asciiTheme="minorHAnsi" w:hAnsiTheme="minorHAnsi" w:cstheme="minorHAnsi"/>
          <w:szCs w:val="20"/>
        </w:rPr>
        <w:t>analysis</w:t>
      </w:r>
      <w:r w:rsidRPr="002C483F">
        <w:rPr>
          <w:rFonts w:asciiTheme="minorHAnsi" w:hAnsiTheme="minorHAnsi" w:cstheme="minorHAnsi"/>
          <w:szCs w:val="20"/>
        </w:rPr>
        <w:t xml:space="preserve"> </w:t>
      </w:r>
      <w:r>
        <w:rPr>
          <w:rFonts w:asciiTheme="minorHAnsi" w:hAnsiTheme="minorHAnsi" w:cstheme="minorHAnsi"/>
          <w:szCs w:val="20"/>
        </w:rPr>
        <w:t xml:space="preserve">of those values </w:t>
      </w:r>
      <w:r w:rsidRPr="002C483F">
        <w:rPr>
          <w:rFonts w:asciiTheme="minorHAnsi" w:hAnsiTheme="minorHAnsi" w:cstheme="minorHAnsi"/>
          <w:szCs w:val="20"/>
        </w:rPr>
        <w:t>here.</w:t>
      </w:r>
      <w:r w:rsidRPr="002C483F">
        <w:rPr>
          <w:rFonts w:asciiTheme="minorHAnsi" w:hAnsiTheme="minorHAnsi" w:cstheme="minorHAnsi"/>
          <w:i/>
          <w:szCs w:val="20"/>
        </w:rPr>
        <w:t xml:space="preserve"> </w:t>
      </w:r>
    </w:p>
    <w:p w:rsidR="002428F8" w:rsidRDefault="002428F8" w:rsidP="002428F8">
      <w:pPr>
        <w:pStyle w:val="ListParagraph"/>
        <w:ind w:left="1440" w:right="-144"/>
        <w:rPr>
          <w:rFonts w:asciiTheme="minorHAnsi" w:hAnsiTheme="minorHAnsi" w:cstheme="minorHAnsi"/>
          <w:sz w:val="20"/>
          <w:szCs w:val="20"/>
        </w:rPr>
      </w:pPr>
    </w:p>
    <w:p w:rsidR="002428F8" w:rsidRPr="002C483F"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Sources of Funding</w:t>
      </w:r>
    </w:p>
    <w:p w:rsidR="002428F8" w:rsidRDefault="002428F8" w:rsidP="002428F8">
      <w:pPr>
        <w:ind w:left="1620" w:right="-144"/>
        <w:jc w:val="both"/>
        <w:rPr>
          <w:rFonts w:asciiTheme="minorHAnsi" w:hAnsiTheme="minorHAnsi" w:cstheme="minorHAnsi"/>
          <w:sz w:val="20"/>
          <w:szCs w:val="20"/>
        </w:rPr>
      </w:pPr>
    </w:p>
    <w:p w:rsidR="002428F8" w:rsidRPr="00BC2D13" w:rsidRDefault="002428F8" w:rsidP="002428F8">
      <w:pPr>
        <w:pStyle w:val="BodyTextIndent3"/>
        <w:ind w:left="1440" w:right="-144"/>
        <w:jc w:val="both"/>
        <w:rPr>
          <w:rFonts w:asciiTheme="minorHAnsi" w:hAnsiTheme="minorHAnsi" w:cstheme="minorHAnsi"/>
          <w:i/>
          <w:szCs w:val="20"/>
        </w:rPr>
      </w:pPr>
      <w:r w:rsidRPr="00BC2D13">
        <w:rPr>
          <w:rFonts w:asciiTheme="minorHAnsi" w:hAnsiTheme="minorHAnsi" w:cstheme="minorHAnsi"/>
          <w:szCs w:val="20"/>
        </w:rPr>
        <w:t xml:space="preserve">Insert the required calculated </w:t>
      </w:r>
      <w:proofErr w:type="gramStart"/>
      <w:r w:rsidRPr="00BC2D13">
        <w:rPr>
          <w:rFonts w:asciiTheme="minorHAnsi" w:hAnsiTheme="minorHAnsi" w:cstheme="minorHAnsi"/>
          <w:szCs w:val="20"/>
        </w:rPr>
        <w:t>values  in</w:t>
      </w:r>
      <w:proofErr w:type="gramEnd"/>
      <w:r w:rsidRPr="00BC2D13">
        <w:rPr>
          <w:rFonts w:asciiTheme="minorHAnsi" w:hAnsiTheme="minorHAnsi" w:cstheme="minorHAnsi"/>
          <w:szCs w:val="20"/>
        </w:rPr>
        <w:t xml:space="preserve"> Appendix 1</w:t>
      </w:r>
      <w:r w:rsidRPr="00BC2D13">
        <w:rPr>
          <w:rFonts w:asciiTheme="minorHAnsi" w:hAnsiTheme="minorHAnsi" w:cstheme="minorHAnsi"/>
          <w:i/>
          <w:szCs w:val="20"/>
        </w:rPr>
        <w:t>.</w:t>
      </w:r>
    </w:p>
    <w:p w:rsidR="002428F8" w:rsidRPr="00BC2D13" w:rsidRDefault="002428F8" w:rsidP="002428F8">
      <w:pPr>
        <w:ind w:left="1440" w:right="-144"/>
        <w:jc w:val="both"/>
        <w:rPr>
          <w:rFonts w:asciiTheme="minorHAnsi" w:hAnsiTheme="minorHAnsi" w:cstheme="minorHAnsi"/>
          <w:sz w:val="20"/>
          <w:szCs w:val="20"/>
        </w:rPr>
      </w:pPr>
      <w:r w:rsidRPr="00BC2D13">
        <w:rPr>
          <w:rFonts w:asciiTheme="minorHAnsi" w:hAnsiTheme="minorHAnsi" w:cstheme="minorHAnsi"/>
          <w:sz w:val="20"/>
          <w:szCs w:val="20"/>
        </w:rPr>
        <w:lastRenderedPageBreak/>
        <w:t>Insert your analysis of those values here.</w:t>
      </w:r>
    </w:p>
    <w:p w:rsidR="002428F8" w:rsidRDefault="002428F8" w:rsidP="002428F8">
      <w:pPr>
        <w:ind w:left="1620" w:right="-144"/>
        <w:jc w:val="both"/>
        <w:rPr>
          <w:rFonts w:asciiTheme="minorHAnsi" w:hAnsiTheme="minorHAnsi" w:cstheme="minorHAnsi"/>
          <w:sz w:val="20"/>
          <w:szCs w:val="20"/>
        </w:rPr>
      </w:pPr>
    </w:p>
    <w:p w:rsidR="002428F8" w:rsidRDefault="002428F8" w:rsidP="002428F8">
      <w:pPr>
        <w:ind w:left="1620" w:right="-144"/>
        <w:jc w:val="both"/>
        <w:rPr>
          <w:rFonts w:asciiTheme="minorHAnsi" w:hAnsiTheme="minorHAnsi" w:cstheme="minorHAnsi"/>
          <w:sz w:val="20"/>
          <w:szCs w:val="20"/>
        </w:rPr>
      </w:pPr>
    </w:p>
    <w:p w:rsidR="002428F8" w:rsidRDefault="002428F8" w:rsidP="002428F8">
      <w:pPr>
        <w:ind w:left="1620" w:right="-144"/>
        <w:jc w:val="both"/>
        <w:rPr>
          <w:rFonts w:asciiTheme="minorHAnsi" w:hAnsiTheme="minorHAnsi" w:cstheme="minorHAnsi"/>
          <w:sz w:val="20"/>
          <w:szCs w:val="20"/>
        </w:rPr>
      </w:pPr>
    </w:p>
    <w:p w:rsidR="002428F8" w:rsidRPr="002C483F" w:rsidRDefault="002428F8" w:rsidP="002428F8">
      <w:pPr>
        <w:pStyle w:val="ListParagraph"/>
        <w:widowControl/>
        <w:numPr>
          <w:ilvl w:val="0"/>
          <w:numId w:val="9"/>
        </w:numPr>
        <w:tabs>
          <w:tab w:val="clear" w:pos="720"/>
          <w:tab w:val="num" w:pos="1080"/>
        </w:tabs>
        <w:autoSpaceDE/>
        <w:autoSpaceDN/>
        <w:ind w:left="1080" w:right="-144"/>
        <w:rPr>
          <w:rFonts w:asciiTheme="minorHAnsi" w:hAnsiTheme="minorHAnsi" w:cstheme="minorHAnsi"/>
          <w:b/>
          <w:sz w:val="20"/>
          <w:szCs w:val="20"/>
        </w:rPr>
      </w:pPr>
      <w:r w:rsidRPr="002C483F">
        <w:rPr>
          <w:rFonts w:asciiTheme="minorHAnsi" w:hAnsiTheme="minorHAnsi" w:cstheme="minorHAnsi"/>
          <w:b/>
          <w:sz w:val="20"/>
          <w:szCs w:val="20"/>
        </w:rPr>
        <w:t xml:space="preserve">Analyzing Liquidity and Solvency  </w:t>
      </w:r>
    </w:p>
    <w:p w:rsidR="002428F8" w:rsidRPr="002C483F" w:rsidRDefault="002428F8" w:rsidP="002428F8">
      <w:pPr>
        <w:ind w:left="360" w:right="-144"/>
        <w:jc w:val="both"/>
        <w:rPr>
          <w:rFonts w:asciiTheme="minorHAnsi" w:hAnsiTheme="minorHAnsi" w:cstheme="minorHAnsi"/>
          <w:b/>
          <w:sz w:val="20"/>
          <w:szCs w:val="20"/>
        </w:rPr>
      </w:pPr>
    </w:p>
    <w:p w:rsidR="002428F8"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 xml:space="preserve">Analyzing Liquidity:  Liquidity Ratios </w:t>
      </w:r>
      <w:r w:rsidRPr="002C483F">
        <w:rPr>
          <w:rFonts w:asciiTheme="minorHAnsi" w:hAnsiTheme="minorHAnsi" w:cstheme="minorHAnsi"/>
          <w:sz w:val="20"/>
          <w:szCs w:val="20"/>
        </w:rPr>
        <w:t>(CR, QR, OCFCL):  Assess the company’s ability to cover its short-term obligations.</w:t>
      </w:r>
      <w:r>
        <w:rPr>
          <w:rFonts w:asciiTheme="minorHAnsi" w:hAnsiTheme="minorHAnsi" w:cstheme="minorHAnsi"/>
          <w:sz w:val="20"/>
          <w:szCs w:val="20"/>
        </w:rPr>
        <w:t xml:space="preserve"> </w:t>
      </w:r>
    </w:p>
    <w:p w:rsidR="002428F8" w:rsidRPr="002C483F" w:rsidRDefault="002428F8" w:rsidP="002428F8">
      <w:pPr>
        <w:pStyle w:val="BodyTextIndent3"/>
        <w:ind w:left="1620" w:right="-144"/>
        <w:jc w:val="both"/>
        <w:rPr>
          <w:rFonts w:asciiTheme="minorHAnsi" w:hAnsiTheme="minorHAnsi" w:cstheme="minorHAnsi"/>
          <w:i/>
          <w:szCs w:val="20"/>
        </w:rPr>
      </w:pPr>
      <w:r>
        <w:rPr>
          <w:rFonts w:asciiTheme="minorHAnsi" w:hAnsiTheme="minorHAnsi" w:cstheme="minorHAnsi"/>
          <w:szCs w:val="20"/>
        </w:rPr>
        <w:t>Insert v</w:t>
      </w:r>
      <w:r w:rsidRPr="002C483F">
        <w:rPr>
          <w:rFonts w:asciiTheme="minorHAnsi" w:hAnsiTheme="minorHAnsi" w:cstheme="minorHAnsi"/>
          <w:szCs w:val="20"/>
        </w:rPr>
        <w:t>alues of the company’s ratios and the industry medians in Appendix 1</w:t>
      </w:r>
      <w:r w:rsidRPr="002C483F">
        <w:rPr>
          <w:rFonts w:asciiTheme="minorHAnsi" w:hAnsiTheme="minorHAnsi" w:cstheme="minorHAnsi"/>
          <w:i/>
          <w:szCs w:val="20"/>
        </w:rPr>
        <w:t>.</w:t>
      </w:r>
    </w:p>
    <w:p w:rsidR="002428F8" w:rsidRPr="00E12F30" w:rsidRDefault="002428F8" w:rsidP="002428F8">
      <w:pPr>
        <w:pStyle w:val="BodyTextIndent3"/>
        <w:ind w:left="1620" w:right="-144"/>
        <w:jc w:val="both"/>
        <w:rPr>
          <w:rFonts w:asciiTheme="minorHAnsi" w:hAnsiTheme="minorHAnsi" w:cstheme="minorHAnsi"/>
          <w:i/>
          <w:szCs w:val="20"/>
        </w:rPr>
      </w:pPr>
      <w:r w:rsidRPr="002C483F">
        <w:rPr>
          <w:rFonts w:asciiTheme="minorHAnsi" w:hAnsiTheme="minorHAnsi" w:cstheme="minorHAnsi"/>
          <w:szCs w:val="20"/>
        </w:rPr>
        <w:t xml:space="preserve">Insert your interpretation </w:t>
      </w:r>
      <w:r>
        <w:rPr>
          <w:rFonts w:asciiTheme="minorHAnsi" w:hAnsiTheme="minorHAnsi" w:cstheme="minorHAnsi"/>
          <w:szCs w:val="20"/>
        </w:rPr>
        <w:t xml:space="preserve">of those values and analysis of liquidity </w:t>
      </w:r>
      <w:r w:rsidRPr="002C483F">
        <w:rPr>
          <w:rFonts w:asciiTheme="minorHAnsi" w:hAnsiTheme="minorHAnsi" w:cstheme="minorHAnsi"/>
          <w:szCs w:val="20"/>
        </w:rPr>
        <w:t>here.</w:t>
      </w:r>
      <w:r w:rsidRPr="002C483F">
        <w:rPr>
          <w:rFonts w:asciiTheme="minorHAnsi" w:hAnsiTheme="minorHAnsi" w:cstheme="minorHAnsi"/>
          <w:i/>
          <w:szCs w:val="20"/>
        </w:rPr>
        <w:t xml:space="preserve"> </w:t>
      </w:r>
    </w:p>
    <w:p w:rsidR="002428F8" w:rsidRPr="002C483F" w:rsidRDefault="002428F8" w:rsidP="002428F8">
      <w:pPr>
        <w:pStyle w:val="ListParagraph"/>
        <w:ind w:right="-144"/>
        <w:rPr>
          <w:rFonts w:asciiTheme="minorHAnsi" w:hAnsiTheme="minorHAnsi" w:cstheme="minorHAnsi"/>
          <w:sz w:val="20"/>
          <w:szCs w:val="20"/>
        </w:rPr>
      </w:pPr>
    </w:p>
    <w:p w:rsidR="002428F8" w:rsidRPr="002C483F" w:rsidRDefault="002428F8" w:rsidP="002428F8">
      <w:pPr>
        <w:pStyle w:val="ListParagraph"/>
        <w:ind w:left="2520" w:right="-144"/>
        <w:rPr>
          <w:rFonts w:asciiTheme="minorHAnsi" w:hAnsiTheme="minorHAnsi" w:cstheme="minorHAnsi"/>
          <w:sz w:val="20"/>
          <w:szCs w:val="20"/>
        </w:rPr>
      </w:pPr>
    </w:p>
    <w:p w:rsidR="002428F8" w:rsidRPr="002C483F" w:rsidRDefault="002428F8" w:rsidP="002428F8">
      <w:pPr>
        <w:pStyle w:val="ListParagraph"/>
        <w:widowControl/>
        <w:numPr>
          <w:ilvl w:val="1"/>
          <w:numId w:val="9"/>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Analyzing Solvency:  Solvency ratios</w:t>
      </w:r>
      <w:r w:rsidRPr="002C483F">
        <w:rPr>
          <w:rFonts w:asciiTheme="minorHAnsi" w:hAnsiTheme="minorHAnsi" w:cstheme="minorHAnsi"/>
          <w:sz w:val="20"/>
          <w:szCs w:val="20"/>
        </w:rPr>
        <w:t xml:space="preserve"> (DE, TIE):  Examine the company’s capital structure and </w:t>
      </w:r>
      <w:r w:rsidRPr="002C483F">
        <w:rPr>
          <w:rFonts w:asciiTheme="minorHAnsi" w:hAnsiTheme="minorHAnsi" w:cstheme="minorHAnsi"/>
          <w:b/>
          <w:sz w:val="20"/>
          <w:szCs w:val="20"/>
        </w:rPr>
        <w:t>solvency</w:t>
      </w:r>
      <w:r w:rsidRPr="002C483F">
        <w:rPr>
          <w:rFonts w:asciiTheme="minorHAnsi" w:hAnsiTheme="minorHAnsi" w:cstheme="minorHAnsi"/>
          <w:sz w:val="20"/>
          <w:szCs w:val="20"/>
        </w:rPr>
        <w:t xml:space="preserve"> (ability to service its long-term obligations, which includes paying interest on debt and repaying the principal when it matures).</w:t>
      </w:r>
    </w:p>
    <w:p w:rsidR="002428F8" w:rsidRDefault="002428F8" w:rsidP="002428F8">
      <w:pPr>
        <w:pStyle w:val="ListParagraph"/>
        <w:widowControl/>
        <w:numPr>
          <w:ilvl w:val="0"/>
          <w:numId w:val="12"/>
        </w:numPr>
        <w:autoSpaceDE/>
        <w:autoSpaceDN/>
        <w:ind w:left="1980" w:right="-144"/>
        <w:rPr>
          <w:rFonts w:asciiTheme="minorHAnsi" w:hAnsiTheme="minorHAnsi" w:cstheme="minorHAnsi"/>
          <w:sz w:val="20"/>
          <w:szCs w:val="20"/>
        </w:rPr>
      </w:pPr>
      <w:r>
        <w:rPr>
          <w:rFonts w:asciiTheme="minorHAnsi" w:hAnsiTheme="minorHAnsi" w:cstheme="minorHAnsi"/>
          <w:sz w:val="20"/>
          <w:szCs w:val="20"/>
        </w:rPr>
        <w:t>Insert values of company’s ratios and industry medians in Appendix 1.</w:t>
      </w:r>
    </w:p>
    <w:p w:rsidR="002428F8" w:rsidRDefault="002428F8" w:rsidP="002428F8">
      <w:pPr>
        <w:pStyle w:val="ListParagraph"/>
        <w:ind w:left="1980" w:right="-144"/>
        <w:rPr>
          <w:rFonts w:asciiTheme="minorHAnsi" w:hAnsiTheme="minorHAnsi" w:cstheme="minorHAnsi"/>
          <w:sz w:val="20"/>
          <w:szCs w:val="20"/>
        </w:rPr>
      </w:pPr>
    </w:p>
    <w:p w:rsidR="002428F8" w:rsidRDefault="002428F8" w:rsidP="002428F8">
      <w:pPr>
        <w:pStyle w:val="ListParagraph"/>
        <w:widowControl/>
        <w:numPr>
          <w:ilvl w:val="0"/>
          <w:numId w:val="12"/>
        </w:numPr>
        <w:autoSpaceDE/>
        <w:autoSpaceDN/>
        <w:ind w:left="1980" w:right="-144"/>
        <w:rPr>
          <w:rFonts w:asciiTheme="minorHAnsi" w:hAnsiTheme="minorHAnsi" w:cstheme="minorHAnsi"/>
          <w:sz w:val="20"/>
          <w:szCs w:val="20"/>
        </w:rPr>
      </w:pPr>
      <w:r w:rsidRPr="00692B49">
        <w:rPr>
          <w:rFonts w:asciiTheme="minorHAnsi" w:hAnsiTheme="minorHAnsi" w:cstheme="minorHAnsi"/>
          <w:sz w:val="20"/>
          <w:szCs w:val="20"/>
        </w:rPr>
        <w:t xml:space="preserve">Interpretation:  </w:t>
      </w:r>
      <w:r w:rsidRPr="00692B49">
        <w:rPr>
          <w:rFonts w:asciiTheme="minorHAnsi" w:hAnsiTheme="minorHAnsi" w:cstheme="minorHAnsi"/>
          <w:b/>
          <w:sz w:val="20"/>
          <w:szCs w:val="20"/>
        </w:rPr>
        <w:t>Leverage</w:t>
      </w:r>
      <w:r>
        <w:rPr>
          <w:rFonts w:asciiTheme="minorHAnsi" w:hAnsiTheme="minorHAnsi" w:cstheme="minorHAnsi"/>
          <w:b/>
          <w:sz w:val="20"/>
          <w:szCs w:val="20"/>
        </w:rPr>
        <w:t xml:space="preserve"> </w:t>
      </w:r>
      <w:r w:rsidRPr="00506D37">
        <w:rPr>
          <w:rFonts w:asciiTheme="minorHAnsi" w:hAnsiTheme="minorHAnsi" w:cstheme="minorHAnsi"/>
          <w:sz w:val="20"/>
          <w:szCs w:val="20"/>
        </w:rPr>
        <w:t>(capital structure):</w:t>
      </w:r>
      <w:r w:rsidRPr="00692B49">
        <w:rPr>
          <w:rFonts w:asciiTheme="minorHAnsi" w:hAnsiTheme="minorHAnsi" w:cstheme="minorHAnsi"/>
          <w:sz w:val="20"/>
          <w:szCs w:val="20"/>
        </w:rPr>
        <w:t xml:space="preserve">  Debt-to-equity ratio (DE) (or debt ratio):  </w:t>
      </w:r>
      <w:r>
        <w:rPr>
          <w:rFonts w:asciiTheme="minorHAnsi" w:hAnsiTheme="minorHAnsi" w:cstheme="minorHAnsi"/>
          <w:sz w:val="20"/>
          <w:szCs w:val="20"/>
        </w:rPr>
        <w:t>insert required content here.</w:t>
      </w:r>
    </w:p>
    <w:p w:rsidR="002428F8" w:rsidRDefault="002428F8" w:rsidP="002428F8">
      <w:pPr>
        <w:ind w:left="1980" w:right="-144"/>
        <w:jc w:val="both"/>
        <w:rPr>
          <w:rFonts w:asciiTheme="minorHAnsi" w:hAnsiTheme="minorHAnsi" w:cstheme="minorHAnsi"/>
          <w:sz w:val="20"/>
          <w:szCs w:val="20"/>
        </w:rPr>
      </w:pPr>
    </w:p>
    <w:p w:rsidR="002428F8" w:rsidRPr="00692B49" w:rsidRDefault="002428F8" w:rsidP="002428F8">
      <w:pPr>
        <w:ind w:left="1980" w:right="-144"/>
        <w:jc w:val="both"/>
        <w:rPr>
          <w:rFonts w:asciiTheme="minorHAnsi" w:hAnsiTheme="minorHAnsi" w:cstheme="minorHAnsi"/>
          <w:sz w:val="20"/>
          <w:szCs w:val="20"/>
        </w:rPr>
      </w:pPr>
      <w:r w:rsidRPr="00692B49">
        <w:rPr>
          <w:rFonts w:asciiTheme="minorHAnsi" w:hAnsiTheme="minorHAnsi" w:cstheme="minorHAnsi"/>
          <w:sz w:val="20"/>
          <w:szCs w:val="20"/>
        </w:rPr>
        <w:t>Insert required content here.</w:t>
      </w:r>
    </w:p>
    <w:p w:rsidR="002428F8" w:rsidRDefault="002428F8" w:rsidP="002428F8">
      <w:pPr>
        <w:ind w:right="-144"/>
        <w:jc w:val="both"/>
        <w:rPr>
          <w:rFonts w:asciiTheme="minorHAnsi" w:hAnsiTheme="minorHAnsi" w:cstheme="minorHAnsi"/>
          <w:sz w:val="20"/>
          <w:szCs w:val="20"/>
        </w:rPr>
      </w:pPr>
    </w:p>
    <w:p w:rsidR="002428F8" w:rsidRPr="00692B49" w:rsidRDefault="002428F8" w:rsidP="002428F8">
      <w:pPr>
        <w:ind w:right="-144"/>
        <w:jc w:val="both"/>
        <w:rPr>
          <w:rFonts w:asciiTheme="minorHAnsi" w:hAnsiTheme="minorHAnsi" w:cstheme="minorHAnsi"/>
          <w:sz w:val="20"/>
          <w:szCs w:val="20"/>
        </w:rPr>
      </w:pPr>
    </w:p>
    <w:p w:rsidR="002428F8" w:rsidRPr="002C483F" w:rsidRDefault="002428F8" w:rsidP="002428F8">
      <w:pPr>
        <w:pStyle w:val="ListParagraph"/>
        <w:widowControl/>
        <w:numPr>
          <w:ilvl w:val="0"/>
          <w:numId w:val="12"/>
        </w:numPr>
        <w:autoSpaceDE/>
        <w:autoSpaceDN/>
        <w:ind w:left="1980" w:right="-144"/>
        <w:rPr>
          <w:rFonts w:asciiTheme="minorHAnsi" w:hAnsiTheme="minorHAnsi" w:cstheme="minorHAnsi"/>
          <w:sz w:val="20"/>
          <w:szCs w:val="20"/>
        </w:rPr>
      </w:pPr>
      <w:r w:rsidRPr="00506D37">
        <w:rPr>
          <w:rFonts w:asciiTheme="minorHAnsi" w:hAnsiTheme="minorHAnsi" w:cstheme="minorHAnsi"/>
          <w:b/>
          <w:sz w:val="20"/>
          <w:szCs w:val="20"/>
        </w:rPr>
        <w:t>Ability to Service Debt</w:t>
      </w:r>
      <w:r w:rsidRPr="002C483F">
        <w:rPr>
          <w:rFonts w:asciiTheme="minorHAnsi" w:hAnsiTheme="minorHAnsi" w:cstheme="minorHAnsi"/>
          <w:sz w:val="20"/>
          <w:szCs w:val="20"/>
        </w:rPr>
        <w:t>: Evaluate the company’s ability to service debt:</w:t>
      </w:r>
    </w:p>
    <w:p w:rsidR="002428F8" w:rsidRDefault="002428F8" w:rsidP="002428F8">
      <w:pPr>
        <w:pStyle w:val="ListParagraph"/>
        <w:widowControl/>
        <w:numPr>
          <w:ilvl w:val="1"/>
          <w:numId w:val="12"/>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Ability to pay interest</w:t>
      </w:r>
      <w:r w:rsidRPr="002C483F">
        <w:rPr>
          <w:rFonts w:asciiTheme="minorHAnsi" w:hAnsiTheme="minorHAnsi" w:cstheme="minorHAnsi"/>
          <w:sz w:val="20"/>
          <w:szCs w:val="20"/>
        </w:rPr>
        <w:t xml:space="preserve"> each period:  Times interest earned (TIE)</w:t>
      </w:r>
      <w:r>
        <w:rPr>
          <w:rFonts w:asciiTheme="minorHAnsi" w:hAnsiTheme="minorHAnsi" w:cstheme="minorHAnsi"/>
          <w:sz w:val="20"/>
          <w:szCs w:val="20"/>
        </w:rPr>
        <w:t>:  insert required content here.</w:t>
      </w:r>
    </w:p>
    <w:p w:rsidR="002428F8" w:rsidRDefault="002428F8" w:rsidP="002428F8">
      <w:pPr>
        <w:ind w:right="-144"/>
        <w:jc w:val="both"/>
        <w:rPr>
          <w:rFonts w:asciiTheme="minorHAnsi" w:hAnsiTheme="minorHAnsi" w:cstheme="minorHAnsi"/>
          <w:sz w:val="20"/>
          <w:szCs w:val="20"/>
        </w:rPr>
      </w:pPr>
    </w:p>
    <w:p w:rsidR="002428F8" w:rsidRPr="00692B49" w:rsidRDefault="002428F8" w:rsidP="002428F8">
      <w:pPr>
        <w:ind w:right="-144"/>
        <w:jc w:val="both"/>
        <w:rPr>
          <w:rFonts w:asciiTheme="minorHAnsi" w:hAnsiTheme="minorHAnsi" w:cstheme="minorHAnsi"/>
          <w:sz w:val="20"/>
          <w:szCs w:val="20"/>
        </w:rPr>
      </w:pPr>
    </w:p>
    <w:p w:rsidR="002428F8" w:rsidRPr="002C483F" w:rsidRDefault="002428F8" w:rsidP="002428F8">
      <w:pPr>
        <w:pStyle w:val="ListParagraph"/>
        <w:widowControl/>
        <w:numPr>
          <w:ilvl w:val="1"/>
          <w:numId w:val="12"/>
        </w:numPr>
        <w:autoSpaceDE/>
        <w:autoSpaceDN/>
        <w:ind w:right="-144" w:hanging="270"/>
        <w:rPr>
          <w:rFonts w:asciiTheme="minorHAnsi" w:hAnsiTheme="minorHAnsi" w:cstheme="minorHAnsi"/>
          <w:sz w:val="20"/>
          <w:szCs w:val="20"/>
        </w:rPr>
      </w:pPr>
      <w:r w:rsidRPr="002C483F">
        <w:rPr>
          <w:rFonts w:asciiTheme="minorHAnsi" w:hAnsiTheme="minorHAnsi" w:cstheme="minorHAnsi"/>
          <w:b/>
          <w:sz w:val="20"/>
          <w:szCs w:val="20"/>
        </w:rPr>
        <w:t>Ability to repay principal</w:t>
      </w:r>
      <w:r w:rsidRPr="002C483F">
        <w:rPr>
          <w:rFonts w:asciiTheme="minorHAnsi" w:hAnsiTheme="minorHAnsi" w:cstheme="minorHAnsi"/>
          <w:sz w:val="20"/>
          <w:szCs w:val="20"/>
        </w:rPr>
        <w:t xml:space="preserve"> when it matures:  compare amounts of debt due to expected available resources</w:t>
      </w:r>
      <w:r w:rsidRPr="002C483F">
        <w:rPr>
          <w:rStyle w:val="FootnoteReference"/>
          <w:rFonts w:asciiTheme="minorHAnsi" w:hAnsiTheme="minorHAnsi" w:cstheme="minorHAnsi"/>
          <w:sz w:val="20"/>
          <w:szCs w:val="20"/>
        </w:rPr>
        <w:footnoteReference w:id="1"/>
      </w:r>
      <w:r>
        <w:rPr>
          <w:rFonts w:asciiTheme="minorHAnsi" w:hAnsiTheme="minorHAnsi" w:cstheme="minorHAnsi"/>
          <w:sz w:val="20"/>
          <w:szCs w:val="20"/>
        </w:rPr>
        <w:t xml:space="preserve">:  </w:t>
      </w:r>
    </w:p>
    <w:p w:rsidR="002428F8" w:rsidRPr="002C483F" w:rsidRDefault="002428F8" w:rsidP="002428F8">
      <w:pPr>
        <w:pStyle w:val="ListParagraph"/>
        <w:widowControl/>
        <w:numPr>
          <w:ilvl w:val="2"/>
          <w:numId w:val="12"/>
        </w:numPr>
        <w:tabs>
          <w:tab w:val="left" w:pos="1440"/>
          <w:tab w:val="left" w:pos="2061"/>
        </w:tabs>
        <w:autoSpaceDE/>
        <w:autoSpaceDN/>
        <w:ind w:left="3060" w:right="-144" w:hanging="270"/>
        <w:rPr>
          <w:rFonts w:asciiTheme="minorHAnsi" w:hAnsiTheme="minorHAnsi" w:cstheme="minorHAnsi"/>
          <w:bCs/>
          <w:sz w:val="20"/>
          <w:szCs w:val="20"/>
        </w:rPr>
      </w:pPr>
      <w:r>
        <w:rPr>
          <w:rFonts w:asciiTheme="minorHAnsi" w:hAnsiTheme="minorHAnsi" w:cstheme="minorHAnsi"/>
          <w:bCs/>
          <w:sz w:val="20"/>
          <w:szCs w:val="20"/>
        </w:rPr>
        <w:t>Insert amount of debt maturing each year in Appendix 1.</w:t>
      </w:r>
      <w:r w:rsidRPr="002C483F">
        <w:rPr>
          <w:rFonts w:asciiTheme="minorHAnsi" w:hAnsiTheme="minorHAnsi" w:cstheme="minorHAnsi"/>
          <w:bCs/>
          <w:sz w:val="20"/>
          <w:szCs w:val="20"/>
        </w:rPr>
        <w:t xml:space="preserve"> </w:t>
      </w:r>
    </w:p>
    <w:p w:rsidR="002428F8" w:rsidRDefault="002428F8" w:rsidP="002428F8">
      <w:pPr>
        <w:pStyle w:val="ListParagraph"/>
        <w:widowControl/>
        <w:numPr>
          <w:ilvl w:val="2"/>
          <w:numId w:val="12"/>
        </w:numPr>
        <w:tabs>
          <w:tab w:val="left" w:pos="1440"/>
          <w:tab w:val="left" w:pos="2061"/>
        </w:tabs>
        <w:autoSpaceDE/>
        <w:autoSpaceDN/>
        <w:ind w:left="3060" w:right="-144" w:hanging="270"/>
        <w:rPr>
          <w:rFonts w:asciiTheme="minorHAnsi" w:hAnsiTheme="minorHAnsi" w:cstheme="minorHAnsi"/>
          <w:bCs/>
          <w:sz w:val="20"/>
          <w:szCs w:val="20"/>
        </w:rPr>
      </w:pPr>
      <w:r>
        <w:rPr>
          <w:rFonts w:asciiTheme="minorHAnsi" w:hAnsiTheme="minorHAnsi" w:cstheme="minorHAnsi"/>
          <w:bCs/>
          <w:sz w:val="20"/>
          <w:szCs w:val="20"/>
        </w:rPr>
        <w:t>Insert your analysis here.</w:t>
      </w:r>
    </w:p>
    <w:p w:rsidR="002428F8" w:rsidRDefault="002428F8" w:rsidP="002428F8">
      <w:pPr>
        <w:tabs>
          <w:tab w:val="left" w:pos="1440"/>
          <w:tab w:val="left" w:pos="2061"/>
        </w:tabs>
        <w:ind w:right="-144"/>
        <w:jc w:val="both"/>
        <w:rPr>
          <w:rFonts w:asciiTheme="minorHAnsi" w:hAnsiTheme="minorHAnsi" w:cstheme="minorHAnsi"/>
          <w:bCs/>
          <w:sz w:val="20"/>
          <w:szCs w:val="20"/>
        </w:rPr>
      </w:pPr>
    </w:p>
    <w:p w:rsidR="002428F8" w:rsidRPr="007906D1" w:rsidRDefault="002428F8" w:rsidP="002428F8">
      <w:pPr>
        <w:tabs>
          <w:tab w:val="left" w:pos="1440"/>
          <w:tab w:val="left" w:pos="2061"/>
        </w:tabs>
        <w:ind w:right="-144"/>
        <w:jc w:val="both"/>
        <w:rPr>
          <w:rFonts w:asciiTheme="minorHAnsi" w:hAnsiTheme="minorHAnsi" w:cstheme="minorHAnsi"/>
          <w:bCs/>
          <w:sz w:val="20"/>
          <w:szCs w:val="20"/>
        </w:rPr>
      </w:pPr>
    </w:p>
    <w:p w:rsidR="002428F8" w:rsidRPr="002C483F" w:rsidRDefault="002428F8" w:rsidP="002428F8">
      <w:pPr>
        <w:pStyle w:val="ListParagraph"/>
        <w:widowControl/>
        <w:numPr>
          <w:ilvl w:val="0"/>
          <w:numId w:val="12"/>
        </w:numPr>
        <w:tabs>
          <w:tab w:val="left" w:pos="1440"/>
          <w:tab w:val="left" w:pos="2061"/>
        </w:tabs>
        <w:autoSpaceDE/>
        <w:autoSpaceDN/>
        <w:ind w:left="2160" w:right="-144"/>
        <w:rPr>
          <w:rFonts w:asciiTheme="minorHAnsi" w:hAnsiTheme="minorHAnsi" w:cstheme="minorHAnsi"/>
          <w:bCs/>
          <w:sz w:val="20"/>
          <w:szCs w:val="20"/>
        </w:rPr>
      </w:pPr>
      <w:r w:rsidRPr="00506D37">
        <w:rPr>
          <w:rFonts w:asciiTheme="minorHAnsi" w:hAnsiTheme="minorHAnsi" w:cstheme="minorHAnsi"/>
          <w:b/>
          <w:bCs/>
          <w:sz w:val="20"/>
          <w:szCs w:val="20"/>
        </w:rPr>
        <w:t>Conclusion</w:t>
      </w:r>
      <w:r w:rsidRPr="002C483F">
        <w:rPr>
          <w:rFonts w:asciiTheme="minorHAnsi" w:hAnsiTheme="minorHAnsi" w:cstheme="minorHAnsi"/>
          <w:bCs/>
          <w:sz w:val="20"/>
          <w:szCs w:val="20"/>
        </w:rPr>
        <w:t xml:space="preserve">:  </w:t>
      </w:r>
      <w:r>
        <w:rPr>
          <w:rFonts w:asciiTheme="minorHAnsi" w:hAnsiTheme="minorHAnsi" w:cstheme="minorHAnsi"/>
          <w:bCs/>
          <w:sz w:val="20"/>
          <w:szCs w:val="20"/>
        </w:rPr>
        <w:t xml:space="preserve">Insert your conclusion regarding </w:t>
      </w:r>
      <w:r w:rsidRPr="002C483F">
        <w:rPr>
          <w:rFonts w:asciiTheme="minorHAnsi" w:hAnsiTheme="minorHAnsi" w:cstheme="minorHAnsi"/>
          <w:bCs/>
          <w:sz w:val="20"/>
          <w:szCs w:val="20"/>
        </w:rPr>
        <w:t>the likelihood that the company will become insolvent during the next five fiscal years</w:t>
      </w:r>
      <w:r>
        <w:rPr>
          <w:rFonts w:asciiTheme="minorHAnsi" w:hAnsiTheme="minorHAnsi" w:cstheme="minorHAnsi"/>
          <w:bCs/>
          <w:sz w:val="20"/>
          <w:szCs w:val="20"/>
        </w:rPr>
        <w:t xml:space="preserve"> solvency here.  </w:t>
      </w:r>
    </w:p>
    <w:p w:rsidR="002428F8" w:rsidRDefault="002428F8" w:rsidP="002428F8">
      <w:pPr>
        <w:pStyle w:val="ListParagraph"/>
        <w:ind w:left="1620" w:right="-144"/>
        <w:rPr>
          <w:rFonts w:asciiTheme="minorHAnsi" w:hAnsiTheme="minorHAnsi" w:cstheme="minorHAnsi"/>
          <w:sz w:val="20"/>
          <w:szCs w:val="20"/>
        </w:rPr>
      </w:pPr>
    </w:p>
    <w:p w:rsidR="002428F8" w:rsidRPr="002C483F" w:rsidRDefault="002428F8" w:rsidP="002428F8">
      <w:pPr>
        <w:ind w:right="-144"/>
        <w:rPr>
          <w:rFonts w:asciiTheme="minorHAnsi" w:hAnsiTheme="minorHAnsi" w:cstheme="minorHAnsi"/>
          <w:b/>
          <w:bCs/>
          <w:sz w:val="20"/>
          <w:szCs w:val="20"/>
        </w:rPr>
      </w:pPr>
    </w:p>
    <w:p w:rsidR="002428F8" w:rsidRPr="002C483F" w:rsidRDefault="002428F8" w:rsidP="002428F8">
      <w:pPr>
        <w:widowControl/>
        <w:numPr>
          <w:ilvl w:val="0"/>
          <w:numId w:val="7"/>
        </w:numPr>
        <w:autoSpaceDE/>
        <w:autoSpaceDN/>
        <w:ind w:right="-144"/>
        <w:rPr>
          <w:rFonts w:asciiTheme="minorHAnsi" w:hAnsiTheme="minorHAnsi" w:cstheme="minorHAnsi"/>
          <w:b/>
          <w:bCs/>
          <w:sz w:val="20"/>
          <w:szCs w:val="20"/>
        </w:rPr>
      </w:pPr>
      <w:r w:rsidRPr="002C483F">
        <w:rPr>
          <w:rFonts w:asciiTheme="minorHAnsi" w:hAnsiTheme="minorHAnsi" w:cstheme="minorHAnsi"/>
          <w:b/>
          <w:bCs/>
          <w:spacing w:val="-2"/>
          <w:sz w:val="20"/>
        </w:rPr>
        <w:t>ROE Disaggregation:  Analysis of Value Creation for Shareholders</w:t>
      </w:r>
    </w:p>
    <w:p w:rsidR="002428F8" w:rsidRDefault="002428F8" w:rsidP="002428F8">
      <w:pPr>
        <w:tabs>
          <w:tab w:val="left" w:pos="-720"/>
          <w:tab w:val="left" w:pos="0"/>
        </w:tabs>
        <w:suppressAutoHyphens/>
        <w:ind w:right="-144"/>
        <w:jc w:val="both"/>
        <w:rPr>
          <w:rFonts w:asciiTheme="minorHAnsi" w:hAnsiTheme="minorHAnsi" w:cstheme="minorHAnsi"/>
          <w:spacing w:val="-2"/>
          <w:sz w:val="20"/>
          <w:szCs w:val="20"/>
        </w:rPr>
      </w:pPr>
    </w:p>
    <w:p w:rsidR="002428F8" w:rsidRPr="0055149A" w:rsidRDefault="002428F8" w:rsidP="002428F8">
      <w:pPr>
        <w:tabs>
          <w:tab w:val="left" w:pos="-720"/>
          <w:tab w:val="left" w:pos="0"/>
        </w:tabs>
        <w:suppressAutoHyphens/>
        <w:ind w:left="1080" w:right="-144"/>
        <w:jc w:val="both"/>
        <w:rPr>
          <w:rFonts w:asciiTheme="minorHAnsi" w:hAnsiTheme="minorHAnsi" w:cstheme="minorHAnsi"/>
          <w:spacing w:val="-2"/>
          <w:sz w:val="20"/>
          <w:szCs w:val="20"/>
        </w:rPr>
      </w:pPr>
      <w:r w:rsidRPr="0055149A">
        <w:rPr>
          <w:rFonts w:asciiTheme="minorHAnsi" w:hAnsiTheme="minorHAnsi" w:cstheme="minorHAnsi"/>
          <w:b/>
          <w:spacing w:val="-2"/>
          <w:sz w:val="20"/>
          <w:szCs w:val="20"/>
        </w:rPr>
        <w:t>ROE Disaggregation for 2019 (or 2020)</w:t>
      </w:r>
      <w:r>
        <w:rPr>
          <w:rFonts w:asciiTheme="minorHAnsi" w:hAnsiTheme="minorHAnsi" w:cstheme="minorHAnsi"/>
          <w:b/>
          <w:spacing w:val="-2"/>
          <w:sz w:val="20"/>
          <w:szCs w:val="20"/>
        </w:rPr>
        <w:tab/>
      </w:r>
      <w:r>
        <w:rPr>
          <w:rFonts w:asciiTheme="minorHAnsi" w:hAnsiTheme="minorHAnsi" w:cstheme="minorHAnsi"/>
          <w:b/>
          <w:spacing w:val="-2"/>
          <w:sz w:val="20"/>
          <w:szCs w:val="20"/>
        </w:rPr>
        <w:tab/>
      </w:r>
      <w:r>
        <w:rPr>
          <w:rFonts w:asciiTheme="minorHAnsi" w:hAnsiTheme="minorHAnsi" w:cstheme="minorHAnsi"/>
          <w:b/>
          <w:spacing w:val="-2"/>
          <w:sz w:val="20"/>
          <w:szCs w:val="20"/>
        </w:rPr>
        <w:tab/>
      </w:r>
      <w:r>
        <w:rPr>
          <w:rFonts w:asciiTheme="minorHAnsi" w:hAnsiTheme="minorHAnsi" w:cstheme="minorHAnsi"/>
          <w:b/>
          <w:spacing w:val="-2"/>
          <w:sz w:val="20"/>
          <w:szCs w:val="20"/>
        </w:rPr>
        <w:tab/>
      </w:r>
      <w:r w:rsidRPr="0055149A">
        <w:rPr>
          <w:rFonts w:asciiTheme="minorHAnsi" w:hAnsiTheme="minorHAnsi" w:cstheme="minorHAnsi"/>
          <w:b/>
          <w:spacing w:val="-2"/>
          <w:sz w:val="20"/>
          <w:szCs w:val="20"/>
        </w:rPr>
        <w:t>ROE Disaggregation for 2019 (or 2020)</w:t>
      </w:r>
    </w:p>
    <w:p w:rsidR="002428F8" w:rsidRDefault="002428F8" w:rsidP="002428F8">
      <w:pPr>
        <w:tabs>
          <w:tab w:val="left" w:pos="-720"/>
          <w:tab w:val="left" w:pos="0"/>
        </w:tabs>
        <w:suppressAutoHyphens/>
        <w:ind w:left="1080" w:right="-144"/>
        <w:jc w:val="both"/>
        <w:rPr>
          <w:rFonts w:asciiTheme="minorHAnsi" w:hAnsiTheme="minorHAnsi" w:cstheme="minorHAnsi"/>
          <w:spacing w:val="-2"/>
          <w:sz w:val="20"/>
          <w:szCs w:val="20"/>
        </w:rPr>
      </w:pPr>
      <w:r>
        <w:rPr>
          <w:noProof/>
        </w:rPr>
        <w:drawing>
          <wp:inline distT="0" distB="0" distL="0" distR="0" wp14:anchorId="1DEA1EFB" wp14:editId="39B334B6">
            <wp:extent cx="2677416" cy="518471"/>
            <wp:effectExtent l="0" t="0" r="0" b="0"/>
            <wp:docPr id="19" name="Picture 19"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imeline&#10;&#10;Description automatically generated"/>
                    <pic:cNvPicPr/>
                  </pic:nvPicPr>
                  <pic:blipFill>
                    <a:blip r:embed="rId9"/>
                    <a:stretch>
                      <a:fillRect/>
                    </a:stretch>
                  </pic:blipFill>
                  <pic:spPr>
                    <a:xfrm>
                      <a:off x="0" y="0"/>
                      <a:ext cx="2829470" cy="547916"/>
                    </a:xfrm>
                    <a:prstGeom prst="rect">
                      <a:avLst/>
                    </a:prstGeom>
                  </pic:spPr>
                </pic:pic>
              </a:graphicData>
            </a:graphic>
          </wp:inline>
        </w:drawing>
      </w:r>
      <w:r>
        <w:rPr>
          <w:rFonts w:asciiTheme="minorHAnsi" w:hAnsiTheme="minorHAnsi" w:cstheme="minorHAnsi"/>
          <w:spacing w:val="-2"/>
          <w:sz w:val="20"/>
          <w:szCs w:val="20"/>
        </w:rPr>
        <w:tab/>
      </w:r>
      <w:r>
        <w:rPr>
          <w:noProof/>
        </w:rPr>
        <w:drawing>
          <wp:inline distT="0" distB="0" distL="0" distR="0" wp14:anchorId="2AFA066E" wp14:editId="54D57B68">
            <wp:extent cx="2677416" cy="518471"/>
            <wp:effectExtent l="0" t="0" r="0" b="0"/>
            <wp:docPr id="22" name="Picture 2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imeline&#10;&#10;Description automatically generated"/>
                    <pic:cNvPicPr/>
                  </pic:nvPicPr>
                  <pic:blipFill>
                    <a:blip r:embed="rId9"/>
                    <a:stretch>
                      <a:fillRect/>
                    </a:stretch>
                  </pic:blipFill>
                  <pic:spPr>
                    <a:xfrm>
                      <a:off x="0" y="0"/>
                      <a:ext cx="2829470" cy="547916"/>
                    </a:xfrm>
                    <a:prstGeom prst="rect">
                      <a:avLst/>
                    </a:prstGeom>
                  </pic:spPr>
                </pic:pic>
              </a:graphicData>
            </a:graphic>
          </wp:inline>
        </w:drawing>
      </w:r>
    </w:p>
    <w:p w:rsidR="002428F8" w:rsidRDefault="002428F8" w:rsidP="002428F8">
      <w:pPr>
        <w:tabs>
          <w:tab w:val="left" w:pos="-720"/>
          <w:tab w:val="left" w:pos="0"/>
        </w:tabs>
        <w:suppressAutoHyphens/>
        <w:ind w:left="1080" w:right="-144"/>
        <w:jc w:val="both"/>
        <w:rPr>
          <w:rFonts w:asciiTheme="minorHAnsi" w:hAnsiTheme="minorHAnsi" w:cstheme="minorHAnsi"/>
          <w:spacing w:val="-2"/>
          <w:sz w:val="20"/>
          <w:szCs w:val="20"/>
        </w:rPr>
      </w:pPr>
      <w:r>
        <w:rPr>
          <w:noProof/>
        </w:rPr>
        <w:drawing>
          <wp:inline distT="0" distB="0" distL="0" distR="0" wp14:anchorId="1CEC2FA2" wp14:editId="2BEC0E14">
            <wp:extent cx="1504326" cy="289450"/>
            <wp:effectExtent l="0" t="0" r="635"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10"/>
                    <a:stretch>
                      <a:fillRect/>
                    </a:stretch>
                  </pic:blipFill>
                  <pic:spPr>
                    <a:xfrm>
                      <a:off x="0" y="0"/>
                      <a:ext cx="1572257" cy="302521"/>
                    </a:xfrm>
                    <a:prstGeom prst="rect">
                      <a:avLst/>
                    </a:prstGeom>
                  </pic:spPr>
                </pic:pic>
              </a:graphicData>
            </a:graphic>
          </wp:inline>
        </w:drawing>
      </w:r>
      <w:r>
        <w:rPr>
          <w:rFonts w:asciiTheme="minorHAnsi" w:hAnsiTheme="minorHAnsi" w:cstheme="minorHAnsi"/>
          <w:spacing w:val="-2"/>
          <w:sz w:val="20"/>
          <w:szCs w:val="20"/>
        </w:rPr>
        <w:tab/>
      </w:r>
      <w:r>
        <w:rPr>
          <w:rFonts w:asciiTheme="minorHAnsi" w:hAnsiTheme="minorHAnsi" w:cstheme="minorHAnsi"/>
          <w:spacing w:val="-2"/>
          <w:sz w:val="20"/>
          <w:szCs w:val="20"/>
        </w:rPr>
        <w:tab/>
      </w:r>
      <w:r>
        <w:rPr>
          <w:rFonts w:asciiTheme="minorHAnsi" w:hAnsiTheme="minorHAnsi" w:cstheme="minorHAnsi"/>
          <w:spacing w:val="-2"/>
          <w:sz w:val="20"/>
          <w:szCs w:val="20"/>
        </w:rPr>
        <w:tab/>
      </w:r>
      <w:r>
        <w:rPr>
          <w:rFonts w:asciiTheme="minorHAnsi" w:hAnsiTheme="minorHAnsi" w:cstheme="minorHAnsi"/>
          <w:spacing w:val="-2"/>
          <w:sz w:val="20"/>
          <w:szCs w:val="20"/>
        </w:rPr>
        <w:tab/>
      </w:r>
      <w:r>
        <w:rPr>
          <w:noProof/>
        </w:rPr>
        <w:drawing>
          <wp:inline distT="0" distB="0" distL="0" distR="0" wp14:anchorId="19E4DFE6" wp14:editId="7C6E2ABB">
            <wp:extent cx="1504326" cy="289450"/>
            <wp:effectExtent l="0" t="0" r="635"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0"/>
                    <a:stretch>
                      <a:fillRect/>
                    </a:stretch>
                  </pic:blipFill>
                  <pic:spPr>
                    <a:xfrm>
                      <a:off x="0" y="0"/>
                      <a:ext cx="1572257" cy="302521"/>
                    </a:xfrm>
                    <a:prstGeom prst="rect">
                      <a:avLst/>
                    </a:prstGeom>
                  </pic:spPr>
                </pic:pic>
              </a:graphicData>
            </a:graphic>
          </wp:inline>
        </w:drawing>
      </w:r>
    </w:p>
    <w:p w:rsidR="002428F8" w:rsidRPr="002C483F" w:rsidRDefault="002428F8" w:rsidP="002428F8">
      <w:pPr>
        <w:tabs>
          <w:tab w:val="left" w:pos="-720"/>
          <w:tab w:val="left" w:pos="0"/>
        </w:tabs>
        <w:suppressAutoHyphens/>
        <w:ind w:right="-144"/>
        <w:jc w:val="both"/>
        <w:rPr>
          <w:rFonts w:asciiTheme="minorHAnsi" w:hAnsiTheme="minorHAnsi" w:cstheme="minorHAnsi"/>
          <w:spacing w:val="-2"/>
          <w:sz w:val="20"/>
          <w:szCs w:val="20"/>
        </w:rPr>
      </w:pPr>
    </w:p>
    <w:p w:rsidR="002428F8" w:rsidRPr="002C483F" w:rsidRDefault="002428F8" w:rsidP="002428F8">
      <w:pPr>
        <w:widowControl/>
        <w:numPr>
          <w:ilvl w:val="0"/>
          <w:numId w:val="8"/>
        </w:numPr>
        <w:tabs>
          <w:tab w:val="left" w:pos="720"/>
        </w:tabs>
        <w:suppressAutoHyphens/>
        <w:autoSpaceDE/>
        <w:autoSpaceDN/>
        <w:ind w:left="1080" w:right="-144"/>
        <w:jc w:val="both"/>
        <w:rPr>
          <w:rFonts w:asciiTheme="minorHAnsi" w:hAnsiTheme="minorHAnsi" w:cstheme="minorHAnsi"/>
          <w:sz w:val="20"/>
          <w:szCs w:val="20"/>
        </w:rPr>
      </w:pPr>
      <w:r w:rsidRPr="002C483F">
        <w:rPr>
          <w:rFonts w:asciiTheme="minorHAnsi" w:hAnsiTheme="minorHAnsi" w:cstheme="minorHAnsi"/>
          <w:sz w:val="20"/>
          <w:szCs w:val="20"/>
        </w:rPr>
        <w:t xml:space="preserve">Calculations:  </w:t>
      </w:r>
      <w:r>
        <w:rPr>
          <w:rFonts w:asciiTheme="minorHAnsi" w:hAnsiTheme="minorHAnsi" w:cstheme="minorHAnsi"/>
          <w:sz w:val="20"/>
          <w:szCs w:val="20"/>
        </w:rPr>
        <w:t xml:space="preserve">insert your company’s ratio values </w:t>
      </w:r>
      <w:r w:rsidRPr="002C483F">
        <w:rPr>
          <w:rFonts w:asciiTheme="minorHAnsi" w:hAnsiTheme="minorHAnsi" w:cstheme="minorHAnsi"/>
          <w:sz w:val="20"/>
          <w:szCs w:val="20"/>
        </w:rPr>
        <w:t xml:space="preserve">(ROE, ROA, ROFL, PM, AT) </w:t>
      </w:r>
      <w:r>
        <w:rPr>
          <w:rFonts w:asciiTheme="minorHAnsi" w:hAnsiTheme="minorHAnsi" w:cstheme="minorHAnsi"/>
          <w:sz w:val="20"/>
          <w:szCs w:val="20"/>
        </w:rPr>
        <w:t>and the industry median values in Appendix 1</w:t>
      </w:r>
      <w:r w:rsidRPr="002C483F">
        <w:rPr>
          <w:rFonts w:asciiTheme="minorHAnsi" w:hAnsiTheme="minorHAnsi" w:cstheme="minorHAnsi"/>
          <w:sz w:val="20"/>
          <w:szCs w:val="20"/>
        </w:rPr>
        <w:t>.</w:t>
      </w:r>
      <w:r>
        <w:rPr>
          <w:rFonts w:asciiTheme="minorHAnsi" w:hAnsiTheme="minorHAnsi" w:cstheme="minorHAnsi"/>
          <w:sz w:val="20"/>
          <w:szCs w:val="20"/>
        </w:rPr>
        <w:t xml:space="preserve">  Additionally, create two ROE disaggregation diagrams similar to the ones shown above and insert your company’s ROE, ROA, ROFL, PM and AT values for the two most recent fiscal years (2019 &amp; 2018 or 2020 &amp; 2019).  That is, replace the two ROE disaggregation diagrams above with the two ROE tree diagrams that you created for your company. </w:t>
      </w:r>
    </w:p>
    <w:p w:rsidR="002428F8" w:rsidRPr="002C483F" w:rsidRDefault="002428F8" w:rsidP="002428F8">
      <w:pPr>
        <w:tabs>
          <w:tab w:val="left" w:pos="720"/>
        </w:tabs>
        <w:suppressAutoHyphens/>
        <w:ind w:left="1080" w:right="-144"/>
        <w:jc w:val="both"/>
        <w:rPr>
          <w:rFonts w:asciiTheme="minorHAnsi" w:hAnsiTheme="minorHAnsi" w:cstheme="minorHAnsi"/>
          <w:sz w:val="20"/>
          <w:szCs w:val="20"/>
        </w:rPr>
      </w:pPr>
    </w:p>
    <w:p w:rsidR="002428F8" w:rsidRPr="002C483F" w:rsidRDefault="002428F8" w:rsidP="002428F8">
      <w:pPr>
        <w:widowControl/>
        <w:numPr>
          <w:ilvl w:val="0"/>
          <w:numId w:val="8"/>
        </w:numPr>
        <w:tabs>
          <w:tab w:val="left" w:pos="720"/>
        </w:tabs>
        <w:suppressAutoHyphens/>
        <w:autoSpaceDE/>
        <w:autoSpaceDN/>
        <w:ind w:left="1080" w:right="-144"/>
        <w:jc w:val="both"/>
        <w:rPr>
          <w:rFonts w:asciiTheme="minorHAnsi" w:hAnsiTheme="minorHAnsi" w:cstheme="minorHAnsi"/>
          <w:sz w:val="20"/>
          <w:szCs w:val="20"/>
        </w:rPr>
      </w:pPr>
      <w:r w:rsidRPr="005739E7">
        <w:rPr>
          <w:rFonts w:asciiTheme="minorHAnsi" w:hAnsiTheme="minorHAnsi" w:cstheme="minorHAnsi"/>
          <w:spacing w:val="-2"/>
          <w:sz w:val="20"/>
          <w:szCs w:val="20"/>
        </w:rPr>
        <w:t>Return on Equity (ROE):</w:t>
      </w:r>
      <w:r w:rsidRPr="002C483F">
        <w:rPr>
          <w:rFonts w:asciiTheme="minorHAnsi" w:hAnsiTheme="minorHAnsi" w:cstheme="minorHAnsi"/>
          <w:spacing w:val="-2"/>
          <w:sz w:val="20"/>
          <w:szCs w:val="20"/>
        </w:rPr>
        <w:t xml:space="preserve">  </w:t>
      </w:r>
      <w:r>
        <w:rPr>
          <w:rFonts w:asciiTheme="minorHAnsi" w:hAnsiTheme="minorHAnsi" w:cstheme="minorHAnsi"/>
          <w:spacing w:val="-2"/>
          <w:sz w:val="20"/>
          <w:szCs w:val="20"/>
        </w:rPr>
        <w:t>insert required content here</w:t>
      </w:r>
      <w:r w:rsidRPr="002C483F">
        <w:rPr>
          <w:rFonts w:asciiTheme="minorHAnsi" w:hAnsiTheme="minorHAnsi" w:cstheme="minorHAnsi"/>
          <w:sz w:val="20"/>
          <w:szCs w:val="20"/>
        </w:rPr>
        <w:t>.</w:t>
      </w:r>
    </w:p>
    <w:p w:rsidR="002428F8" w:rsidRPr="002C483F" w:rsidRDefault="002428F8" w:rsidP="002428F8">
      <w:pPr>
        <w:tabs>
          <w:tab w:val="left" w:pos="-720"/>
        </w:tabs>
        <w:suppressAutoHyphens/>
        <w:ind w:left="360" w:right="-144"/>
        <w:jc w:val="both"/>
        <w:rPr>
          <w:rFonts w:asciiTheme="minorHAnsi" w:hAnsiTheme="minorHAnsi" w:cstheme="minorHAnsi"/>
          <w:sz w:val="20"/>
          <w:szCs w:val="20"/>
        </w:rPr>
      </w:pPr>
    </w:p>
    <w:p w:rsidR="002428F8" w:rsidRPr="002C483F" w:rsidRDefault="002428F8" w:rsidP="002428F8">
      <w:pPr>
        <w:widowControl/>
        <w:numPr>
          <w:ilvl w:val="0"/>
          <w:numId w:val="8"/>
        </w:numPr>
        <w:tabs>
          <w:tab w:val="left" w:pos="720"/>
        </w:tabs>
        <w:suppressAutoHyphens/>
        <w:autoSpaceDE/>
        <w:autoSpaceDN/>
        <w:ind w:left="1080" w:right="-144"/>
        <w:jc w:val="both"/>
        <w:rPr>
          <w:rFonts w:asciiTheme="minorHAnsi" w:hAnsiTheme="minorHAnsi" w:cstheme="minorHAnsi"/>
          <w:sz w:val="20"/>
          <w:szCs w:val="20"/>
        </w:rPr>
      </w:pPr>
      <w:r w:rsidRPr="002C483F">
        <w:rPr>
          <w:rFonts w:asciiTheme="minorHAnsi" w:hAnsiTheme="minorHAnsi" w:cstheme="minorHAnsi"/>
          <w:b/>
          <w:spacing w:val="-2"/>
          <w:sz w:val="20"/>
        </w:rPr>
        <w:lastRenderedPageBreak/>
        <w:t xml:space="preserve">Level 1 Disaggregation </w:t>
      </w:r>
      <w:r w:rsidRPr="002C483F">
        <w:rPr>
          <w:rFonts w:asciiTheme="minorHAnsi" w:hAnsiTheme="minorHAnsi" w:cstheme="minorHAnsi"/>
          <w:spacing w:val="-2"/>
          <w:sz w:val="20"/>
        </w:rPr>
        <w:t>(ROE = ROA + ROFL):  Disaggregate ROE into return on assets (ROA) and return on financial leverage (ROFL</w:t>
      </w:r>
      <w:proofErr w:type="gramStart"/>
      <w:r w:rsidRPr="002C483F">
        <w:rPr>
          <w:rFonts w:asciiTheme="minorHAnsi" w:hAnsiTheme="minorHAnsi" w:cstheme="minorHAnsi"/>
          <w:spacing w:val="-2"/>
          <w:sz w:val="20"/>
        </w:rPr>
        <w:t>), and</w:t>
      </w:r>
      <w:proofErr w:type="gramEnd"/>
      <w:r w:rsidRPr="002C483F">
        <w:rPr>
          <w:rFonts w:asciiTheme="minorHAnsi" w:hAnsiTheme="minorHAnsi" w:cstheme="minorHAnsi"/>
          <w:spacing w:val="-2"/>
          <w:sz w:val="20"/>
        </w:rPr>
        <w:t xml:space="preserve"> determine how the company is creating value for its shareholders.</w:t>
      </w:r>
    </w:p>
    <w:p w:rsidR="002428F8" w:rsidRPr="006D04BE" w:rsidRDefault="002428F8" w:rsidP="002428F8">
      <w:pPr>
        <w:numPr>
          <w:ilvl w:val="1"/>
          <w:numId w:val="7"/>
        </w:numPr>
        <w:tabs>
          <w:tab w:val="clear" w:pos="1440"/>
          <w:tab w:val="left" w:pos="-720"/>
          <w:tab w:val="left" w:pos="0"/>
          <w:tab w:val="num" w:pos="1800"/>
        </w:tabs>
        <w:suppressAutoHyphens/>
        <w:autoSpaceDE/>
        <w:autoSpaceDN/>
        <w:ind w:left="1800" w:right="-144" w:hanging="270"/>
        <w:jc w:val="both"/>
        <w:rPr>
          <w:rFonts w:asciiTheme="minorHAnsi" w:hAnsiTheme="minorHAnsi" w:cstheme="minorHAnsi"/>
          <w:spacing w:val="-2"/>
          <w:sz w:val="20"/>
        </w:rPr>
      </w:pPr>
      <w:r w:rsidRPr="002C483F">
        <w:rPr>
          <w:rFonts w:asciiTheme="minorHAnsi" w:hAnsiTheme="minorHAnsi" w:cstheme="minorHAnsi"/>
          <w:spacing w:val="-2"/>
          <w:sz w:val="20"/>
        </w:rPr>
        <w:t xml:space="preserve">Return on Assets (ROA):  </w:t>
      </w:r>
      <w:r>
        <w:rPr>
          <w:rFonts w:asciiTheme="minorHAnsi" w:hAnsiTheme="minorHAnsi" w:cstheme="minorHAnsi"/>
          <w:spacing w:val="-2"/>
          <w:sz w:val="20"/>
        </w:rPr>
        <w:t>insert required content here</w:t>
      </w:r>
      <w:r>
        <w:rPr>
          <w:rFonts w:asciiTheme="minorHAnsi" w:hAnsiTheme="minorHAnsi" w:cstheme="minorHAnsi"/>
          <w:spacing w:val="-2"/>
          <w:sz w:val="20"/>
          <w:szCs w:val="20"/>
        </w:rPr>
        <w:t>.</w:t>
      </w:r>
    </w:p>
    <w:p w:rsidR="002428F8" w:rsidRDefault="002428F8" w:rsidP="002428F8">
      <w:pPr>
        <w:tabs>
          <w:tab w:val="left" w:pos="-720"/>
          <w:tab w:val="left" w:pos="0"/>
        </w:tabs>
        <w:suppressAutoHyphens/>
        <w:ind w:left="1800" w:right="-144"/>
        <w:jc w:val="both"/>
        <w:rPr>
          <w:rFonts w:asciiTheme="minorHAnsi" w:hAnsiTheme="minorHAnsi" w:cstheme="minorHAnsi"/>
          <w:spacing w:val="-2"/>
          <w:sz w:val="20"/>
          <w:szCs w:val="20"/>
        </w:rPr>
      </w:pPr>
    </w:p>
    <w:p w:rsidR="002428F8" w:rsidRPr="002C483F" w:rsidRDefault="002428F8" w:rsidP="002428F8">
      <w:pPr>
        <w:tabs>
          <w:tab w:val="left" w:pos="-720"/>
          <w:tab w:val="left" w:pos="0"/>
        </w:tabs>
        <w:suppressAutoHyphens/>
        <w:ind w:left="1800" w:right="-144"/>
        <w:jc w:val="both"/>
        <w:rPr>
          <w:rFonts w:asciiTheme="minorHAnsi" w:hAnsiTheme="minorHAnsi" w:cstheme="minorHAnsi"/>
          <w:spacing w:val="-2"/>
          <w:sz w:val="20"/>
        </w:rPr>
      </w:pPr>
      <w:r w:rsidRPr="002C483F">
        <w:rPr>
          <w:rFonts w:asciiTheme="minorHAnsi" w:hAnsiTheme="minorHAnsi" w:cstheme="minorHAnsi"/>
          <w:spacing w:val="-2"/>
          <w:sz w:val="20"/>
          <w:szCs w:val="20"/>
        </w:rPr>
        <w:t xml:space="preserve"> </w:t>
      </w:r>
    </w:p>
    <w:p w:rsidR="002428F8" w:rsidRDefault="002428F8" w:rsidP="002428F8">
      <w:pPr>
        <w:numPr>
          <w:ilvl w:val="1"/>
          <w:numId w:val="7"/>
        </w:numPr>
        <w:tabs>
          <w:tab w:val="clear" w:pos="1440"/>
          <w:tab w:val="left" w:pos="-720"/>
          <w:tab w:val="left" w:pos="0"/>
          <w:tab w:val="num" w:pos="1800"/>
        </w:tabs>
        <w:suppressAutoHyphens/>
        <w:autoSpaceDE/>
        <w:autoSpaceDN/>
        <w:ind w:left="1800" w:right="-144" w:hanging="270"/>
        <w:jc w:val="both"/>
        <w:rPr>
          <w:rFonts w:asciiTheme="minorHAnsi" w:hAnsiTheme="minorHAnsi" w:cstheme="minorHAnsi"/>
          <w:spacing w:val="-2"/>
          <w:sz w:val="20"/>
        </w:rPr>
      </w:pPr>
      <w:r w:rsidRPr="002C483F">
        <w:rPr>
          <w:rFonts w:asciiTheme="minorHAnsi" w:hAnsiTheme="minorHAnsi" w:cstheme="minorHAnsi"/>
          <w:spacing w:val="-2"/>
          <w:sz w:val="20"/>
        </w:rPr>
        <w:t xml:space="preserve">Return on Financial Leverage (ROFL):  </w:t>
      </w:r>
      <w:r>
        <w:rPr>
          <w:rFonts w:asciiTheme="minorHAnsi" w:hAnsiTheme="minorHAnsi" w:cstheme="minorHAnsi"/>
          <w:spacing w:val="-2"/>
          <w:sz w:val="20"/>
        </w:rPr>
        <w:t xml:space="preserve">insert required content here. </w:t>
      </w:r>
    </w:p>
    <w:p w:rsidR="002428F8"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Pr="002C483F"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Default="002428F8" w:rsidP="002428F8">
      <w:pPr>
        <w:numPr>
          <w:ilvl w:val="1"/>
          <w:numId w:val="7"/>
        </w:numPr>
        <w:tabs>
          <w:tab w:val="clear" w:pos="1440"/>
          <w:tab w:val="left" w:pos="-720"/>
          <w:tab w:val="left" w:pos="0"/>
          <w:tab w:val="num" w:pos="1800"/>
        </w:tabs>
        <w:suppressAutoHyphens/>
        <w:autoSpaceDE/>
        <w:autoSpaceDN/>
        <w:ind w:left="1800" w:right="-144" w:hanging="270"/>
        <w:jc w:val="both"/>
        <w:rPr>
          <w:rFonts w:asciiTheme="minorHAnsi" w:hAnsiTheme="minorHAnsi" w:cstheme="minorHAnsi"/>
          <w:spacing w:val="-2"/>
          <w:sz w:val="20"/>
        </w:rPr>
      </w:pPr>
      <w:r w:rsidRPr="002C483F">
        <w:rPr>
          <w:rFonts w:asciiTheme="minorHAnsi" w:hAnsiTheme="minorHAnsi" w:cstheme="minorHAnsi"/>
          <w:spacing w:val="-2"/>
          <w:sz w:val="20"/>
        </w:rPr>
        <w:t>ROE Disaggregation</w:t>
      </w:r>
      <w:r>
        <w:rPr>
          <w:rFonts w:asciiTheme="minorHAnsi" w:hAnsiTheme="minorHAnsi" w:cstheme="minorHAnsi"/>
          <w:spacing w:val="-2"/>
          <w:sz w:val="20"/>
        </w:rPr>
        <w:t xml:space="preserve">:  insert required content here.  By including the ROE disaggregation diagrams for your company in the two most recent fiscal years (in part a), you have satisfied the requirement to show the </w:t>
      </w:r>
      <w:r w:rsidRPr="006D04BE">
        <w:rPr>
          <w:rFonts w:asciiTheme="minorHAnsi" w:hAnsiTheme="minorHAnsi" w:cstheme="minorHAnsi"/>
          <w:spacing w:val="-2"/>
          <w:sz w:val="20"/>
        </w:rPr>
        <w:t>disaggregation of ROE into ROA and ROFL (ROE = ROA + ROFL)</w:t>
      </w:r>
      <w:r>
        <w:rPr>
          <w:rFonts w:asciiTheme="minorHAnsi" w:hAnsiTheme="minorHAnsi" w:cstheme="minorHAnsi"/>
          <w:spacing w:val="-2"/>
          <w:sz w:val="20"/>
        </w:rPr>
        <w:t xml:space="preserve">. Insert the remaining required content (the analysis) here.  </w:t>
      </w:r>
      <w:r w:rsidRPr="006D04BE">
        <w:rPr>
          <w:rFonts w:asciiTheme="minorHAnsi" w:hAnsiTheme="minorHAnsi" w:cstheme="minorHAnsi"/>
          <w:spacing w:val="-2"/>
          <w:sz w:val="20"/>
        </w:rPr>
        <w:t xml:space="preserve"> </w:t>
      </w:r>
    </w:p>
    <w:p w:rsidR="002428F8" w:rsidRDefault="002428F8" w:rsidP="002428F8">
      <w:pPr>
        <w:tabs>
          <w:tab w:val="left" w:pos="-720"/>
          <w:tab w:val="left" w:pos="0"/>
        </w:tabs>
        <w:suppressAutoHyphens/>
        <w:ind w:left="720" w:right="-144"/>
        <w:jc w:val="both"/>
        <w:rPr>
          <w:rFonts w:asciiTheme="minorHAnsi" w:hAnsiTheme="minorHAnsi" w:cstheme="minorHAnsi"/>
          <w:spacing w:val="-2"/>
          <w:sz w:val="20"/>
        </w:rPr>
      </w:pPr>
    </w:p>
    <w:p w:rsidR="002428F8" w:rsidRPr="006D04BE" w:rsidRDefault="002428F8" w:rsidP="002428F8">
      <w:pPr>
        <w:tabs>
          <w:tab w:val="left" w:pos="-720"/>
          <w:tab w:val="left" w:pos="0"/>
        </w:tabs>
        <w:suppressAutoHyphens/>
        <w:ind w:left="720" w:right="-144"/>
        <w:jc w:val="both"/>
        <w:rPr>
          <w:rFonts w:asciiTheme="minorHAnsi" w:hAnsiTheme="minorHAnsi" w:cstheme="minorHAnsi"/>
          <w:spacing w:val="-2"/>
          <w:sz w:val="20"/>
        </w:rPr>
      </w:pPr>
      <w:r w:rsidRPr="006D04BE">
        <w:rPr>
          <w:rFonts w:asciiTheme="minorHAnsi" w:hAnsiTheme="minorHAnsi" w:cstheme="minorHAnsi"/>
          <w:spacing w:val="-2"/>
          <w:sz w:val="20"/>
        </w:rPr>
        <w:t xml:space="preserve"> </w:t>
      </w:r>
    </w:p>
    <w:p w:rsidR="002428F8" w:rsidRPr="002C483F" w:rsidRDefault="002428F8" w:rsidP="002428F8">
      <w:pPr>
        <w:pStyle w:val="ListParagraph"/>
        <w:tabs>
          <w:tab w:val="left" w:pos="-720"/>
          <w:tab w:val="left" w:pos="0"/>
          <w:tab w:val="left" w:pos="1620"/>
        </w:tabs>
        <w:suppressAutoHyphens/>
        <w:ind w:left="1980" w:right="-144"/>
        <w:rPr>
          <w:rFonts w:asciiTheme="minorHAnsi" w:hAnsiTheme="minorHAnsi" w:cstheme="minorHAnsi"/>
          <w:spacing w:val="-2"/>
          <w:sz w:val="20"/>
        </w:rPr>
      </w:pPr>
    </w:p>
    <w:p w:rsidR="002428F8" w:rsidRPr="002C483F" w:rsidRDefault="002428F8" w:rsidP="002428F8">
      <w:pPr>
        <w:numPr>
          <w:ilvl w:val="0"/>
          <w:numId w:val="8"/>
        </w:numPr>
        <w:tabs>
          <w:tab w:val="left" w:pos="-720"/>
          <w:tab w:val="left" w:pos="720"/>
        </w:tabs>
        <w:suppressAutoHyphens/>
        <w:autoSpaceDE/>
        <w:autoSpaceDN/>
        <w:ind w:left="1080" w:right="-144"/>
        <w:jc w:val="both"/>
        <w:rPr>
          <w:rFonts w:asciiTheme="minorHAnsi" w:hAnsiTheme="minorHAnsi" w:cstheme="minorHAnsi"/>
          <w:spacing w:val="-2"/>
          <w:sz w:val="20"/>
        </w:rPr>
      </w:pPr>
      <w:r w:rsidRPr="002C483F">
        <w:rPr>
          <w:rFonts w:asciiTheme="minorHAnsi" w:hAnsiTheme="minorHAnsi" w:cstheme="minorHAnsi"/>
          <w:b/>
          <w:spacing w:val="-2"/>
          <w:sz w:val="20"/>
        </w:rPr>
        <w:t xml:space="preserve">Level 2 Disaggregation </w:t>
      </w:r>
      <w:r w:rsidRPr="002C483F">
        <w:rPr>
          <w:rFonts w:asciiTheme="minorHAnsi" w:hAnsiTheme="minorHAnsi" w:cstheme="minorHAnsi"/>
          <w:spacing w:val="-2"/>
          <w:sz w:val="20"/>
        </w:rPr>
        <w:t>(ROA = PM x AT):  Disaggregate ROA into the profit margin (PM) and asset turnover ratio (AT) and analyze results.</w:t>
      </w:r>
    </w:p>
    <w:p w:rsidR="002428F8" w:rsidRDefault="002428F8" w:rsidP="002428F8">
      <w:pPr>
        <w:numPr>
          <w:ilvl w:val="0"/>
          <w:numId w:val="13"/>
        </w:numPr>
        <w:tabs>
          <w:tab w:val="clear" w:pos="1080"/>
          <w:tab w:val="left" w:pos="-720"/>
          <w:tab w:val="left" w:pos="0"/>
          <w:tab w:val="num" w:pos="1440"/>
        </w:tabs>
        <w:suppressAutoHyphens/>
        <w:autoSpaceDE/>
        <w:autoSpaceDN/>
        <w:ind w:left="1440" w:right="-144" w:hanging="270"/>
        <w:jc w:val="both"/>
        <w:rPr>
          <w:rFonts w:asciiTheme="minorHAnsi" w:hAnsiTheme="minorHAnsi" w:cstheme="minorHAnsi"/>
          <w:spacing w:val="-2"/>
          <w:sz w:val="20"/>
        </w:rPr>
      </w:pPr>
      <w:r w:rsidRPr="002C483F">
        <w:rPr>
          <w:rFonts w:asciiTheme="minorHAnsi" w:hAnsiTheme="minorHAnsi" w:cstheme="minorHAnsi"/>
          <w:spacing w:val="-2"/>
          <w:sz w:val="20"/>
        </w:rPr>
        <w:t xml:space="preserve">Profit Margin (PM):  </w:t>
      </w:r>
      <w:r>
        <w:rPr>
          <w:rFonts w:asciiTheme="minorHAnsi" w:hAnsiTheme="minorHAnsi" w:cstheme="minorHAnsi"/>
          <w:spacing w:val="-2"/>
          <w:sz w:val="20"/>
        </w:rPr>
        <w:t xml:space="preserve">insert required content here.  </w:t>
      </w:r>
    </w:p>
    <w:p w:rsidR="002428F8"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Pr="002C483F"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Pr="00EC4868" w:rsidRDefault="002428F8" w:rsidP="002428F8">
      <w:pPr>
        <w:numPr>
          <w:ilvl w:val="0"/>
          <w:numId w:val="13"/>
        </w:numPr>
        <w:tabs>
          <w:tab w:val="clear" w:pos="1080"/>
          <w:tab w:val="left" w:pos="-720"/>
          <w:tab w:val="left" w:pos="0"/>
          <w:tab w:val="num" w:pos="1440"/>
        </w:tabs>
        <w:suppressAutoHyphens/>
        <w:autoSpaceDE/>
        <w:autoSpaceDN/>
        <w:ind w:left="1440" w:right="-144" w:hanging="270"/>
        <w:jc w:val="both"/>
        <w:rPr>
          <w:rFonts w:asciiTheme="minorHAnsi" w:hAnsiTheme="minorHAnsi" w:cstheme="minorHAnsi"/>
          <w:spacing w:val="-2"/>
          <w:sz w:val="20"/>
        </w:rPr>
      </w:pPr>
      <w:r w:rsidRPr="002C483F">
        <w:rPr>
          <w:rFonts w:asciiTheme="minorHAnsi" w:hAnsiTheme="minorHAnsi" w:cstheme="minorHAnsi"/>
          <w:spacing w:val="-2"/>
          <w:sz w:val="20"/>
        </w:rPr>
        <w:t>ROA Disaggregation</w:t>
      </w:r>
      <w:r>
        <w:rPr>
          <w:rFonts w:asciiTheme="minorHAnsi" w:hAnsiTheme="minorHAnsi" w:cstheme="minorHAnsi"/>
          <w:spacing w:val="-2"/>
          <w:sz w:val="20"/>
        </w:rPr>
        <w:t xml:space="preserve">:  By including the ROE disaggregation diagrams for your company in the two most recent fiscal years (in part a), you have satisfied the requirement to show the </w:t>
      </w:r>
      <w:r w:rsidRPr="006D04BE">
        <w:rPr>
          <w:rFonts w:asciiTheme="minorHAnsi" w:hAnsiTheme="minorHAnsi" w:cstheme="minorHAnsi"/>
          <w:spacing w:val="-2"/>
          <w:sz w:val="20"/>
        </w:rPr>
        <w:t>disaggregation of</w:t>
      </w:r>
      <w:r>
        <w:rPr>
          <w:rFonts w:asciiTheme="minorHAnsi" w:hAnsiTheme="minorHAnsi" w:cstheme="minorHAnsi"/>
          <w:spacing w:val="-2"/>
          <w:sz w:val="20"/>
        </w:rPr>
        <w:t xml:space="preserve"> </w:t>
      </w:r>
      <w:r w:rsidRPr="00EC4868">
        <w:rPr>
          <w:rFonts w:asciiTheme="minorHAnsi" w:hAnsiTheme="minorHAnsi" w:cstheme="minorHAnsi"/>
          <w:spacing w:val="-2"/>
          <w:sz w:val="20"/>
        </w:rPr>
        <w:t>ROA into PM and AT (ROA = PM x AT)</w:t>
      </w:r>
      <w:r>
        <w:rPr>
          <w:rFonts w:asciiTheme="minorHAnsi" w:hAnsiTheme="minorHAnsi" w:cstheme="minorHAnsi"/>
          <w:spacing w:val="-2"/>
          <w:sz w:val="20"/>
        </w:rPr>
        <w:t xml:space="preserve">.  </w:t>
      </w:r>
      <w:r w:rsidRPr="00EC4868">
        <w:rPr>
          <w:rFonts w:asciiTheme="minorHAnsi" w:hAnsiTheme="minorHAnsi" w:cstheme="minorHAnsi"/>
          <w:spacing w:val="-2"/>
          <w:sz w:val="20"/>
        </w:rPr>
        <w:t xml:space="preserve"> Insert the remaining required content (the analysis) here.   </w:t>
      </w:r>
    </w:p>
    <w:p w:rsidR="002428F8"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Default="002428F8" w:rsidP="002428F8">
      <w:pPr>
        <w:tabs>
          <w:tab w:val="left" w:pos="-720"/>
          <w:tab w:val="left" w:pos="0"/>
        </w:tabs>
        <w:suppressAutoHyphens/>
        <w:ind w:right="-144"/>
        <w:jc w:val="both"/>
        <w:rPr>
          <w:rFonts w:asciiTheme="minorHAnsi" w:hAnsiTheme="minorHAnsi" w:cstheme="minorHAnsi"/>
          <w:spacing w:val="-2"/>
          <w:sz w:val="20"/>
        </w:rPr>
      </w:pPr>
    </w:p>
    <w:p w:rsidR="002428F8" w:rsidRPr="002C483F" w:rsidRDefault="002428F8" w:rsidP="002428F8">
      <w:pPr>
        <w:pStyle w:val="ListParagraph"/>
        <w:tabs>
          <w:tab w:val="left" w:pos="-720"/>
          <w:tab w:val="left" w:pos="0"/>
          <w:tab w:val="left" w:pos="1620"/>
        </w:tabs>
        <w:suppressAutoHyphens/>
        <w:ind w:left="1980" w:right="-144"/>
        <w:rPr>
          <w:rFonts w:asciiTheme="minorHAnsi" w:hAnsiTheme="minorHAnsi" w:cstheme="minorHAnsi"/>
          <w:spacing w:val="-2"/>
          <w:sz w:val="20"/>
        </w:rPr>
      </w:pPr>
    </w:p>
    <w:p w:rsidR="002428F8" w:rsidRPr="002C483F" w:rsidRDefault="002428F8" w:rsidP="002428F8">
      <w:pPr>
        <w:numPr>
          <w:ilvl w:val="0"/>
          <w:numId w:val="8"/>
        </w:numPr>
        <w:tabs>
          <w:tab w:val="left" w:pos="-720"/>
          <w:tab w:val="left" w:pos="720"/>
        </w:tabs>
        <w:suppressAutoHyphens/>
        <w:autoSpaceDE/>
        <w:autoSpaceDN/>
        <w:ind w:left="1080" w:right="-144"/>
        <w:jc w:val="both"/>
        <w:rPr>
          <w:rFonts w:asciiTheme="minorHAnsi" w:hAnsiTheme="minorHAnsi" w:cstheme="minorHAnsi"/>
          <w:sz w:val="20"/>
          <w:szCs w:val="20"/>
        </w:rPr>
      </w:pPr>
      <w:r w:rsidRPr="002C483F">
        <w:rPr>
          <w:rFonts w:asciiTheme="minorHAnsi" w:hAnsiTheme="minorHAnsi" w:cstheme="minorHAnsi"/>
          <w:b/>
          <w:spacing w:val="-2"/>
          <w:sz w:val="20"/>
        </w:rPr>
        <w:t>Conclusion</w:t>
      </w:r>
      <w:r w:rsidRPr="002C483F">
        <w:rPr>
          <w:rFonts w:asciiTheme="minorHAnsi" w:hAnsiTheme="minorHAnsi" w:cstheme="minorHAnsi"/>
          <w:spacing w:val="-2"/>
          <w:sz w:val="20"/>
        </w:rPr>
        <w:t xml:space="preserve">:  </w:t>
      </w:r>
    </w:p>
    <w:p w:rsidR="002428F8" w:rsidRPr="00A63276" w:rsidRDefault="002428F8" w:rsidP="002428F8">
      <w:pPr>
        <w:pStyle w:val="ListParagraph"/>
        <w:numPr>
          <w:ilvl w:val="0"/>
          <w:numId w:val="14"/>
        </w:numPr>
        <w:tabs>
          <w:tab w:val="left" w:pos="-720"/>
          <w:tab w:val="left" w:pos="720"/>
        </w:tabs>
        <w:suppressAutoHyphens/>
        <w:autoSpaceDE/>
        <w:autoSpaceDN/>
        <w:ind w:left="1800" w:right="-144"/>
        <w:rPr>
          <w:rFonts w:asciiTheme="minorHAnsi" w:hAnsiTheme="minorHAnsi" w:cstheme="minorHAnsi"/>
          <w:sz w:val="20"/>
          <w:szCs w:val="20"/>
        </w:rPr>
      </w:pPr>
      <w:r w:rsidRPr="002C483F">
        <w:rPr>
          <w:rFonts w:asciiTheme="minorHAnsi" w:hAnsiTheme="minorHAnsi" w:cstheme="minorHAnsi"/>
          <w:spacing w:val="-2"/>
          <w:sz w:val="20"/>
        </w:rPr>
        <w:t xml:space="preserve">ROE disaggregation conclusion:  </w:t>
      </w:r>
      <w:r>
        <w:rPr>
          <w:rFonts w:asciiTheme="minorHAnsi" w:hAnsiTheme="minorHAnsi" w:cstheme="minorHAnsi"/>
          <w:spacing w:val="-2"/>
          <w:sz w:val="20"/>
        </w:rPr>
        <w:t>insert required content here</w:t>
      </w:r>
      <w:r w:rsidRPr="002C483F">
        <w:rPr>
          <w:rFonts w:asciiTheme="minorHAnsi" w:hAnsiTheme="minorHAnsi" w:cstheme="minorHAnsi"/>
          <w:spacing w:val="-2"/>
          <w:sz w:val="20"/>
        </w:rPr>
        <w:t xml:space="preserve">. </w:t>
      </w:r>
    </w:p>
    <w:p w:rsidR="002428F8" w:rsidRDefault="002428F8" w:rsidP="002428F8">
      <w:pPr>
        <w:tabs>
          <w:tab w:val="left" w:pos="-720"/>
          <w:tab w:val="left" w:pos="720"/>
        </w:tabs>
        <w:suppressAutoHyphens/>
        <w:ind w:right="-144"/>
        <w:jc w:val="both"/>
        <w:rPr>
          <w:rFonts w:asciiTheme="minorHAnsi" w:hAnsiTheme="minorHAnsi" w:cstheme="minorHAnsi"/>
          <w:sz w:val="20"/>
          <w:szCs w:val="20"/>
        </w:rPr>
      </w:pPr>
    </w:p>
    <w:p w:rsidR="002428F8" w:rsidRDefault="002428F8" w:rsidP="002428F8">
      <w:pPr>
        <w:tabs>
          <w:tab w:val="left" w:pos="-720"/>
          <w:tab w:val="left" w:pos="720"/>
        </w:tabs>
        <w:suppressAutoHyphens/>
        <w:ind w:right="-144"/>
        <w:jc w:val="both"/>
        <w:rPr>
          <w:rFonts w:asciiTheme="minorHAnsi" w:hAnsiTheme="minorHAnsi" w:cstheme="minorHAnsi"/>
          <w:sz w:val="20"/>
          <w:szCs w:val="20"/>
        </w:rPr>
      </w:pPr>
    </w:p>
    <w:p w:rsidR="002428F8" w:rsidRPr="00A63276" w:rsidRDefault="002428F8" w:rsidP="002428F8">
      <w:pPr>
        <w:tabs>
          <w:tab w:val="left" w:pos="-720"/>
          <w:tab w:val="left" w:pos="720"/>
        </w:tabs>
        <w:suppressAutoHyphens/>
        <w:ind w:right="-144"/>
        <w:jc w:val="both"/>
        <w:rPr>
          <w:rFonts w:asciiTheme="minorHAnsi" w:hAnsiTheme="minorHAnsi" w:cstheme="minorHAnsi"/>
          <w:sz w:val="20"/>
          <w:szCs w:val="20"/>
        </w:rPr>
      </w:pPr>
    </w:p>
    <w:p w:rsidR="002428F8" w:rsidRPr="002C483F" w:rsidRDefault="002428F8" w:rsidP="002428F8">
      <w:pPr>
        <w:pStyle w:val="ListParagraph"/>
        <w:numPr>
          <w:ilvl w:val="0"/>
          <w:numId w:val="14"/>
        </w:numPr>
        <w:tabs>
          <w:tab w:val="left" w:pos="-720"/>
          <w:tab w:val="left" w:pos="720"/>
        </w:tabs>
        <w:suppressAutoHyphens/>
        <w:autoSpaceDE/>
        <w:autoSpaceDN/>
        <w:ind w:left="1800" w:right="-144"/>
        <w:rPr>
          <w:rFonts w:asciiTheme="minorHAnsi" w:hAnsiTheme="minorHAnsi" w:cstheme="minorHAnsi"/>
          <w:sz w:val="20"/>
          <w:szCs w:val="20"/>
        </w:rPr>
      </w:pPr>
      <w:r w:rsidRPr="002C483F">
        <w:rPr>
          <w:rFonts w:asciiTheme="minorHAnsi" w:hAnsiTheme="minorHAnsi" w:cstheme="minorHAnsi"/>
          <w:sz w:val="20"/>
          <w:szCs w:val="20"/>
        </w:rPr>
        <w:t xml:space="preserve">Overall project conclusion:  </w:t>
      </w:r>
      <w:r>
        <w:rPr>
          <w:rFonts w:asciiTheme="minorHAnsi" w:hAnsiTheme="minorHAnsi" w:cstheme="minorHAnsi"/>
          <w:sz w:val="20"/>
          <w:szCs w:val="20"/>
        </w:rPr>
        <w:t xml:space="preserve">insert required content here. </w:t>
      </w:r>
    </w:p>
    <w:p w:rsidR="002428F8" w:rsidRPr="002C483F" w:rsidRDefault="002428F8" w:rsidP="002428F8">
      <w:pPr>
        <w:tabs>
          <w:tab w:val="left" w:pos="-720"/>
          <w:tab w:val="left" w:pos="720"/>
        </w:tabs>
        <w:suppressAutoHyphens/>
        <w:ind w:right="-144"/>
        <w:jc w:val="both"/>
        <w:rPr>
          <w:rFonts w:asciiTheme="minorHAnsi" w:hAnsiTheme="minorHAnsi" w:cstheme="minorHAnsi"/>
          <w:sz w:val="20"/>
          <w:szCs w:val="20"/>
        </w:rPr>
      </w:pPr>
    </w:p>
    <w:p w:rsidR="002428F8" w:rsidRPr="002C483F" w:rsidRDefault="002428F8" w:rsidP="002428F8">
      <w:pPr>
        <w:pStyle w:val="ListParagraph"/>
        <w:tabs>
          <w:tab w:val="left" w:pos="-720"/>
          <w:tab w:val="left" w:pos="0"/>
          <w:tab w:val="left" w:pos="1620"/>
        </w:tabs>
        <w:suppressAutoHyphens/>
        <w:ind w:left="1620" w:right="-144"/>
        <w:rPr>
          <w:rFonts w:asciiTheme="minorHAnsi" w:hAnsiTheme="minorHAnsi" w:cstheme="minorHAnsi"/>
          <w:spacing w:val="-2"/>
          <w:sz w:val="20"/>
        </w:rPr>
      </w:pPr>
      <w:r w:rsidRPr="002C483F">
        <w:rPr>
          <w:rFonts w:asciiTheme="minorHAnsi" w:hAnsiTheme="minorHAnsi" w:cstheme="minorHAnsi"/>
          <w:sz w:val="20"/>
          <w:szCs w:val="20"/>
        </w:rPr>
        <w:t xml:space="preserve">.  </w:t>
      </w:r>
    </w:p>
    <w:p w:rsidR="002428F8" w:rsidRPr="002C483F" w:rsidRDefault="002428F8" w:rsidP="002428F8">
      <w:pPr>
        <w:ind w:right="-144"/>
        <w:rPr>
          <w:rFonts w:asciiTheme="minorHAnsi" w:hAnsiTheme="minorHAnsi" w:cstheme="minorHAnsi"/>
          <w:b/>
        </w:rPr>
      </w:pPr>
      <w:r w:rsidRPr="002C483F">
        <w:rPr>
          <w:rFonts w:asciiTheme="minorHAnsi" w:hAnsiTheme="minorHAnsi" w:cstheme="minorHAnsi"/>
          <w:b/>
        </w:rPr>
        <w:br w:type="page"/>
      </w:r>
    </w:p>
    <w:p w:rsidR="002428F8" w:rsidRDefault="002428F8" w:rsidP="002428F8">
      <w:pPr>
        <w:pStyle w:val="BodyTextIndent3"/>
        <w:ind w:left="360" w:right="-144"/>
        <w:jc w:val="center"/>
        <w:rPr>
          <w:rFonts w:asciiTheme="minorHAnsi" w:hAnsiTheme="minorHAnsi" w:cstheme="minorHAnsi"/>
          <w:b/>
          <w:sz w:val="24"/>
        </w:rPr>
      </w:pPr>
    </w:p>
    <w:p w:rsidR="002428F8" w:rsidRPr="008E0568" w:rsidRDefault="002428F8" w:rsidP="002428F8">
      <w:pPr>
        <w:pStyle w:val="BodyTextIndent3"/>
        <w:ind w:left="360" w:right="-144"/>
        <w:jc w:val="center"/>
        <w:rPr>
          <w:rFonts w:asciiTheme="minorHAnsi" w:hAnsiTheme="minorHAnsi" w:cstheme="minorHAnsi"/>
          <w:b/>
          <w:sz w:val="24"/>
        </w:rPr>
      </w:pPr>
      <w:r w:rsidRPr="008E0568">
        <w:rPr>
          <w:rFonts w:asciiTheme="minorHAnsi" w:hAnsiTheme="minorHAnsi" w:cstheme="minorHAnsi"/>
          <w:b/>
          <w:sz w:val="24"/>
        </w:rPr>
        <w:t>Appendix 1:  Ratio Value Tables</w:t>
      </w:r>
    </w:p>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40"/>
        <w:gridCol w:w="840"/>
        <w:gridCol w:w="900"/>
        <w:gridCol w:w="960"/>
      </w:tblGrid>
      <w:tr w:rsidR="002428F8" w:rsidTr="00757D84">
        <w:trPr>
          <w:trHeight w:val="480"/>
        </w:trPr>
        <w:tc>
          <w:tcPr>
            <w:tcW w:w="6380" w:type="dxa"/>
            <w:shd w:val="clear" w:color="auto" w:fill="auto"/>
            <w:noWrap/>
            <w:vAlign w:val="bottom"/>
            <w:hideMark/>
          </w:tcPr>
          <w:p w:rsidR="002428F8" w:rsidRDefault="002428F8" w:rsidP="00757D84">
            <w:pPr>
              <w:jc w:val="center"/>
              <w:rPr>
                <w:b/>
                <w:bCs/>
                <w:sz w:val="20"/>
                <w:szCs w:val="20"/>
              </w:rPr>
            </w:pPr>
          </w:p>
          <w:p w:rsidR="002428F8" w:rsidRDefault="002428F8" w:rsidP="00757D84">
            <w:pPr>
              <w:jc w:val="center"/>
              <w:rPr>
                <w:b/>
                <w:bCs/>
                <w:sz w:val="20"/>
                <w:szCs w:val="20"/>
              </w:rPr>
            </w:pPr>
            <w:r>
              <w:rPr>
                <w:b/>
                <w:bCs/>
                <w:sz w:val="20"/>
                <w:szCs w:val="20"/>
              </w:rPr>
              <w:t>Ratio</w:t>
            </w:r>
          </w:p>
          <w:p w:rsidR="002428F8" w:rsidRDefault="002428F8" w:rsidP="00757D84">
            <w:pPr>
              <w:jc w:val="center"/>
              <w:rPr>
                <w:b/>
                <w:bCs/>
                <w:sz w:val="20"/>
                <w:szCs w:val="20"/>
              </w:rPr>
            </w:pPr>
          </w:p>
          <w:p w:rsidR="002428F8" w:rsidRDefault="002428F8" w:rsidP="00757D84">
            <w:pPr>
              <w:jc w:val="center"/>
              <w:rPr>
                <w:b/>
                <w:bCs/>
                <w:sz w:val="20"/>
                <w:szCs w:val="20"/>
              </w:rPr>
            </w:pPr>
          </w:p>
        </w:tc>
        <w:tc>
          <w:tcPr>
            <w:tcW w:w="940" w:type="dxa"/>
            <w:shd w:val="clear" w:color="auto" w:fill="auto"/>
            <w:vAlign w:val="center"/>
            <w:hideMark/>
          </w:tcPr>
          <w:p w:rsidR="002428F8" w:rsidRDefault="002428F8" w:rsidP="00757D84">
            <w:pPr>
              <w:jc w:val="center"/>
              <w:rPr>
                <w:rFonts w:ascii="Calibri" w:hAnsi="Calibri" w:cs="Calibri"/>
                <w:b/>
                <w:bCs/>
                <w:sz w:val="18"/>
                <w:szCs w:val="18"/>
              </w:rPr>
            </w:pPr>
          </w:p>
          <w:p w:rsidR="002428F8" w:rsidRDefault="002428F8" w:rsidP="00757D84">
            <w:pPr>
              <w:jc w:val="center"/>
              <w:rPr>
                <w:rFonts w:ascii="Calibri" w:hAnsi="Calibri" w:cs="Calibri"/>
                <w:b/>
                <w:bCs/>
                <w:sz w:val="18"/>
                <w:szCs w:val="18"/>
              </w:rPr>
            </w:pPr>
            <w:r>
              <w:rPr>
                <w:rFonts w:ascii="Calibri" w:hAnsi="Calibri" w:cs="Calibri"/>
                <w:b/>
                <w:bCs/>
                <w:sz w:val="18"/>
                <w:szCs w:val="18"/>
              </w:rPr>
              <w:t>2019 (or 2020)</w:t>
            </w:r>
          </w:p>
          <w:p w:rsidR="002428F8" w:rsidRDefault="002428F8" w:rsidP="00757D84">
            <w:pPr>
              <w:jc w:val="center"/>
              <w:rPr>
                <w:rFonts w:ascii="Calibri" w:hAnsi="Calibri" w:cs="Calibri"/>
                <w:b/>
                <w:bCs/>
                <w:sz w:val="18"/>
                <w:szCs w:val="18"/>
              </w:rPr>
            </w:pPr>
          </w:p>
          <w:p w:rsidR="002428F8" w:rsidRDefault="002428F8" w:rsidP="00757D84">
            <w:pPr>
              <w:jc w:val="center"/>
              <w:rPr>
                <w:rFonts w:ascii="Calibri" w:hAnsi="Calibri" w:cs="Calibri"/>
                <w:b/>
                <w:bCs/>
                <w:sz w:val="18"/>
                <w:szCs w:val="18"/>
              </w:rPr>
            </w:pPr>
          </w:p>
        </w:tc>
        <w:tc>
          <w:tcPr>
            <w:tcW w:w="84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2018 (or 2019)</w:t>
            </w:r>
          </w:p>
        </w:tc>
        <w:tc>
          <w:tcPr>
            <w:tcW w:w="90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2017 (or 2018)</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Industry median</w:t>
            </w:r>
          </w:p>
        </w:tc>
      </w:tr>
      <w:tr w:rsidR="002428F8" w:rsidTr="00757D84">
        <w:trPr>
          <w:trHeight w:val="270"/>
        </w:trPr>
        <w:tc>
          <w:tcPr>
            <w:tcW w:w="6380" w:type="dxa"/>
            <w:shd w:val="clear" w:color="000000" w:fill="D9D9D9"/>
            <w:noWrap/>
            <w:vAlign w:val="bottom"/>
            <w:hideMark/>
          </w:tcPr>
          <w:p w:rsidR="002428F8" w:rsidRDefault="002428F8" w:rsidP="00757D84">
            <w:pPr>
              <w:rPr>
                <w:rFonts w:ascii="Calibri" w:hAnsi="Calibri" w:cs="Calibri"/>
                <w:b/>
                <w:bCs/>
                <w:sz w:val="18"/>
                <w:szCs w:val="18"/>
              </w:rPr>
            </w:pPr>
          </w:p>
          <w:p w:rsidR="002428F8" w:rsidRDefault="002428F8" w:rsidP="00757D84">
            <w:pPr>
              <w:rPr>
                <w:rFonts w:ascii="Calibri" w:hAnsi="Calibri" w:cs="Calibri"/>
                <w:b/>
                <w:bCs/>
                <w:sz w:val="18"/>
                <w:szCs w:val="18"/>
              </w:rPr>
            </w:pPr>
            <w:r>
              <w:rPr>
                <w:rFonts w:ascii="Calibri" w:hAnsi="Calibri" w:cs="Calibri"/>
                <w:b/>
                <w:bCs/>
                <w:sz w:val="18"/>
                <w:szCs w:val="18"/>
              </w:rPr>
              <w:t>Profitability:   ROE Disaggregation Ratios (Part 1a, 3a &amp; 4a)</w:t>
            </w:r>
          </w:p>
          <w:p w:rsidR="002428F8" w:rsidRDefault="002428F8" w:rsidP="00757D84">
            <w:pPr>
              <w:rPr>
                <w:rFonts w:ascii="Calibri" w:hAnsi="Calibri" w:cs="Calibri"/>
                <w:b/>
                <w:bCs/>
                <w:sz w:val="18"/>
                <w:szCs w:val="18"/>
              </w:rPr>
            </w:pPr>
          </w:p>
          <w:p w:rsidR="002428F8" w:rsidRDefault="002428F8" w:rsidP="00757D84">
            <w:pPr>
              <w:rPr>
                <w:rFonts w:ascii="Calibri" w:hAnsi="Calibri" w:cs="Calibri"/>
                <w:b/>
                <w:bCs/>
                <w:sz w:val="18"/>
                <w:szCs w:val="18"/>
              </w:rPr>
            </w:pPr>
          </w:p>
        </w:tc>
        <w:tc>
          <w:tcPr>
            <w:tcW w:w="940" w:type="dxa"/>
            <w:shd w:val="clear" w:color="auto" w:fill="auto"/>
            <w:noWrap/>
            <w:vAlign w:val="bottom"/>
            <w:hideMark/>
          </w:tcPr>
          <w:p w:rsidR="002428F8" w:rsidRDefault="002428F8" w:rsidP="00757D84">
            <w:pPr>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0"/>
              <w:rPr>
                <w:rFonts w:ascii="Calibri" w:hAnsi="Calibri" w:cs="Calibri"/>
                <w:sz w:val="18"/>
                <w:szCs w:val="18"/>
              </w:rPr>
            </w:pPr>
          </w:p>
          <w:p w:rsidR="002428F8" w:rsidRDefault="002428F8" w:rsidP="00757D84">
            <w:pPr>
              <w:ind w:firstLineChars="100" w:firstLine="181"/>
              <w:rPr>
                <w:rFonts w:ascii="Calibri" w:hAnsi="Calibri" w:cs="Calibri"/>
                <w:sz w:val="18"/>
                <w:szCs w:val="18"/>
              </w:rPr>
            </w:pPr>
            <w:r>
              <w:rPr>
                <w:rFonts w:ascii="Calibri" w:hAnsi="Calibri" w:cs="Calibri"/>
                <w:b/>
                <w:bCs/>
                <w:sz w:val="18"/>
                <w:szCs w:val="18"/>
              </w:rPr>
              <w:t>Return on equity</w:t>
            </w:r>
            <w:r>
              <w:rPr>
                <w:rFonts w:ascii="Calibri" w:hAnsi="Calibri" w:cs="Calibri"/>
                <w:sz w:val="18"/>
                <w:szCs w:val="18"/>
              </w:rPr>
              <w:t xml:space="preserve"> (</w:t>
            </w:r>
            <w:proofErr w:type="gramStart"/>
            <w:r>
              <w:rPr>
                <w:rFonts w:ascii="Calibri" w:hAnsi="Calibri" w:cs="Calibri"/>
                <w:sz w:val="18"/>
                <w:szCs w:val="18"/>
              </w:rPr>
              <w:t>ROE)</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0"/>
              <w:rPr>
                <w:rFonts w:ascii="Calibri" w:hAnsi="Calibri" w:cs="Calibri"/>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Return on assets</w:t>
            </w:r>
            <w:r>
              <w:rPr>
                <w:rFonts w:ascii="Calibri" w:hAnsi="Calibri" w:cs="Calibri"/>
                <w:sz w:val="18"/>
                <w:szCs w:val="18"/>
              </w:rPr>
              <w:t xml:space="preserve"> (</w:t>
            </w:r>
            <w:proofErr w:type="gramStart"/>
            <w:r>
              <w:rPr>
                <w:rFonts w:ascii="Calibri" w:hAnsi="Calibri" w:cs="Calibri"/>
                <w:sz w:val="18"/>
                <w:szCs w:val="18"/>
              </w:rPr>
              <w:t>ROA)</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Return on financial leverage </w:t>
            </w:r>
            <w:r>
              <w:rPr>
                <w:rFonts w:ascii="Calibri" w:hAnsi="Calibri" w:cs="Calibri"/>
                <w:sz w:val="18"/>
                <w:szCs w:val="18"/>
              </w:rPr>
              <w:t>(</w:t>
            </w:r>
            <w:proofErr w:type="gramStart"/>
            <w:r>
              <w:rPr>
                <w:rFonts w:ascii="Calibri" w:hAnsi="Calibri" w:cs="Calibri"/>
                <w:sz w:val="18"/>
                <w:szCs w:val="18"/>
              </w:rPr>
              <w:t>ROFL)</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Profit margin</w:t>
            </w:r>
            <w:r>
              <w:rPr>
                <w:rFonts w:ascii="Calibri" w:hAnsi="Calibri" w:cs="Calibri"/>
                <w:sz w:val="18"/>
                <w:szCs w:val="18"/>
              </w:rPr>
              <w:t xml:space="preserve"> (</w:t>
            </w:r>
            <w:proofErr w:type="gramStart"/>
            <w:r>
              <w:rPr>
                <w:rFonts w:ascii="Calibri" w:hAnsi="Calibri" w:cs="Calibri"/>
                <w:sz w:val="18"/>
                <w:szCs w:val="18"/>
              </w:rPr>
              <w:t>PM)</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w:t>
            </w: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Asset turnover </w:t>
            </w:r>
            <w:r>
              <w:rPr>
                <w:rFonts w:ascii="Calibri" w:hAnsi="Calibri" w:cs="Calibri"/>
                <w:sz w:val="18"/>
                <w:szCs w:val="18"/>
              </w:rPr>
              <w:t>(</w:t>
            </w:r>
            <w:proofErr w:type="gramStart"/>
            <w:r>
              <w:rPr>
                <w:rFonts w:ascii="Calibri" w:hAnsi="Calibri" w:cs="Calibri"/>
                <w:sz w:val="18"/>
                <w:szCs w:val="18"/>
              </w:rPr>
              <w:t>AT)</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Accounts receivable turnover </w:t>
            </w:r>
            <w:r>
              <w:rPr>
                <w:rFonts w:ascii="Calibri" w:hAnsi="Calibri" w:cs="Calibri"/>
                <w:sz w:val="18"/>
                <w:szCs w:val="18"/>
              </w:rPr>
              <w:t>(</w:t>
            </w:r>
            <w:proofErr w:type="gramStart"/>
            <w:r>
              <w:rPr>
                <w:rFonts w:ascii="Calibri" w:hAnsi="Calibri" w:cs="Calibri"/>
                <w:sz w:val="18"/>
                <w:szCs w:val="18"/>
              </w:rPr>
              <w:t>ART)</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w:t>
            </w: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Inventory turnover </w:t>
            </w:r>
            <w:r>
              <w:rPr>
                <w:rFonts w:ascii="Calibri" w:hAnsi="Calibri" w:cs="Calibri"/>
                <w:sz w:val="18"/>
                <w:szCs w:val="18"/>
              </w:rPr>
              <w:t>(</w:t>
            </w:r>
            <w:proofErr w:type="gramStart"/>
            <w:r>
              <w:rPr>
                <w:rFonts w:ascii="Calibri" w:hAnsi="Calibri" w:cs="Calibri"/>
                <w:sz w:val="18"/>
                <w:szCs w:val="18"/>
              </w:rPr>
              <w:t>INVT)</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Property, plant &amp; equipment turnover</w:t>
            </w:r>
            <w:r>
              <w:rPr>
                <w:rFonts w:ascii="Calibri" w:hAnsi="Calibri" w:cs="Calibri"/>
                <w:sz w:val="18"/>
                <w:szCs w:val="18"/>
              </w:rPr>
              <w:t xml:space="preserve"> (</w:t>
            </w:r>
            <w:proofErr w:type="gramStart"/>
            <w:r>
              <w:rPr>
                <w:rFonts w:ascii="Calibri" w:hAnsi="Calibri" w:cs="Calibri"/>
                <w:sz w:val="18"/>
                <w:szCs w:val="18"/>
              </w:rPr>
              <w:t>PPET)</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sz w:val="18"/>
                <w:szCs w:val="18"/>
              </w:rPr>
            </w:pPr>
            <w:r>
              <w:rPr>
                <w:rFonts w:ascii="Calibri" w:hAnsi="Calibri" w:cs="Calibri"/>
                <w:b/>
                <w:bCs/>
                <w:sz w:val="18"/>
                <w:szCs w:val="18"/>
              </w:rPr>
              <w:t xml:space="preserve">Gross profit margin </w:t>
            </w:r>
            <w:r>
              <w:rPr>
                <w:rFonts w:ascii="Calibri" w:hAnsi="Calibri" w:cs="Calibri"/>
                <w:sz w:val="18"/>
                <w:szCs w:val="18"/>
              </w:rPr>
              <w:t>(</w:t>
            </w:r>
            <w:proofErr w:type="gramStart"/>
            <w:r>
              <w:rPr>
                <w:rFonts w:ascii="Calibri" w:hAnsi="Calibri" w:cs="Calibri"/>
                <w:sz w:val="18"/>
                <w:szCs w:val="18"/>
              </w:rPr>
              <w:t>GPM)</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0"/>
              <w:rPr>
                <w:rFonts w:ascii="Calibri" w:hAnsi="Calibri" w:cs="Calibri"/>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000000" w:fill="D9D9D9"/>
            <w:noWrap/>
            <w:vAlign w:val="bottom"/>
            <w:hideMark/>
          </w:tcPr>
          <w:p w:rsidR="002428F8" w:rsidRDefault="002428F8" w:rsidP="00757D84">
            <w:pPr>
              <w:rPr>
                <w:rFonts w:ascii="Calibri" w:hAnsi="Calibri" w:cs="Calibri"/>
                <w:b/>
                <w:bCs/>
                <w:sz w:val="18"/>
                <w:szCs w:val="18"/>
              </w:rPr>
            </w:pPr>
          </w:p>
          <w:p w:rsidR="002428F8" w:rsidRDefault="002428F8" w:rsidP="00757D84">
            <w:pPr>
              <w:rPr>
                <w:rFonts w:ascii="Calibri" w:hAnsi="Calibri" w:cs="Calibri"/>
                <w:b/>
                <w:bCs/>
                <w:sz w:val="18"/>
                <w:szCs w:val="18"/>
              </w:rPr>
            </w:pPr>
            <w:r>
              <w:rPr>
                <w:rFonts w:ascii="Calibri" w:hAnsi="Calibri" w:cs="Calibri"/>
                <w:b/>
                <w:bCs/>
                <w:sz w:val="18"/>
                <w:szCs w:val="18"/>
              </w:rPr>
              <w:t>Sources of Funding (Part 3b)</w:t>
            </w:r>
          </w:p>
          <w:p w:rsidR="002428F8" w:rsidRDefault="002428F8" w:rsidP="00757D84">
            <w:pPr>
              <w:rPr>
                <w:rFonts w:ascii="Calibri" w:hAnsi="Calibri" w:cs="Calibri"/>
                <w:b/>
                <w:bCs/>
                <w:sz w:val="18"/>
                <w:szCs w:val="18"/>
              </w:rPr>
            </w:pPr>
          </w:p>
          <w:p w:rsidR="002428F8" w:rsidRDefault="002428F8" w:rsidP="00757D84">
            <w:pPr>
              <w:rPr>
                <w:rFonts w:ascii="Calibri" w:hAnsi="Calibri" w:cs="Calibri"/>
                <w:b/>
                <w:bCs/>
                <w:sz w:val="18"/>
                <w:szCs w:val="18"/>
              </w:rPr>
            </w:pPr>
          </w:p>
        </w:tc>
        <w:tc>
          <w:tcPr>
            <w:tcW w:w="940" w:type="dxa"/>
            <w:shd w:val="clear" w:color="auto" w:fill="auto"/>
            <w:noWrap/>
            <w:vAlign w:val="bottom"/>
            <w:hideMark/>
          </w:tcPr>
          <w:p w:rsidR="002428F8" w:rsidRDefault="002428F8" w:rsidP="00757D84">
            <w:pPr>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sz w:val="18"/>
                <w:szCs w:val="18"/>
              </w:rPr>
            </w:pPr>
            <w:r>
              <w:rPr>
                <w:rFonts w:ascii="Calibri" w:hAnsi="Calibri" w:cs="Calibri"/>
                <w:b/>
                <w:bCs/>
                <w:sz w:val="18"/>
                <w:szCs w:val="18"/>
              </w:rPr>
              <w:t xml:space="preserve">Total debt </w:t>
            </w:r>
            <w:r>
              <w:rPr>
                <w:rFonts w:ascii="Calibri" w:hAnsi="Calibri" w:cs="Calibri"/>
                <w:sz w:val="18"/>
                <w:szCs w:val="18"/>
              </w:rPr>
              <w:t>(short-term debt + long-term debt)</w:t>
            </w:r>
          </w:p>
        </w:tc>
        <w:tc>
          <w:tcPr>
            <w:tcW w:w="940" w:type="dxa"/>
            <w:shd w:val="clear" w:color="auto" w:fill="auto"/>
            <w:noWrap/>
            <w:vAlign w:val="bottom"/>
            <w:hideMark/>
          </w:tcPr>
          <w:p w:rsidR="002428F8" w:rsidRDefault="002428F8" w:rsidP="00757D84">
            <w:pPr>
              <w:ind w:firstLineChars="100" w:firstLine="180"/>
              <w:rPr>
                <w:rFonts w:ascii="Calibri" w:hAnsi="Calibri" w:cs="Calibri"/>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sz w:val="20"/>
                <w:szCs w:val="20"/>
              </w:rPr>
            </w:pPr>
            <w:r>
              <w:rPr>
                <w:rFonts w:ascii="Calibri" w:hAnsi="Calibri" w:cs="Calibri"/>
                <w:b/>
                <w:bCs/>
                <w:sz w:val="18"/>
                <w:szCs w:val="18"/>
              </w:rPr>
              <w:t>N/A</w:t>
            </w: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Contributed capital </w:t>
            </w:r>
            <w:r>
              <w:rPr>
                <w:rFonts w:ascii="Calibri" w:hAnsi="Calibri" w:cs="Calibri"/>
                <w:sz w:val="18"/>
                <w:szCs w:val="18"/>
              </w:rPr>
              <w:t>(preferred stock + common stock + additional paid-in capital)</w:t>
            </w:r>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N/A</w:t>
            </w: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Earned capital </w:t>
            </w:r>
            <w:r>
              <w:rPr>
                <w:rFonts w:ascii="Calibri" w:hAnsi="Calibri" w:cs="Calibri"/>
                <w:sz w:val="18"/>
                <w:szCs w:val="18"/>
              </w:rPr>
              <w:t>(retained earnings + accumulated other comprehensive income)</w:t>
            </w:r>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sz w:val="20"/>
                <w:szCs w:val="20"/>
              </w:rPr>
            </w:pPr>
            <w:r>
              <w:rPr>
                <w:rFonts w:ascii="Calibri" w:hAnsi="Calibri" w:cs="Calibri"/>
                <w:b/>
                <w:bCs/>
                <w:sz w:val="18"/>
                <w:szCs w:val="18"/>
              </w:rPr>
              <w:t>N/A</w:t>
            </w: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Total liabilities/total assets</w:t>
            </w:r>
            <w:r>
              <w:rPr>
                <w:rFonts w:ascii="Calibri" w:hAnsi="Calibri" w:cs="Calibri"/>
                <w:sz w:val="18"/>
                <w:szCs w:val="18"/>
              </w:rPr>
              <w:t xml:space="preserve"> (debt </w:t>
            </w:r>
            <w:proofErr w:type="gramStart"/>
            <w:r>
              <w:rPr>
                <w:rFonts w:ascii="Calibri" w:hAnsi="Calibri" w:cs="Calibri"/>
                <w:sz w:val="18"/>
                <w:szCs w:val="18"/>
              </w:rPr>
              <w:t>ratio)</w:t>
            </w:r>
            <w:r>
              <w:rPr>
                <w:rFonts w:ascii="Calibri" w:hAnsi="Calibri" w:cs="Calibri"/>
                <w:b/>
                <w:bCs/>
                <w:sz w:val="18"/>
                <w:szCs w:val="18"/>
              </w:rPr>
              <w:t xml:space="preserve">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N/A</w:t>
            </w: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Total debt / total </w:t>
            </w:r>
            <w:proofErr w:type="gramStart"/>
            <w:r>
              <w:rPr>
                <w:rFonts w:ascii="Calibri" w:hAnsi="Calibri" w:cs="Calibri"/>
                <w:b/>
                <w:bCs/>
                <w:sz w:val="18"/>
                <w:szCs w:val="18"/>
              </w:rPr>
              <w:t>assets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sz w:val="20"/>
                <w:szCs w:val="20"/>
              </w:rPr>
            </w:pPr>
            <w:r>
              <w:rPr>
                <w:rFonts w:ascii="Calibri" w:hAnsi="Calibri" w:cs="Calibri"/>
                <w:b/>
                <w:bCs/>
                <w:sz w:val="18"/>
                <w:szCs w:val="18"/>
              </w:rPr>
              <w:t>N/A</w:t>
            </w: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Contributed capital / total </w:t>
            </w:r>
            <w:proofErr w:type="gramStart"/>
            <w:r>
              <w:rPr>
                <w:rFonts w:ascii="Calibri" w:hAnsi="Calibri" w:cs="Calibri"/>
                <w:b/>
                <w:bCs/>
                <w:sz w:val="18"/>
                <w:szCs w:val="18"/>
              </w:rPr>
              <w:t>assets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N/A</w:t>
            </w: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sz w:val="18"/>
                <w:szCs w:val="18"/>
              </w:rPr>
            </w:pPr>
            <w:r>
              <w:rPr>
                <w:rFonts w:ascii="Calibri" w:hAnsi="Calibri" w:cs="Calibri"/>
                <w:b/>
                <w:bCs/>
                <w:sz w:val="18"/>
                <w:szCs w:val="18"/>
              </w:rPr>
              <w:t xml:space="preserve">Treasury stock / total </w:t>
            </w:r>
            <w:proofErr w:type="gramStart"/>
            <w:r>
              <w:rPr>
                <w:rFonts w:ascii="Calibri" w:hAnsi="Calibri" w:cs="Calibri"/>
                <w:b/>
                <w:bCs/>
                <w:sz w:val="18"/>
                <w:szCs w:val="18"/>
              </w:rPr>
              <w:t>assets  %</w:t>
            </w:r>
            <w:proofErr w:type="gramEnd"/>
          </w:p>
        </w:tc>
        <w:tc>
          <w:tcPr>
            <w:tcW w:w="940" w:type="dxa"/>
            <w:shd w:val="clear" w:color="auto" w:fill="auto"/>
            <w:noWrap/>
            <w:vAlign w:val="bottom"/>
            <w:hideMark/>
          </w:tcPr>
          <w:p w:rsidR="002428F8" w:rsidRDefault="002428F8" w:rsidP="00757D84">
            <w:pPr>
              <w:ind w:firstLineChars="100" w:firstLine="180"/>
              <w:rPr>
                <w:rFonts w:ascii="Calibri" w:hAnsi="Calibri" w:cs="Calibri"/>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sz w:val="20"/>
                <w:szCs w:val="20"/>
              </w:rPr>
            </w:pPr>
            <w:r>
              <w:rPr>
                <w:rFonts w:ascii="Calibri" w:hAnsi="Calibri" w:cs="Calibri"/>
                <w:b/>
                <w:bCs/>
                <w:sz w:val="18"/>
                <w:szCs w:val="18"/>
              </w:rPr>
              <w:t>N/A</w:t>
            </w: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Earned capital / total </w:t>
            </w:r>
            <w:proofErr w:type="gramStart"/>
            <w:r>
              <w:rPr>
                <w:rFonts w:ascii="Calibri" w:hAnsi="Calibri" w:cs="Calibri"/>
                <w:b/>
                <w:bCs/>
                <w:sz w:val="18"/>
                <w:szCs w:val="18"/>
              </w:rPr>
              <w:t>assets  %</w:t>
            </w:r>
            <w:proofErr w:type="gramEnd"/>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N/A</w:t>
            </w:r>
          </w:p>
        </w:tc>
      </w:tr>
    </w:tbl>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rPr>
      </w:pPr>
      <w:r>
        <w:rPr>
          <w:rFonts w:asciiTheme="minorHAnsi" w:hAnsiTheme="minorHAnsi" w:cstheme="minorHAnsi"/>
          <w:b/>
        </w:rPr>
        <w:br w:type="page"/>
      </w:r>
    </w:p>
    <w:p w:rsidR="002428F8" w:rsidRDefault="002428F8" w:rsidP="002428F8">
      <w:pPr>
        <w:pStyle w:val="BodyTextIndent3"/>
        <w:ind w:left="360" w:right="-144"/>
        <w:jc w:val="center"/>
        <w:rPr>
          <w:rFonts w:asciiTheme="minorHAnsi" w:hAnsiTheme="minorHAnsi" w:cstheme="minorHAnsi"/>
          <w:b/>
          <w:sz w:val="24"/>
        </w:rPr>
      </w:pPr>
    </w:p>
    <w:p w:rsidR="002428F8" w:rsidRPr="008E0568" w:rsidRDefault="002428F8" w:rsidP="002428F8">
      <w:pPr>
        <w:pStyle w:val="BodyTextIndent3"/>
        <w:ind w:left="360" w:right="-144"/>
        <w:jc w:val="center"/>
        <w:rPr>
          <w:rFonts w:asciiTheme="minorHAnsi" w:hAnsiTheme="minorHAnsi" w:cstheme="minorHAnsi"/>
          <w:b/>
          <w:sz w:val="24"/>
        </w:rPr>
      </w:pPr>
      <w:r w:rsidRPr="008E0568">
        <w:rPr>
          <w:rFonts w:asciiTheme="minorHAnsi" w:hAnsiTheme="minorHAnsi" w:cstheme="minorHAnsi"/>
          <w:b/>
          <w:sz w:val="24"/>
        </w:rPr>
        <w:t>Appendix 1:  Ratio Value Tables</w:t>
      </w:r>
      <w:r>
        <w:rPr>
          <w:rFonts w:asciiTheme="minorHAnsi" w:hAnsiTheme="minorHAnsi" w:cstheme="minorHAnsi"/>
          <w:b/>
          <w:sz w:val="24"/>
        </w:rPr>
        <w:t xml:space="preserve"> -- continued</w:t>
      </w:r>
    </w:p>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40"/>
        <w:gridCol w:w="840"/>
        <w:gridCol w:w="900"/>
        <w:gridCol w:w="960"/>
      </w:tblGrid>
      <w:tr w:rsidR="002428F8" w:rsidTr="00757D84">
        <w:trPr>
          <w:trHeight w:val="480"/>
        </w:trPr>
        <w:tc>
          <w:tcPr>
            <w:tcW w:w="6380" w:type="dxa"/>
            <w:shd w:val="clear" w:color="auto" w:fill="auto"/>
            <w:noWrap/>
            <w:vAlign w:val="bottom"/>
            <w:hideMark/>
          </w:tcPr>
          <w:p w:rsidR="002428F8" w:rsidRDefault="002428F8" w:rsidP="00757D84">
            <w:pPr>
              <w:jc w:val="center"/>
              <w:rPr>
                <w:b/>
                <w:bCs/>
                <w:sz w:val="20"/>
                <w:szCs w:val="20"/>
              </w:rPr>
            </w:pPr>
          </w:p>
          <w:p w:rsidR="002428F8" w:rsidRDefault="002428F8" w:rsidP="00757D84">
            <w:pPr>
              <w:jc w:val="center"/>
              <w:rPr>
                <w:b/>
                <w:bCs/>
                <w:sz w:val="20"/>
                <w:szCs w:val="20"/>
              </w:rPr>
            </w:pPr>
            <w:r>
              <w:rPr>
                <w:b/>
                <w:bCs/>
                <w:sz w:val="20"/>
                <w:szCs w:val="20"/>
              </w:rPr>
              <w:t>Ratio</w:t>
            </w:r>
          </w:p>
          <w:p w:rsidR="002428F8" w:rsidRDefault="002428F8" w:rsidP="00757D84">
            <w:pPr>
              <w:jc w:val="center"/>
              <w:rPr>
                <w:b/>
                <w:bCs/>
                <w:sz w:val="20"/>
                <w:szCs w:val="20"/>
              </w:rPr>
            </w:pPr>
          </w:p>
          <w:p w:rsidR="002428F8" w:rsidRDefault="002428F8" w:rsidP="00757D84">
            <w:pPr>
              <w:jc w:val="center"/>
              <w:rPr>
                <w:b/>
                <w:bCs/>
                <w:sz w:val="20"/>
                <w:szCs w:val="20"/>
              </w:rPr>
            </w:pPr>
          </w:p>
        </w:tc>
        <w:tc>
          <w:tcPr>
            <w:tcW w:w="940" w:type="dxa"/>
            <w:shd w:val="clear" w:color="auto" w:fill="auto"/>
            <w:vAlign w:val="center"/>
            <w:hideMark/>
          </w:tcPr>
          <w:p w:rsidR="002428F8" w:rsidRDefault="002428F8" w:rsidP="00757D84">
            <w:pPr>
              <w:jc w:val="center"/>
              <w:rPr>
                <w:rFonts w:ascii="Calibri" w:hAnsi="Calibri" w:cs="Calibri"/>
                <w:b/>
                <w:bCs/>
                <w:sz w:val="18"/>
                <w:szCs w:val="18"/>
              </w:rPr>
            </w:pPr>
          </w:p>
          <w:p w:rsidR="002428F8" w:rsidRDefault="002428F8" w:rsidP="00757D84">
            <w:pPr>
              <w:jc w:val="center"/>
              <w:rPr>
                <w:rFonts w:ascii="Calibri" w:hAnsi="Calibri" w:cs="Calibri"/>
                <w:b/>
                <w:bCs/>
                <w:sz w:val="18"/>
                <w:szCs w:val="18"/>
              </w:rPr>
            </w:pPr>
            <w:r>
              <w:rPr>
                <w:rFonts w:ascii="Calibri" w:hAnsi="Calibri" w:cs="Calibri"/>
                <w:b/>
                <w:bCs/>
                <w:sz w:val="18"/>
                <w:szCs w:val="18"/>
              </w:rPr>
              <w:t>2019 (or 2020)</w:t>
            </w:r>
          </w:p>
          <w:p w:rsidR="002428F8" w:rsidRDefault="002428F8" w:rsidP="00757D84">
            <w:pPr>
              <w:jc w:val="center"/>
              <w:rPr>
                <w:rFonts w:ascii="Calibri" w:hAnsi="Calibri" w:cs="Calibri"/>
                <w:b/>
                <w:bCs/>
                <w:sz w:val="18"/>
                <w:szCs w:val="18"/>
              </w:rPr>
            </w:pPr>
          </w:p>
          <w:p w:rsidR="002428F8" w:rsidRDefault="002428F8" w:rsidP="00757D84">
            <w:pPr>
              <w:jc w:val="center"/>
              <w:rPr>
                <w:rFonts w:ascii="Calibri" w:hAnsi="Calibri" w:cs="Calibri"/>
                <w:b/>
                <w:bCs/>
                <w:sz w:val="18"/>
                <w:szCs w:val="18"/>
              </w:rPr>
            </w:pPr>
          </w:p>
        </w:tc>
        <w:tc>
          <w:tcPr>
            <w:tcW w:w="84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2018 (or 2019)</w:t>
            </w:r>
          </w:p>
        </w:tc>
        <w:tc>
          <w:tcPr>
            <w:tcW w:w="90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2017 (or 2018)</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Industry median</w:t>
            </w:r>
          </w:p>
        </w:tc>
      </w:tr>
      <w:tr w:rsidR="002428F8" w:rsidTr="00757D84">
        <w:trPr>
          <w:trHeight w:val="270"/>
        </w:trPr>
        <w:tc>
          <w:tcPr>
            <w:tcW w:w="6380" w:type="dxa"/>
            <w:shd w:val="clear" w:color="000000" w:fill="D9D9D9"/>
            <w:noWrap/>
            <w:vAlign w:val="bottom"/>
            <w:hideMark/>
          </w:tcPr>
          <w:p w:rsidR="002428F8" w:rsidRDefault="002428F8" w:rsidP="00757D84">
            <w:pPr>
              <w:rPr>
                <w:rFonts w:ascii="Calibri" w:hAnsi="Calibri" w:cs="Calibri"/>
                <w:b/>
                <w:bCs/>
                <w:sz w:val="18"/>
                <w:szCs w:val="18"/>
              </w:rPr>
            </w:pPr>
          </w:p>
          <w:p w:rsidR="002428F8" w:rsidRDefault="002428F8" w:rsidP="00757D84">
            <w:pPr>
              <w:rPr>
                <w:rFonts w:ascii="Calibri" w:hAnsi="Calibri" w:cs="Calibri"/>
                <w:b/>
                <w:bCs/>
                <w:sz w:val="18"/>
                <w:szCs w:val="18"/>
              </w:rPr>
            </w:pPr>
            <w:r>
              <w:rPr>
                <w:rFonts w:ascii="Calibri" w:hAnsi="Calibri" w:cs="Calibri"/>
                <w:b/>
                <w:bCs/>
                <w:sz w:val="18"/>
                <w:szCs w:val="18"/>
              </w:rPr>
              <w:t>Liquidity and Solvency Ratios (Part 3c)</w:t>
            </w:r>
          </w:p>
          <w:p w:rsidR="002428F8" w:rsidRDefault="002428F8" w:rsidP="00757D84">
            <w:pPr>
              <w:rPr>
                <w:rFonts w:ascii="Calibri" w:hAnsi="Calibri" w:cs="Calibri"/>
                <w:b/>
                <w:bCs/>
                <w:sz w:val="18"/>
                <w:szCs w:val="18"/>
              </w:rPr>
            </w:pPr>
          </w:p>
          <w:p w:rsidR="002428F8" w:rsidRDefault="002428F8" w:rsidP="00757D84">
            <w:pPr>
              <w:rPr>
                <w:rFonts w:ascii="Calibri" w:hAnsi="Calibri" w:cs="Calibri"/>
                <w:b/>
                <w:bCs/>
                <w:sz w:val="18"/>
                <w:szCs w:val="18"/>
              </w:rPr>
            </w:pPr>
          </w:p>
        </w:tc>
        <w:tc>
          <w:tcPr>
            <w:tcW w:w="940" w:type="dxa"/>
            <w:shd w:val="clear" w:color="auto" w:fill="auto"/>
            <w:noWrap/>
            <w:vAlign w:val="bottom"/>
            <w:hideMark/>
          </w:tcPr>
          <w:p w:rsidR="002428F8" w:rsidRDefault="002428F8" w:rsidP="00757D84">
            <w:pPr>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sz w:val="18"/>
                <w:szCs w:val="18"/>
              </w:rPr>
            </w:pPr>
            <w:r>
              <w:rPr>
                <w:rFonts w:ascii="Calibri" w:hAnsi="Calibri" w:cs="Calibri"/>
                <w:b/>
                <w:bCs/>
                <w:sz w:val="18"/>
                <w:szCs w:val="18"/>
              </w:rPr>
              <w:t>Current ratio</w:t>
            </w:r>
            <w:r>
              <w:rPr>
                <w:rFonts w:ascii="Calibri" w:hAnsi="Calibri" w:cs="Calibri"/>
                <w:sz w:val="18"/>
                <w:szCs w:val="18"/>
              </w:rPr>
              <w:t xml:space="preserve"> (CR)</w:t>
            </w:r>
          </w:p>
        </w:tc>
        <w:tc>
          <w:tcPr>
            <w:tcW w:w="940" w:type="dxa"/>
            <w:shd w:val="clear" w:color="auto" w:fill="auto"/>
            <w:noWrap/>
            <w:vAlign w:val="bottom"/>
            <w:hideMark/>
          </w:tcPr>
          <w:p w:rsidR="002428F8" w:rsidRDefault="002428F8" w:rsidP="00757D84">
            <w:pPr>
              <w:ind w:firstLineChars="100" w:firstLine="180"/>
              <w:rPr>
                <w:rFonts w:ascii="Calibri" w:hAnsi="Calibri" w:cs="Calibri"/>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Quick ratio</w:t>
            </w:r>
            <w:r>
              <w:rPr>
                <w:rFonts w:ascii="Calibri" w:hAnsi="Calibri" w:cs="Calibri"/>
                <w:sz w:val="18"/>
                <w:szCs w:val="18"/>
              </w:rPr>
              <w:t xml:space="preserve"> (QR)</w:t>
            </w:r>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Operating cash flows to current liabilities </w:t>
            </w:r>
            <w:r>
              <w:rPr>
                <w:rFonts w:ascii="Calibri" w:hAnsi="Calibri" w:cs="Calibri"/>
                <w:sz w:val="18"/>
                <w:szCs w:val="18"/>
              </w:rPr>
              <w:t>(OCFCL)</w:t>
            </w:r>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70"/>
        </w:trPr>
        <w:tc>
          <w:tcPr>
            <w:tcW w:w="6380" w:type="dxa"/>
            <w:shd w:val="clear" w:color="auto" w:fill="auto"/>
            <w:vAlign w:val="center"/>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Debt-to-equity ratio</w:t>
            </w:r>
            <w:r>
              <w:rPr>
                <w:rFonts w:ascii="Calibri" w:hAnsi="Calibri" w:cs="Calibri"/>
                <w:sz w:val="18"/>
                <w:szCs w:val="18"/>
              </w:rPr>
              <w:t xml:space="preserve"> (DE)</w:t>
            </w:r>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r w:rsidR="002428F8" w:rsidTr="00757D84">
        <w:trPr>
          <w:trHeight w:val="260"/>
        </w:trPr>
        <w:tc>
          <w:tcPr>
            <w:tcW w:w="6380" w:type="dxa"/>
            <w:shd w:val="clear" w:color="auto" w:fill="auto"/>
            <w:vAlign w:val="center"/>
            <w:hideMark/>
          </w:tcPr>
          <w:p w:rsidR="002428F8" w:rsidRDefault="002428F8" w:rsidP="00757D84">
            <w:pPr>
              <w:ind w:firstLineChars="100" w:firstLine="181"/>
              <w:rPr>
                <w:rFonts w:ascii="Calibri" w:hAnsi="Calibri" w:cs="Calibri"/>
                <w:b/>
                <w:bCs/>
                <w:sz w:val="18"/>
                <w:szCs w:val="18"/>
              </w:rPr>
            </w:pPr>
          </w:p>
          <w:p w:rsidR="002428F8" w:rsidRDefault="002428F8" w:rsidP="00757D84">
            <w:pPr>
              <w:ind w:firstLineChars="100" w:firstLine="181"/>
              <w:rPr>
                <w:rFonts w:ascii="Calibri" w:hAnsi="Calibri" w:cs="Calibri"/>
                <w:b/>
                <w:bCs/>
                <w:sz w:val="18"/>
                <w:szCs w:val="18"/>
              </w:rPr>
            </w:pPr>
            <w:r>
              <w:rPr>
                <w:rFonts w:ascii="Calibri" w:hAnsi="Calibri" w:cs="Calibri"/>
                <w:b/>
                <w:bCs/>
                <w:sz w:val="18"/>
                <w:szCs w:val="18"/>
              </w:rPr>
              <w:t xml:space="preserve">Times interest earned </w:t>
            </w:r>
            <w:r>
              <w:rPr>
                <w:rFonts w:ascii="Calibri" w:hAnsi="Calibri" w:cs="Calibri"/>
                <w:sz w:val="18"/>
                <w:szCs w:val="18"/>
              </w:rPr>
              <w:t>(TIE)</w:t>
            </w:r>
          </w:p>
        </w:tc>
        <w:tc>
          <w:tcPr>
            <w:tcW w:w="940" w:type="dxa"/>
            <w:shd w:val="clear" w:color="auto" w:fill="auto"/>
            <w:noWrap/>
            <w:vAlign w:val="bottom"/>
            <w:hideMark/>
          </w:tcPr>
          <w:p w:rsidR="002428F8" w:rsidRDefault="002428F8" w:rsidP="00757D84">
            <w:pPr>
              <w:ind w:firstLineChars="100" w:firstLine="181"/>
              <w:rPr>
                <w:rFonts w:ascii="Calibri" w:hAnsi="Calibri" w:cs="Calibri"/>
                <w:b/>
                <w:bCs/>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bl>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pStyle w:val="BodyTextIndent3"/>
        <w:ind w:left="360" w:right="-144"/>
        <w:jc w:val="center"/>
        <w:rPr>
          <w:rFonts w:asciiTheme="minorHAnsi" w:hAnsiTheme="minorHAnsi" w:cstheme="minorHAnsi"/>
          <w:b/>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940"/>
        <w:gridCol w:w="840"/>
        <w:gridCol w:w="900"/>
        <w:gridCol w:w="960"/>
        <w:gridCol w:w="960"/>
        <w:gridCol w:w="960"/>
        <w:gridCol w:w="960"/>
      </w:tblGrid>
      <w:tr w:rsidR="002428F8" w:rsidTr="00757D84">
        <w:trPr>
          <w:trHeight w:val="480"/>
        </w:trPr>
        <w:tc>
          <w:tcPr>
            <w:tcW w:w="3080" w:type="dxa"/>
            <w:shd w:val="clear" w:color="auto" w:fill="auto"/>
            <w:noWrap/>
            <w:vAlign w:val="center"/>
            <w:hideMark/>
          </w:tcPr>
          <w:p w:rsidR="002428F8" w:rsidRDefault="002428F8" w:rsidP="00757D84">
            <w:pPr>
              <w:jc w:val="both"/>
              <w:rPr>
                <w:rFonts w:ascii="Calibri" w:hAnsi="Calibri" w:cs="Calibri"/>
                <w:sz w:val="20"/>
                <w:szCs w:val="20"/>
              </w:rPr>
            </w:pPr>
            <w:r>
              <w:rPr>
                <w:rFonts w:ascii="Calibri" w:hAnsi="Calibri" w:cs="Calibri"/>
                <w:sz w:val="20"/>
                <w:szCs w:val="20"/>
              </w:rPr>
              <w:t> </w:t>
            </w:r>
          </w:p>
        </w:tc>
        <w:tc>
          <w:tcPr>
            <w:tcW w:w="94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Year +1</w:t>
            </w:r>
          </w:p>
        </w:tc>
        <w:tc>
          <w:tcPr>
            <w:tcW w:w="84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Year +2</w:t>
            </w:r>
          </w:p>
        </w:tc>
        <w:tc>
          <w:tcPr>
            <w:tcW w:w="90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Year +3</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Year +4</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Year +5</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After Year+5</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 </w:t>
            </w:r>
          </w:p>
        </w:tc>
      </w:tr>
      <w:tr w:rsidR="002428F8" w:rsidTr="00757D84">
        <w:trPr>
          <w:trHeight w:val="490"/>
        </w:trPr>
        <w:tc>
          <w:tcPr>
            <w:tcW w:w="3080" w:type="dxa"/>
            <w:shd w:val="clear" w:color="000000" w:fill="D9D9D9"/>
            <w:noWrap/>
            <w:vAlign w:val="center"/>
            <w:hideMark/>
          </w:tcPr>
          <w:p w:rsidR="002428F8" w:rsidRDefault="002428F8" w:rsidP="00757D84">
            <w:pPr>
              <w:jc w:val="both"/>
              <w:rPr>
                <w:rFonts w:ascii="Calibri" w:hAnsi="Calibri" w:cs="Calibri"/>
                <w:b/>
                <w:bCs/>
                <w:sz w:val="18"/>
                <w:szCs w:val="18"/>
              </w:rPr>
            </w:pPr>
            <w:r>
              <w:rPr>
                <w:rFonts w:ascii="Calibri" w:hAnsi="Calibri" w:cs="Calibri"/>
                <w:b/>
                <w:bCs/>
                <w:sz w:val="18"/>
                <w:szCs w:val="18"/>
              </w:rPr>
              <w:t>Debt Maturity Table (Part 3c)</w:t>
            </w:r>
          </w:p>
        </w:tc>
        <w:tc>
          <w:tcPr>
            <w:tcW w:w="94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2020 (or 2021)</w:t>
            </w:r>
          </w:p>
        </w:tc>
        <w:tc>
          <w:tcPr>
            <w:tcW w:w="84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2021 (or 2022)</w:t>
            </w:r>
          </w:p>
        </w:tc>
        <w:tc>
          <w:tcPr>
            <w:tcW w:w="90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2022 (or 2023)</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2023 (or 2024)</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2024 (or 2025)</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After 2024 (or 2025)</w:t>
            </w:r>
          </w:p>
        </w:tc>
        <w:tc>
          <w:tcPr>
            <w:tcW w:w="960" w:type="dxa"/>
            <w:shd w:val="clear" w:color="auto" w:fill="auto"/>
            <w:vAlign w:val="center"/>
            <w:hideMark/>
          </w:tcPr>
          <w:p w:rsidR="002428F8" w:rsidRDefault="002428F8" w:rsidP="00757D84">
            <w:pPr>
              <w:jc w:val="center"/>
              <w:rPr>
                <w:rFonts w:ascii="Calibri" w:hAnsi="Calibri" w:cs="Calibri"/>
                <w:b/>
                <w:bCs/>
                <w:sz w:val="18"/>
                <w:szCs w:val="18"/>
              </w:rPr>
            </w:pPr>
            <w:r>
              <w:rPr>
                <w:rFonts w:ascii="Calibri" w:hAnsi="Calibri" w:cs="Calibri"/>
                <w:b/>
                <w:bCs/>
                <w:sz w:val="18"/>
                <w:szCs w:val="18"/>
              </w:rPr>
              <w:t>Total debt</w:t>
            </w:r>
          </w:p>
        </w:tc>
      </w:tr>
      <w:tr w:rsidR="002428F8" w:rsidTr="00757D84">
        <w:trPr>
          <w:trHeight w:val="250"/>
        </w:trPr>
        <w:tc>
          <w:tcPr>
            <w:tcW w:w="3080" w:type="dxa"/>
            <w:shd w:val="clear" w:color="auto" w:fill="auto"/>
            <w:noWrap/>
            <w:vAlign w:val="center"/>
            <w:hideMark/>
          </w:tcPr>
          <w:p w:rsidR="002428F8" w:rsidRDefault="002428F8" w:rsidP="00757D84">
            <w:pPr>
              <w:ind w:firstLineChars="100" w:firstLine="180"/>
              <w:rPr>
                <w:rFonts w:ascii="Calibri" w:hAnsi="Calibri" w:cs="Calibri"/>
                <w:sz w:val="18"/>
                <w:szCs w:val="18"/>
              </w:rPr>
            </w:pPr>
          </w:p>
          <w:p w:rsidR="002428F8" w:rsidRDefault="002428F8" w:rsidP="00757D84">
            <w:pPr>
              <w:ind w:firstLineChars="100" w:firstLine="181"/>
              <w:rPr>
                <w:rFonts w:ascii="Calibri" w:hAnsi="Calibri" w:cs="Calibri"/>
                <w:sz w:val="18"/>
                <w:szCs w:val="18"/>
              </w:rPr>
            </w:pPr>
            <w:r w:rsidRPr="002B0884">
              <w:rPr>
                <w:rFonts w:ascii="Calibri" w:hAnsi="Calibri" w:cs="Calibri"/>
                <w:b/>
                <w:sz w:val="18"/>
                <w:szCs w:val="18"/>
              </w:rPr>
              <w:t>Amount of debt due each year</w:t>
            </w:r>
            <w:r>
              <w:rPr>
                <w:rFonts w:ascii="Calibri" w:hAnsi="Calibri" w:cs="Calibri"/>
                <w:sz w:val="18"/>
                <w:szCs w:val="18"/>
              </w:rPr>
              <w:t xml:space="preserve">   $</w:t>
            </w:r>
          </w:p>
          <w:p w:rsidR="002428F8" w:rsidRDefault="002428F8" w:rsidP="00757D84">
            <w:pPr>
              <w:ind w:firstLineChars="100" w:firstLine="180"/>
              <w:rPr>
                <w:rFonts w:ascii="Calibri" w:hAnsi="Calibri" w:cs="Calibri"/>
                <w:sz w:val="18"/>
                <w:szCs w:val="18"/>
              </w:rPr>
            </w:pPr>
          </w:p>
        </w:tc>
        <w:tc>
          <w:tcPr>
            <w:tcW w:w="940" w:type="dxa"/>
            <w:shd w:val="clear" w:color="auto" w:fill="auto"/>
            <w:noWrap/>
            <w:vAlign w:val="bottom"/>
            <w:hideMark/>
          </w:tcPr>
          <w:p w:rsidR="002428F8" w:rsidRDefault="002428F8" w:rsidP="00757D84">
            <w:pPr>
              <w:ind w:firstLineChars="100" w:firstLine="180"/>
              <w:rPr>
                <w:rFonts w:ascii="Calibri" w:hAnsi="Calibri" w:cs="Calibri"/>
                <w:sz w:val="18"/>
                <w:szCs w:val="18"/>
              </w:rPr>
            </w:pPr>
          </w:p>
        </w:tc>
        <w:tc>
          <w:tcPr>
            <w:tcW w:w="840" w:type="dxa"/>
            <w:shd w:val="clear" w:color="auto" w:fill="auto"/>
            <w:noWrap/>
            <w:vAlign w:val="bottom"/>
            <w:hideMark/>
          </w:tcPr>
          <w:p w:rsidR="002428F8" w:rsidRDefault="002428F8" w:rsidP="00757D84">
            <w:pPr>
              <w:rPr>
                <w:sz w:val="20"/>
                <w:szCs w:val="20"/>
              </w:rPr>
            </w:pPr>
          </w:p>
        </w:tc>
        <w:tc>
          <w:tcPr>
            <w:tcW w:w="90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c>
          <w:tcPr>
            <w:tcW w:w="960" w:type="dxa"/>
            <w:shd w:val="clear" w:color="auto" w:fill="auto"/>
            <w:noWrap/>
            <w:vAlign w:val="bottom"/>
            <w:hideMark/>
          </w:tcPr>
          <w:p w:rsidR="002428F8" w:rsidRDefault="002428F8" w:rsidP="00757D84">
            <w:pPr>
              <w:rPr>
                <w:sz w:val="20"/>
                <w:szCs w:val="20"/>
              </w:rPr>
            </w:pPr>
          </w:p>
        </w:tc>
      </w:tr>
    </w:tbl>
    <w:p w:rsidR="002428F8" w:rsidRDefault="002428F8" w:rsidP="002428F8">
      <w:pPr>
        <w:pStyle w:val="BodyTextIndent3"/>
        <w:ind w:left="360" w:right="-144"/>
        <w:jc w:val="center"/>
        <w:rPr>
          <w:rFonts w:asciiTheme="minorHAnsi" w:hAnsiTheme="minorHAnsi" w:cstheme="minorHAnsi"/>
          <w:b/>
          <w:szCs w:val="20"/>
        </w:rPr>
      </w:pPr>
    </w:p>
    <w:p w:rsidR="002428F8" w:rsidRDefault="002428F8" w:rsidP="002428F8">
      <w:pPr>
        <w:rPr>
          <w:rFonts w:asciiTheme="minorHAnsi" w:hAnsiTheme="minorHAnsi" w:cstheme="minorHAnsi"/>
          <w:b/>
        </w:rPr>
      </w:pPr>
    </w:p>
    <w:p w:rsidR="002428F8" w:rsidRDefault="002428F8" w:rsidP="002428F8">
      <w:pPr>
        <w:pStyle w:val="ListParagraph"/>
        <w:tabs>
          <w:tab w:val="left" w:pos="-720"/>
          <w:tab w:val="left" w:pos="0"/>
          <w:tab w:val="left" w:pos="1080"/>
        </w:tabs>
        <w:suppressAutoHyphens/>
        <w:ind w:left="1080"/>
        <w:rPr>
          <w:bCs/>
          <w:spacing w:val="-2"/>
          <w:sz w:val="20"/>
        </w:rPr>
      </w:pPr>
    </w:p>
    <w:p w:rsidR="002428F8" w:rsidRDefault="002428F8" w:rsidP="002428F8">
      <w:pPr>
        <w:rPr>
          <w:rFonts w:asciiTheme="minorHAnsi" w:hAnsiTheme="minorHAnsi" w:cstheme="minorHAnsi"/>
          <w:b/>
        </w:rPr>
      </w:pPr>
      <w:r>
        <w:rPr>
          <w:rFonts w:asciiTheme="minorHAnsi" w:hAnsiTheme="minorHAnsi" w:cstheme="minorHAnsi"/>
          <w:b/>
        </w:rPr>
        <w:br w:type="page"/>
      </w:r>
    </w:p>
    <w:p w:rsidR="002428F8"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t>Appendix 2:  Financial Statements</w:t>
      </w:r>
    </w:p>
    <w:p w:rsidR="002428F8" w:rsidRPr="002C483F"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t xml:space="preserve">Balance Sheet </w:t>
      </w: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szCs w:val="20"/>
        </w:rPr>
      </w:pPr>
      <w:r w:rsidRPr="002C483F">
        <w:rPr>
          <w:rFonts w:asciiTheme="minorHAnsi" w:hAnsiTheme="minorHAnsi" w:cstheme="minorHAnsi"/>
          <w:szCs w:val="20"/>
        </w:rPr>
        <w:t>Instructions:  insert your company’s balance sheet from its most recent 10-K (2019 or 2020) on this page.</w:t>
      </w: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rPr>
          <w:rFonts w:asciiTheme="minorHAnsi" w:hAnsiTheme="minorHAnsi" w:cstheme="minorHAnsi"/>
          <w:b/>
          <w:sz w:val="20"/>
          <w:szCs w:val="20"/>
        </w:rPr>
      </w:pPr>
      <w:r w:rsidRPr="002C483F">
        <w:rPr>
          <w:rFonts w:asciiTheme="minorHAnsi" w:hAnsiTheme="minorHAnsi" w:cstheme="minorHAnsi"/>
          <w:b/>
          <w:szCs w:val="20"/>
        </w:rPr>
        <w:br w:type="page"/>
      </w: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lastRenderedPageBreak/>
        <w:t>Appendix 2:  Financial Statements--continued</w:t>
      </w:r>
    </w:p>
    <w:p w:rsidR="002428F8" w:rsidRPr="002C483F"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t>Income Statement</w:t>
      </w:r>
    </w:p>
    <w:p w:rsidR="002428F8" w:rsidRPr="002C483F"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0" w:right="-144"/>
        <w:jc w:val="both"/>
        <w:rPr>
          <w:rFonts w:asciiTheme="minorHAnsi" w:hAnsiTheme="minorHAnsi" w:cstheme="minorHAnsi"/>
          <w:szCs w:val="20"/>
        </w:rPr>
      </w:pPr>
      <w:r w:rsidRPr="002C483F">
        <w:rPr>
          <w:rFonts w:asciiTheme="minorHAnsi" w:hAnsiTheme="minorHAnsi" w:cstheme="minorHAnsi"/>
          <w:szCs w:val="20"/>
        </w:rPr>
        <w:t>Instructions:  insert your company’s income statement from its most recent 10-K (2019 or 2020) on this page.</w:t>
      </w:r>
    </w:p>
    <w:p w:rsidR="002428F8" w:rsidRPr="002C483F" w:rsidRDefault="002428F8" w:rsidP="002428F8">
      <w:pPr>
        <w:pStyle w:val="BodyTextIndent3"/>
        <w:ind w:left="360" w:right="-144"/>
        <w:rPr>
          <w:rFonts w:asciiTheme="minorHAnsi" w:hAnsiTheme="minorHAnsi" w:cstheme="minorHAnsi"/>
          <w:b/>
          <w:sz w:val="24"/>
        </w:rPr>
      </w:pPr>
    </w:p>
    <w:p w:rsidR="002428F8" w:rsidRPr="002C483F" w:rsidRDefault="002428F8" w:rsidP="002428F8">
      <w:pPr>
        <w:rPr>
          <w:rFonts w:asciiTheme="minorHAnsi" w:hAnsiTheme="minorHAnsi" w:cstheme="minorHAnsi"/>
          <w:b/>
        </w:rPr>
      </w:pPr>
      <w:r w:rsidRPr="002C483F">
        <w:rPr>
          <w:rFonts w:asciiTheme="minorHAnsi" w:hAnsiTheme="minorHAnsi" w:cstheme="minorHAnsi"/>
          <w:b/>
        </w:rPr>
        <w:br w:type="page"/>
      </w: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lastRenderedPageBreak/>
        <w:t>Appendix 2:  Financial Statements--continued</w:t>
      </w:r>
    </w:p>
    <w:p w:rsidR="002428F8" w:rsidRPr="002C483F" w:rsidRDefault="002428F8" w:rsidP="002428F8">
      <w:pPr>
        <w:pStyle w:val="BodyTextIndent3"/>
        <w:ind w:left="360" w:right="-144"/>
        <w:jc w:val="center"/>
        <w:rPr>
          <w:rFonts w:asciiTheme="minorHAnsi" w:hAnsiTheme="minorHAnsi" w:cstheme="minorHAnsi"/>
          <w:b/>
          <w:sz w:val="24"/>
        </w:rPr>
      </w:pP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t>Cash Flow Statement</w:t>
      </w:r>
    </w:p>
    <w:p w:rsidR="002428F8" w:rsidRPr="002C483F" w:rsidRDefault="002428F8" w:rsidP="002428F8">
      <w:pPr>
        <w:pStyle w:val="BodyTextIndent3"/>
        <w:ind w:left="360" w:right="-144"/>
        <w:jc w:val="center"/>
        <w:rPr>
          <w:rFonts w:asciiTheme="minorHAnsi" w:hAnsiTheme="minorHAnsi" w:cstheme="minorHAnsi"/>
          <w:b/>
          <w:sz w:val="24"/>
        </w:rPr>
      </w:pPr>
      <w:r w:rsidRPr="002C483F">
        <w:rPr>
          <w:rFonts w:asciiTheme="minorHAnsi" w:hAnsiTheme="minorHAnsi" w:cstheme="minorHAnsi"/>
          <w:b/>
          <w:sz w:val="24"/>
        </w:rPr>
        <w:t xml:space="preserve"> </w:t>
      </w: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b/>
          <w:szCs w:val="20"/>
        </w:rPr>
      </w:pPr>
    </w:p>
    <w:p w:rsidR="002428F8" w:rsidRPr="002C483F" w:rsidRDefault="002428F8" w:rsidP="002428F8">
      <w:pPr>
        <w:pStyle w:val="BodyTextIndent3"/>
        <w:ind w:left="0" w:right="-144"/>
        <w:jc w:val="both"/>
        <w:rPr>
          <w:rFonts w:asciiTheme="minorHAnsi" w:hAnsiTheme="minorHAnsi" w:cstheme="minorHAnsi"/>
          <w:szCs w:val="20"/>
        </w:rPr>
      </w:pPr>
      <w:r w:rsidRPr="002C483F">
        <w:rPr>
          <w:rFonts w:asciiTheme="minorHAnsi" w:hAnsiTheme="minorHAnsi" w:cstheme="minorHAnsi"/>
          <w:szCs w:val="20"/>
        </w:rPr>
        <w:t>Instructions:  insert your company’s cash flow statement from its most recent 10-K (2019 or 2020) on this page.</w:t>
      </w:r>
    </w:p>
    <w:p w:rsidR="002428F8" w:rsidRPr="002C483F" w:rsidRDefault="002428F8" w:rsidP="002428F8">
      <w:pPr>
        <w:pStyle w:val="BodyTextIndent3"/>
        <w:ind w:left="0" w:right="-144"/>
        <w:jc w:val="both"/>
        <w:rPr>
          <w:rFonts w:asciiTheme="minorHAnsi" w:hAnsiTheme="minorHAnsi" w:cstheme="minorHAnsi"/>
          <w:b/>
          <w:szCs w:val="20"/>
        </w:rPr>
      </w:pPr>
    </w:p>
    <w:p w:rsidR="002428F8" w:rsidRDefault="002428F8"/>
    <w:sectPr w:rsidR="002428F8">
      <w:pgSz w:w="12240" w:h="15840"/>
      <w:pgMar w:top="940" w:right="900" w:bottom="700" w:left="68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830" w:rsidRDefault="00BD4830">
      <w:r>
        <w:separator/>
      </w:r>
    </w:p>
  </w:endnote>
  <w:endnote w:type="continuationSeparator" w:id="0">
    <w:p w:rsidR="00BD4830" w:rsidRDefault="00BD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6D7D" w:rsidRDefault="00BD4830">
    <w:pPr>
      <w:pStyle w:val="BodyText"/>
      <w:spacing w:line="14" w:lineRule="auto"/>
    </w:pPr>
    <w:r>
      <w:pict>
        <v:shapetype id="_x0000_t202" coordsize="21600,21600" o:spt="202" path="m,l,21600r21600,l21600,xe">
          <v:stroke joinstyle="miter"/>
          <v:path gradientshapeok="t" o:connecttype="rect"/>
        </v:shapetype>
        <v:shape id="_x0000_s2049" type="#_x0000_t202" alt="" style="position:absolute;margin-left:301.55pt;margin-top:755.95pt;width:9.05pt;height:12.1pt;z-index:-251658752;mso-wrap-style:square;mso-wrap-edited:f;mso-width-percent:0;mso-height-percent:0;mso-position-horizontal-relative:page;mso-position-vertical-relative:page;mso-width-percent:0;mso-height-percent:0;v-text-anchor:top" filled="f" stroked="f">
          <v:textbox inset="0,0,0,0">
            <w:txbxContent>
              <w:p w:rsidR="00056D7D" w:rsidRDefault="00BD4830">
                <w:pPr>
                  <w:spacing w:before="14"/>
                  <w:ind w:left="40"/>
                  <w:rPr>
                    <w:sz w:val="18"/>
                  </w:rPr>
                </w:pPr>
                <w:r>
                  <w:fldChar w:fldCharType="begin"/>
                </w:r>
                <w:r>
                  <w:rPr>
                    <w:w w:val="9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830" w:rsidRDefault="00BD4830">
      <w:r>
        <w:separator/>
      </w:r>
    </w:p>
  </w:footnote>
  <w:footnote w:type="continuationSeparator" w:id="0">
    <w:p w:rsidR="00BD4830" w:rsidRDefault="00BD4830">
      <w:r>
        <w:continuationSeparator/>
      </w:r>
    </w:p>
  </w:footnote>
  <w:footnote w:id="1">
    <w:p w:rsidR="002428F8" w:rsidRPr="00EC7DDD" w:rsidRDefault="002428F8" w:rsidP="002428F8">
      <w:pPr>
        <w:pStyle w:val="FootnoteText"/>
        <w:rPr>
          <w:rFonts w:ascii="Arial" w:hAnsi="Arial" w:cs="Arial"/>
          <w:sz w:val="18"/>
          <w:szCs w:val="18"/>
        </w:rPr>
      </w:pPr>
      <w:r w:rsidRPr="00EC7DDD">
        <w:rPr>
          <w:rStyle w:val="FootnoteReference"/>
          <w:rFonts w:ascii="Arial" w:hAnsi="Arial" w:cs="Arial"/>
          <w:sz w:val="18"/>
          <w:szCs w:val="18"/>
        </w:rPr>
        <w:footnoteRef/>
      </w:r>
      <w:r w:rsidRPr="00EC7DDD">
        <w:rPr>
          <w:rFonts w:ascii="Arial" w:hAnsi="Arial" w:cs="Arial"/>
          <w:sz w:val="18"/>
          <w:szCs w:val="18"/>
        </w:rPr>
        <w:t xml:space="preserve"> If the company’s cash and short-term investments exceed the amount of total debt, the company has more than enough highly liquid resources to pay off its debt and is unlikely to become insolvent.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5711"/>
    <w:multiLevelType w:val="hybridMultilevel"/>
    <w:tmpl w:val="ED56BD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182C57"/>
    <w:multiLevelType w:val="hybridMultilevel"/>
    <w:tmpl w:val="6DACF080"/>
    <w:lvl w:ilvl="0" w:tplc="CCEAB43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15FCB"/>
    <w:multiLevelType w:val="hybridMultilevel"/>
    <w:tmpl w:val="4DE00890"/>
    <w:lvl w:ilvl="0" w:tplc="CAAA6CA6">
      <w:numFmt w:val="bullet"/>
      <w:lvlText w:val=""/>
      <w:lvlJc w:val="left"/>
      <w:pPr>
        <w:ind w:left="1192" w:hanging="360"/>
      </w:pPr>
      <w:rPr>
        <w:rFonts w:ascii="Wingdings" w:eastAsia="Wingdings" w:hAnsi="Wingdings" w:cs="Wingdings" w:hint="default"/>
        <w:w w:val="99"/>
        <w:sz w:val="20"/>
        <w:szCs w:val="20"/>
        <w:lang w:val="en-US" w:eastAsia="en-US" w:bidi="en-US"/>
      </w:rPr>
    </w:lvl>
    <w:lvl w:ilvl="1" w:tplc="A55436E4">
      <w:numFmt w:val="bullet"/>
      <w:lvlText w:val="•"/>
      <w:lvlJc w:val="left"/>
      <w:pPr>
        <w:ind w:left="2146" w:hanging="360"/>
      </w:pPr>
      <w:rPr>
        <w:rFonts w:hint="default"/>
        <w:lang w:val="en-US" w:eastAsia="en-US" w:bidi="en-US"/>
      </w:rPr>
    </w:lvl>
    <w:lvl w:ilvl="2" w:tplc="458A30A0">
      <w:numFmt w:val="bullet"/>
      <w:lvlText w:val="•"/>
      <w:lvlJc w:val="left"/>
      <w:pPr>
        <w:ind w:left="3092" w:hanging="360"/>
      </w:pPr>
      <w:rPr>
        <w:rFonts w:hint="default"/>
        <w:lang w:val="en-US" w:eastAsia="en-US" w:bidi="en-US"/>
      </w:rPr>
    </w:lvl>
    <w:lvl w:ilvl="3" w:tplc="B1F47934">
      <w:numFmt w:val="bullet"/>
      <w:lvlText w:val="•"/>
      <w:lvlJc w:val="left"/>
      <w:pPr>
        <w:ind w:left="4038" w:hanging="360"/>
      </w:pPr>
      <w:rPr>
        <w:rFonts w:hint="default"/>
        <w:lang w:val="en-US" w:eastAsia="en-US" w:bidi="en-US"/>
      </w:rPr>
    </w:lvl>
    <w:lvl w:ilvl="4" w:tplc="597EA648">
      <w:numFmt w:val="bullet"/>
      <w:lvlText w:val="•"/>
      <w:lvlJc w:val="left"/>
      <w:pPr>
        <w:ind w:left="4984" w:hanging="360"/>
      </w:pPr>
      <w:rPr>
        <w:rFonts w:hint="default"/>
        <w:lang w:val="en-US" w:eastAsia="en-US" w:bidi="en-US"/>
      </w:rPr>
    </w:lvl>
    <w:lvl w:ilvl="5" w:tplc="9E6E5706">
      <w:numFmt w:val="bullet"/>
      <w:lvlText w:val="•"/>
      <w:lvlJc w:val="left"/>
      <w:pPr>
        <w:ind w:left="5930" w:hanging="360"/>
      </w:pPr>
      <w:rPr>
        <w:rFonts w:hint="default"/>
        <w:lang w:val="en-US" w:eastAsia="en-US" w:bidi="en-US"/>
      </w:rPr>
    </w:lvl>
    <w:lvl w:ilvl="6" w:tplc="F34EBAB0">
      <w:numFmt w:val="bullet"/>
      <w:lvlText w:val="•"/>
      <w:lvlJc w:val="left"/>
      <w:pPr>
        <w:ind w:left="6876" w:hanging="360"/>
      </w:pPr>
      <w:rPr>
        <w:rFonts w:hint="default"/>
        <w:lang w:val="en-US" w:eastAsia="en-US" w:bidi="en-US"/>
      </w:rPr>
    </w:lvl>
    <w:lvl w:ilvl="7" w:tplc="7D72F38E">
      <w:numFmt w:val="bullet"/>
      <w:lvlText w:val="•"/>
      <w:lvlJc w:val="left"/>
      <w:pPr>
        <w:ind w:left="7822" w:hanging="360"/>
      </w:pPr>
      <w:rPr>
        <w:rFonts w:hint="default"/>
        <w:lang w:val="en-US" w:eastAsia="en-US" w:bidi="en-US"/>
      </w:rPr>
    </w:lvl>
    <w:lvl w:ilvl="8" w:tplc="4080C302">
      <w:numFmt w:val="bullet"/>
      <w:lvlText w:val="•"/>
      <w:lvlJc w:val="left"/>
      <w:pPr>
        <w:ind w:left="8768" w:hanging="360"/>
      </w:pPr>
      <w:rPr>
        <w:rFonts w:hint="default"/>
        <w:lang w:val="en-US" w:eastAsia="en-US" w:bidi="en-US"/>
      </w:rPr>
    </w:lvl>
  </w:abstractNum>
  <w:abstractNum w:abstractNumId="3" w15:restartNumberingAfterBreak="0">
    <w:nsid w:val="1F291A40"/>
    <w:multiLevelType w:val="hybridMultilevel"/>
    <w:tmpl w:val="9AC89B94"/>
    <w:lvl w:ilvl="0" w:tplc="1AD4A8B4">
      <w:start w:val="1"/>
      <w:numFmt w:val="decimal"/>
      <w:lvlText w:val="%1."/>
      <w:lvlJc w:val="left"/>
      <w:pPr>
        <w:ind w:left="832" w:hanging="361"/>
        <w:jc w:val="left"/>
      </w:pPr>
      <w:rPr>
        <w:rFonts w:ascii="Arial" w:eastAsia="Arial" w:hAnsi="Arial" w:cs="Arial" w:hint="default"/>
        <w:b/>
        <w:bCs/>
        <w:spacing w:val="-1"/>
        <w:w w:val="99"/>
        <w:sz w:val="20"/>
        <w:szCs w:val="20"/>
        <w:lang w:val="en-US" w:eastAsia="en-US" w:bidi="en-US"/>
      </w:rPr>
    </w:lvl>
    <w:lvl w:ilvl="1" w:tplc="A6EEA698">
      <w:start w:val="1"/>
      <w:numFmt w:val="lowerLetter"/>
      <w:lvlText w:val="%2."/>
      <w:lvlJc w:val="left"/>
      <w:pPr>
        <w:ind w:left="1192" w:hanging="360"/>
        <w:jc w:val="left"/>
      </w:pPr>
      <w:rPr>
        <w:rFonts w:hint="default"/>
        <w:spacing w:val="-1"/>
        <w:w w:val="99"/>
        <w:lang w:val="en-US" w:eastAsia="en-US" w:bidi="en-US"/>
      </w:rPr>
    </w:lvl>
    <w:lvl w:ilvl="2" w:tplc="9D0EA19C">
      <w:start w:val="1"/>
      <w:numFmt w:val="decimal"/>
      <w:lvlText w:val="%3)"/>
      <w:lvlJc w:val="left"/>
      <w:pPr>
        <w:ind w:left="1552" w:hanging="269"/>
        <w:jc w:val="left"/>
      </w:pPr>
      <w:rPr>
        <w:rFonts w:hint="default"/>
        <w:spacing w:val="-3"/>
        <w:w w:val="99"/>
        <w:lang w:val="en-US" w:eastAsia="en-US" w:bidi="en-US"/>
      </w:rPr>
    </w:lvl>
    <w:lvl w:ilvl="3" w:tplc="6804DF90">
      <w:numFmt w:val="bullet"/>
      <w:lvlText w:val=""/>
      <w:lvlJc w:val="left"/>
      <w:pPr>
        <w:ind w:left="2092" w:hanging="269"/>
      </w:pPr>
      <w:rPr>
        <w:rFonts w:ascii="Symbol" w:eastAsia="Symbol" w:hAnsi="Symbol" w:cs="Symbol" w:hint="default"/>
        <w:w w:val="99"/>
        <w:sz w:val="20"/>
        <w:szCs w:val="20"/>
        <w:lang w:val="en-US" w:eastAsia="en-US" w:bidi="en-US"/>
      </w:rPr>
    </w:lvl>
    <w:lvl w:ilvl="4" w:tplc="5A388B78">
      <w:numFmt w:val="bullet"/>
      <w:lvlText w:val="o"/>
      <w:lvlJc w:val="left"/>
      <w:pPr>
        <w:ind w:left="2632" w:hanging="269"/>
      </w:pPr>
      <w:rPr>
        <w:rFonts w:ascii="Courier New" w:eastAsia="Courier New" w:hAnsi="Courier New" w:cs="Courier New" w:hint="default"/>
        <w:w w:val="99"/>
        <w:sz w:val="20"/>
        <w:szCs w:val="20"/>
        <w:lang w:val="en-US" w:eastAsia="en-US" w:bidi="en-US"/>
      </w:rPr>
    </w:lvl>
    <w:lvl w:ilvl="5" w:tplc="DD523C54">
      <w:numFmt w:val="bullet"/>
      <w:lvlText w:val=""/>
      <w:lvlJc w:val="left"/>
      <w:pPr>
        <w:ind w:left="3172" w:hanging="269"/>
      </w:pPr>
      <w:rPr>
        <w:rFonts w:ascii="Wingdings" w:eastAsia="Wingdings" w:hAnsi="Wingdings" w:cs="Wingdings" w:hint="default"/>
        <w:w w:val="99"/>
        <w:sz w:val="20"/>
        <w:szCs w:val="20"/>
        <w:lang w:val="en-US" w:eastAsia="en-US" w:bidi="en-US"/>
      </w:rPr>
    </w:lvl>
    <w:lvl w:ilvl="6" w:tplc="AC3C0570">
      <w:numFmt w:val="bullet"/>
      <w:lvlText w:val="•"/>
      <w:lvlJc w:val="left"/>
      <w:pPr>
        <w:ind w:left="4676" w:hanging="269"/>
      </w:pPr>
      <w:rPr>
        <w:rFonts w:hint="default"/>
        <w:lang w:val="en-US" w:eastAsia="en-US" w:bidi="en-US"/>
      </w:rPr>
    </w:lvl>
    <w:lvl w:ilvl="7" w:tplc="F36873D6">
      <w:numFmt w:val="bullet"/>
      <w:lvlText w:val="•"/>
      <w:lvlJc w:val="left"/>
      <w:pPr>
        <w:ind w:left="6172" w:hanging="269"/>
      </w:pPr>
      <w:rPr>
        <w:rFonts w:hint="default"/>
        <w:lang w:val="en-US" w:eastAsia="en-US" w:bidi="en-US"/>
      </w:rPr>
    </w:lvl>
    <w:lvl w:ilvl="8" w:tplc="64B29A18">
      <w:numFmt w:val="bullet"/>
      <w:lvlText w:val="•"/>
      <w:lvlJc w:val="left"/>
      <w:pPr>
        <w:ind w:left="7668" w:hanging="269"/>
      </w:pPr>
      <w:rPr>
        <w:rFonts w:hint="default"/>
        <w:lang w:val="en-US" w:eastAsia="en-US" w:bidi="en-US"/>
      </w:rPr>
    </w:lvl>
  </w:abstractNum>
  <w:abstractNum w:abstractNumId="4" w15:restartNumberingAfterBreak="0">
    <w:nsid w:val="25B82C38"/>
    <w:multiLevelType w:val="hybridMultilevel"/>
    <w:tmpl w:val="13D2AF72"/>
    <w:lvl w:ilvl="0" w:tplc="597EC540">
      <w:numFmt w:val="bullet"/>
      <w:lvlText w:val=""/>
      <w:lvlJc w:val="left"/>
      <w:pPr>
        <w:ind w:left="2272" w:hanging="360"/>
      </w:pPr>
      <w:rPr>
        <w:rFonts w:ascii="Symbol" w:eastAsia="Symbol" w:hAnsi="Symbol" w:cs="Symbol" w:hint="default"/>
        <w:w w:val="99"/>
        <w:sz w:val="20"/>
        <w:szCs w:val="20"/>
        <w:lang w:val="en-US" w:eastAsia="en-US" w:bidi="en-US"/>
      </w:rPr>
    </w:lvl>
    <w:lvl w:ilvl="1" w:tplc="A022B556">
      <w:numFmt w:val="bullet"/>
      <w:lvlText w:val="•"/>
      <w:lvlJc w:val="left"/>
      <w:pPr>
        <w:ind w:left="3118" w:hanging="360"/>
      </w:pPr>
      <w:rPr>
        <w:rFonts w:hint="default"/>
        <w:lang w:val="en-US" w:eastAsia="en-US" w:bidi="en-US"/>
      </w:rPr>
    </w:lvl>
    <w:lvl w:ilvl="2" w:tplc="280836CC">
      <w:numFmt w:val="bullet"/>
      <w:lvlText w:val="•"/>
      <w:lvlJc w:val="left"/>
      <w:pPr>
        <w:ind w:left="3956" w:hanging="360"/>
      </w:pPr>
      <w:rPr>
        <w:rFonts w:hint="default"/>
        <w:lang w:val="en-US" w:eastAsia="en-US" w:bidi="en-US"/>
      </w:rPr>
    </w:lvl>
    <w:lvl w:ilvl="3" w:tplc="82A0D632">
      <w:numFmt w:val="bullet"/>
      <w:lvlText w:val="•"/>
      <w:lvlJc w:val="left"/>
      <w:pPr>
        <w:ind w:left="4794" w:hanging="360"/>
      </w:pPr>
      <w:rPr>
        <w:rFonts w:hint="default"/>
        <w:lang w:val="en-US" w:eastAsia="en-US" w:bidi="en-US"/>
      </w:rPr>
    </w:lvl>
    <w:lvl w:ilvl="4" w:tplc="C7BAA866">
      <w:numFmt w:val="bullet"/>
      <w:lvlText w:val="•"/>
      <w:lvlJc w:val="left"/>
      <w:pPr>
        <w:ind w:left="5632" w:hanging="360"/>
      </w:pPr>
      <w:rPr>
        <w:rFonts w:hint="default"/>
        <w:lang w:val="en-US" w:eastAsia="en-US" w:bidi="en-US"/>
      </w:rPr>
    </w:lvl>
    <w:lvl w:ilvl="5" w:tplc="F75072A2">
      <w:numFmt w:val="bullet"/>
      <w:lvlText w:val="•"/>
      <w:lvlJc w:val="left"/>
      <w:pPr>
        <w:ind w:left="6470" w:hanging="360"/>
      </w:pPr>
      <w:rPr>
        <w:rFonts w:hint="default"/>
        <w:lang w:val="en-US" w:eastAsia="en-US" w:bidi="en-US"/>
      </w:rPr>
    </w:lvl>
    <w:lvl w:ilvl="6" w:tplc="29A05940">
      <w:numFmt w:val="bullet"/>
      <w:lvlText w:val="•"/>
      <w:lvlJc w:val="left"/>
      <w:pPr>
        <w:ind w:left="7308" w:hanging="360"/>
      </w:pPr>
      <w:rPr>
        <w:rFonts w:hint="default"/>
        <w:lang w:val="en-US" w:eastAsia="en-US" w:bidi="en-US"/>
      </w:rPr>
    </w:lvl>
    <w:lvl w:ilvl="7" w:tplc="572CBA46">
      <w:numFmt w:val="bullet"/>
      <w:lvlText w:val="•"/>
      <w:lvlJc w:val="left"/>
      <w:pPr>
        <w:ind w:left="8146" w:hanging="360"/>
      </w:pPr>
      <w:rPr>
        <w:rFonts w:hint="default"/>
        <w:lang w:val="en-US" w:eastAsia="en-US" w:bidi="en-US"/>
      </w:rPr>
    </w:lvl>
    <w:lvl w:ilvl="8" w:tplc="ABB85304">
      <w:numFmt w:val="bullet"/>
      <w:lvlText w:val="•"/>
      <w:lvlJc w:val="left"/>
      <w:pPr>
        <w:ind w:left="8984" w:hanging="360"/>
      </w:pPr>
      <w:rPr>
        <w:rFonts w:hint="default"/>
        <w:lang w:val="en-US" w:eastAsia="en-US" w:bidi="en-US"/>
      </w:rPr>
    </w:lvl>
  </w:abstractNum>
  <w:abstractNum w:abstractNumId="5" w15:restartNumberingAfterBreak="0">
    <w:nsid w:val="36161A1E"/>
    <w:multiLevelType w:val="hybridMultilevel"/>
    <w:tmpl w:val="53A2EA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555CB"/>
    <w:multiLevelType w:val="hybridMultilevel"/>
    <w:tmpl w:val="07ACD5D8"/>
    <w:lvl w:ilvl="0" w:tplc="CCEAB43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5E7E"/>
    <w:multiLevelType w:val="hybridMultilevel"/>
    <w:tmpl w:val="92265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AE0719"/>
    <w:multiLevelType w:val="hybridMultilevel"/>
    <w:tmpl w:val="521A1A28"/>
    <w:lvl w:ilvl="0" w:tplc="DDAA70EC">
      <w:start w:val="1"/>
      <w:numFmt w:val="lowerLetter"/>
      <w:lvlText w:val="%1."/>
      <w:lvlJc w:val="left"/>
      <w:pPr>
        <w:tabs>
          <w:tab w:val="num" w:pos="720"/>
        </w:tabs>
        <w:ind w:left="720" w:hanging="360"/>
      </w:pPr>
      <w:rPr>
        <w:rFonts w:cs="Times New Roman"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A732B"/>
    <w:multiLevelType w:val="hybridMultilevel"/>
    <w:tmpl w:val="F5CEA074"/>
    <w:lvl w:ilvl="0" w:tplc="9122590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F41BF"/>
    <w:multiLevelType w:val="hybridMultilevel"/>
    <w:tmpl w:val="F2182D98"/>
    <w:lvl w:ilvl="0" w:tplc="AE544A10">
      <w:numFmt w:val="bullet"/>
      <w:lvlText w:val=""/>
      <w:lvlJc w:val="left"/>
      <w:pPr>
        <w:ind w:left="2092" w:hanging="360"/>
      </w:pPr>
      <w:rPr>
        <w:rFonts w:ascii="Symbol" w:eastAsia="Symbol" w:hAnsi="Symbol" w:cs="Symbol" w:hint="default"/>
        <w:w w:val="99"/>
        <w:sz w:val="20"/>
        <w:szCs w:val="20"/>
        <w:lang w:val="en-US" w:eastAsia="en-US" w:bidi="en-US"/>
      </w:rPr>
    </w:lvl>
    <w:lvl w:ilvl="1" w:tplc="C45CB416">
      <w:numFmt w:val="bullet"/>
      <w:lvlText w:val="•"/>
      <w:lvlJc w:val="left"/>
      <w:pPr>
        <w:ind w:left="2956" w:hanging="360"/>
      </w:pPr>
      <w:rPr>
        <w:rFonts w:hint="default"/>
        <w:lang w:val="en-US" w:eastAsia="en-US" w:bidi="en-US"/>
      </w:rPr>
    </w:lvl>
    <w:lvl w:ilvl="2" w:tplc="531A806E">
      <w:numFmt w:val="bullet"/>
      <w:lvlText w:val="•"/>
      <w:lvlJc w:val="left"/>
      <w:pPr>
        <w:ind w:left="3812" w:hanging="360"/>
      </w:pPr>
      <w:rPr>
        <w:rFonts w:hint="default"/>
        <w:lang w:val="en-US" w:eastAsia="en-US" w:bidi="en-US"/>
      </w:rPr>
    </w:lvl>
    <w:lvl w:ilvl="3" w:tplc="8AE63990">
      <w:numFmt w:val="bullet"/>
      <w:lvlText w:val="•"/>
      <w:lvlJc w:val="left"/>
      <w:pPr>
        <w:ind w:left="4668" w:hanging="360"/>
      </w:pPr>
      <w:rPr>
        <w:rFonts w:hint="default"/>
        <w:lang w:val="en-US" w:eastAsia="en-US" w:bidi="en-US"/>
      </w:rPr>
    </w:lvl>
    <w:lvl w:ilvl="4" w:tplc="A0FC844A">
      <w:numFmt w:val="bullet"/>
      <w:lvlText w:val="•"/>
      <w:lvlJc w:val="left"/>
      <w:pPr>
        <w:ind w:left="5524" w:hanging="360"/>
      </w:pPr>
      <w:rPr>
        <w:rFonts w:hint="default"/>
        <w:lang w:val="en-US" w:eastAsia="en-US" w:bidi="en-US"/>
      </w:rPr>
    </w:lvl>
    <w:lvl w:ilvl="5" w:tplc="831C5896">
      <w:numFmt w:val="bullet"/>
      <w:lvlText w:val="•"/>
      <w:lvlJc w:val="left"/>
      <w:pPr>
        <w:ind w:left="6380" w:hanging="360"/>
      </w:pPr>
      <w:rPr>
        <w:rFonts w:hint="default"/>
        <w:lang w:val="en-US" w:eastAsia="en-US" w:bidi="en-US"/>
      </w:rPr>
    </w:lvl>
    <w:lvl w:ilvl="6" w:tplc="E460D1D0">
      <w:numFmt w:val="bullet"/>
      <w:lvlText w:val="•"/>
      <w:lvlJc w:val="left"/>
      <w:pPr>
        <w:ind w:left="7236" w:hanging="360"/>
      </w:pPr>
      <w:rPr>
        <w:rFonts w:hint="default"/>
        <w:lang w:val="en-US" w:eastAsia="en-US" w:bidi="en-US"/>
      </w:rPr>
    </w:lvl>
    <w:lvl w:ilvl="7" w:tplc="D714C340">
      <w:numFmt w:val="bullet"/>
      <w:lvlText w:val="•"/>
      <w:lvlJc w:val="left"/>
      <w:pPr>
        <w:ind w:left="8092" w:hanging="360"/>
      </w:pPr>
      <w:rPr>
        <w:rFonts w:hint="default"/>
        <w:lang w:val="en-US" w:eastAsia="en-US" w:bidi="en-US"/>
      </w:rPr>
    </w:lvl>
    <w:lvl w:ilvl="8" w:tplc="EB409666">
      <w:numFmt w:val="bullet"/>
      <w:lvlText w:val="•"/>
      <w:lvlJc w:val="left"/>
      <w:pPr>
        <w:ind w:left="8948" w:hanging="360"/>
      </w:pPr>
      <w:rPr>
        <w:rFonts w:hint="default"/>
        <w:lang w:val="en-US" w:eastAsia="en-US" w:bidi="en-US"/>
      </w:rPr>
    </w:lvl>
  </w:abstractNum>
  <w:abstractNum w:abstractNumId="11" w15:restartNumberingAfterBreak="0">
    <w:nsid w:val="5DB649A6"/>
    <w:multiLevelType w:val="hybridMultilevel"/>
    <w:tmpl w:val="61FA2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D0C74"/>
    <w:multiLevelType w:val="hybridMultilevel"/>
    <w:tmpl w:val="BD28182C"/>
    <w:lvl w:ilvl="0" w:tplc="917832FE">
      <w:numFmt w:val="bullet"/>
      <w:lvlText w:val=""/>
      <w:lvlJc w:val="left"/>
      <w:pPr>
        <w:ind w:left="1912" w:hanging="360"/>
      </w:pPr>
      <w:rPr>
        <w:rFonts w:ascii="Symbol" w:eastAsia="Symbol" w:hAnsi="Symbol" w:cs="Symbol" w:hint="default"/>
        <w:w w:val="99"/>
        <w:sz w:val="20"/>
        <w:szCs w:val="20"/>
        <w:lang w:val="en-US" w:eastAsia="en-US" w:bidi="en-US"/>
      </w:rPr>
    </w:lvl>
    <w:lvl w:ilvl="1" w:tplc="A5682106">
      <w:numFmt w:val="bullet"/>
      <w:lvlText w:val="o"/>
      <w:lvlJc w:val="left"/>
      <w:pPr>
        <w:ind w:left="2632" w:hanging="360"/>
      </w:pPr>
      <w:rPr>
        <w:rFonts w:ascii="Courier New" w:eastAsia="Courier New" w:hAnsi="Courier New" w:cs="Courier New" w:hint="default"/>
        <w:w w:val="99"/>
        <w:sz w:val="20"/>
        <w:szCs w:val="20"/>
        <w:lang w:val="en-US" w:eastAsia="en-US" w:bidi="en-US"/>
      </w:rPr>
    </w:lvl>
    <w:lvl w:ilvl="2" w:tplc="56F42E5C">
      <w:numFmt w:val="bullet"/>
      <w:lvlText w:val="•"/>
      <w:lvlJc w:val="left"/>
      <w:pPr>
        <w:ind w:left="3531" w:hanging="360"/>
      </w:pPr>
      <w:rPr>
        <w:rFonts w:hint="default"/>
        <w:lang w:val="en-US" w:eastAsia="en-US" w:bidi="en-US"/>
      </w:rPr>
    </w:lvl>
    <w:lvl w:ilvl="3" w:tplc="FC109CD2">
      <w:numFmt w:val="bullet"/>
      <w:lvlText w:val="•"/>
      <w:lvlJc w:val="left"/>
      <w:pPr>
        <w:ind w:left="4422" w:hanging="360"/>
      </w:pPr>
      <w:rPr>
        <w:rFonts w:hint="default"/>
        <w:lang w:val="en-US" w:eastAsia="en-US" w:bidi="en-US"/>
      </w:rPr>
    </w:lvl>
    <w:lvl w:ilvl="4" w:tplc="A4E67C9A">
      <w:numFmt w:val="bullet"/>
      <w:lvlText w:val="•"/>
      <w:lvlJc w:val="left"/>
      <w:pPr>
        <w:ind w:left="5313" w:hanging="360"/>
      </w:pPr>
      <w:rPr>
        <w:rFonts w:hint="default"/>
        <w:lang w:val="en-US" w:eastAsia="en-US" w:bidi="en-US"/>
      </w:rPr>
    </w:lvl>
    <w:lvl w:ilvl="5" w:tplc="A06AA652">
      <w:numFmt w:val="bullet"/>
      <w:lvlText w:val="•"/>
      <w:lvlJc w:val="left"/>
      <w:pPr>
        <w:ind w:left="6204" w:hanging="360"/>
      </w:pPr>
      <w:rPr>
        <w:rFonts w:hint="default"/>
        <w:lang w:val="en-US" w:eastAsia="en-US" w:bidi="en-US"/>
      </w:rPr>
    </w:lvl>
    <w:lvl w:ilvl="6" w:tplc="4C1E770E">
      <w:numFmt w:val="bullet"/>
      <w:lvlText w:val="•"/>
      <w:lvlJc w:val="left"/>
      <w:pPr>
        <w:ind w:left="7095" w:hanging="360"/>
      </w:pPr>
      <w:rPr>
        <w:rFonts w:hint="default"/>
        <w:lang w:val="en-US" w:eastAsia="en-US" w:bidi="en-US"/>
      </w:rPr>
    </w:lvl>
    <w:lvl w:ilvl="7" w:tplc="CB6C935A">
      <w:numFmt w:val="bullet"/>
      <w:lvlText w:val="•"/>
      <w:lvlJc w:val="left"/>
      <w:pPr>
        <w:ind w:left="7986" w:hanging="360"/>
      </w:pPr>
      <w:rPr>
        <w:rFonts w:hint="default"/>
        <w:lang w:val="en-US" w:eastAsia="en-US" w:bidi="en-US"/>
      </w:rPr>
    </w:lvl>
    <w:lvl w:ilvl="8" w:tplc="5784F590">
      <w:numFmt w:val="bullet"/>
      <w:lvlText w:val="•"/>
      <w:lvlJc w:val="left"/>
      <w:pPr>
        <w:ind w:left="8877" w:hanging="360"/>
      </w:pPr>
      <w:rPr>
        <w:rFonts w:hint="default"/>
        <w:lang w:val="en-US" w:eastAsia="en-US" w:bidi="en-US"/>
      </w:rPr>
    </w:lvl>
  </w:abstractNum>
  <w:abstractNum w:abstractNumId="13" w15:restartNumberingAfterBreak="0">
    <w:nsid w:val="6D843F1A"/>
    <w:multiLevelType w:val="hybridMultilevel"/>
    <w:tmpl w:val="F752CB28"/>
    <w:lvl w:ilvl="0" w:tplc="04090019">
      <w:start w:val="1"/>
      <w:numFmt w:val="lowerLetter"/>
      <w:lvlText w:val="%1."/>
      <w:lvlJc w:val="left"/>
      <w:pPr>
        <w:tabs>
          <w:tab w:val="num" w:pos="720"/>
        </w:tabs>
        <w:ind w:left="720" w:hanging="360"/>
      </w:pPr>
      <w:rPr>
        <w:rFonts w:cs="Times New Roman" w:hint="default"/>
      </w:rPr>
    </w:lvl>
    <w:lvl w:ilvl="1" w:tplc="7A208454">
      <w:start w:val="1"/>
      <w:numFmt w:val="none"/>
      <w:lvlText w:val="(1)%2"/>
      <w:lvlJc w:val="left"/>
      <w:pPr>
        <w:tabs>
          <w:tab w:val="num" w:pos="720"/>
        </w:tabs>
        <w:ind w:left="720" w:hanging="360"/>
      </w:pPr>
      <w:rPr>
        <w:rFonts w:cs="Times New Roman" w:hint="default"/>
      </w:rPr>
    </w:lvl>
    <w:lvl w:ilvl="2" w:tplc="60FAE03C">
      <w:start w:val="1"/>
      <w:numFmt w:val="decimal"/>
      <w:lvlText w:val="%3)"/>
      <w:lvlJc w:val="left"/>
      <w:pPr>
        <w:tabs>
          <w:tab w:val="num" w:pos="2340"/>
        </w:tabs>
        <w:ind w:left="2340" w:hanging="360"/>
      </w:pPr>
      <w:rPr>
        <w:rFonts w:hint="default"/>
        <w:b w:val="0"/>
        <w:i w:val="0"/>
      </w:rPr>
    </w:lvl>
    <w:lvl w:ilvl="3" w:tplc="C80E3344">
      <w:start w:val="10"/>
      <w:numFmt w:val="decimal"/>
      <w:lvlText w:val="(%4"/>
      <w:lvlJc w:val="left"/>
      <w:pPr>
        <w:tabs>
          <w:tab w:val="num" w:pos="2880"/>
        </w:tabs>
        <w:ind w:left="2880" w:hanging="360"/>
      </w:pPr>
      <w:rPr>
        <w:rFonts w:cs="Times New Roman" w:hint="default"/>
      </w:rPr>
    </w:lvl>
    <w:lvl w:ilvl="4" w:tplc="FD36BE24">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E641A6"/>
    <w:multiLevelType w:val="hybridMultilevel"/>
    <w:tmpl w:val="5288836C"/>
    <w:lvl w:ilvl="0" w:tplc="9C0E367A">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17668"/>
    <w:multiLevelType w:val="hybridMultilevel"/>
    <w:tmpl w:val="BA886C5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3"/>
  </w:num>
  <w:num w:numId="4">
    <w:abstractNumId w:val="2"/>
  </w:num>
  <w:num w:numId="5">
    <w:abstractNumId w:val="10"/>
  </w:num>
  <w:num w:numId="6">
    <w:abstractNumId w:val="13"/>
  </w:num>
  <w:num w:numId="7">
    <w:abstractNumId w:val="15"/>
  </w:num>
  <w:num w:numId="8">
    <w:abstractNumId w:val="5"/>
  </w:num>
  <w:num w:numId="9">
    <w:abstractNumId w:val="8"/>
  </w:num>
  <w:num w:numId="10">
    <w:abstractNumId w:val="6"/>
  </w:num>
  <w:num w:numId="11">
    <w:abstractNumId w:val="1"/>
  </w:num>
  <w:num w:numId="12">
    <w:abstractNumId w:val="0"/>
  </w:num>
  <w:num w:numId="13">
    <w:abstractNumId w:val="9"/>
  </w:num>
  <w:num w:numId="14">
    <w:abstractNumId w:val="7"/>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56D7D"/>
    <w:rsid w:val="00056D7D"/>
    <w:rsid w:val="002428F8"/>
    <w:rsid w:val="004B19F4"/>
    <w:rsid w:val="00BD4830"/>
  </w:rsids>
  <m:mathPr>
    <m:mathFont m:val="Cambria Math"/>
    <m:brkBin m:val="before"/>
    <m:brkBinSub m:val="--"/>
    <m:smallFrac m:val="0"/>
    <m:dispDef/>
    <m:lMargin m:val="0"/>
    <m:rMargin m:val="0"/>
    <m:defJc m:val="centerGroup"/>
    <m:wrapIndent m:val="1440"/>
    <m:intLim m:val="subSup"/>
    <m:naryLim m:val="undOvr"/>
  </m:mathPr>
  <w:themeFontLang w:val="en-K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C25B0C"/>
  <w15:docId w15:val="{B79472BF-BF19-9F42-8143-F74945BB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8"/>
      <w:ind w:left="1926"/>
      <w:outlineLvl w:val="0"/>
    </w:pPr>
    <w:rPr>
      <w:b/>
      <w:bCs/>
      <w:sz w:val="24"/>
      <w:szCs w:val="24"/>
    </w:rPr>
  </w:style>
  <w:style w:type="paragraph" w:styleId="Heading2">
    <w:name w:val="heading 2"/>
    <w:basedOn w:val="Normal"/>
    <w:uiPriority w:val="9"/>
    <w:unhideWhenUsed/>
    <w:qFormat/>
    <w:pPr>
      <w:spacing w:before="1"/>
      <w:ind w:left="112"/>
      <w:outlineLvl w:val="1"/>
    </w:pPr>
    <w:rPr>
      <w:b/>
      <w:bCs/>
    </w:rPr>
  </w:style>
  <w:style w:type="paragraph" w:styleId="Heading3">
    <w:name w:val="heading 3"/>
    <w:basedOn w:val="Normal"/>
    <w:uiPriority w:val="9"/>
    <w:unhideWhenUsed/>
    <w:qFormat/>
    <w:pPr>
      <w:ind w:left="1192" w:hanging="36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99"/>
    <w:qFormat/>
    <w:pPr>
      <w:ind w:left="2092" w:hanging="361"/>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2428F8"/>
    <w:pPr>
      <w:spacing w:after="120"/>
      <w:ind w:left="283"/>
    </w:pPr>
  </w:style>
  <w:style w:type="character" w:customStyle="1" w:styleId="BodyTextIndentChar">
    <w:name w:val="Body Text Indent Char"/>
    <w:basedOn w:val="DefaultParagraphFont"/>
    <w:link w:val="BodyTextIndent"/>
    <w:uiPriority w:val="99"/>
    <w:semiHidden/>
    <w:rsid w:val="002428F8"/>
    <w:rPr>
      <w:rFonts w:ascii="Arial" w:eastAsia="Arial" w:hAnsi="Arial" w:cs="Arial"/>
      <w:lang w:bidi="en-US"/>
    </w:rPr>
  </w:style>
  <w:style w:type="paragraph" w:styleId="BodyTextIndent3">
    <w:name w:val="Body Text Indent 3"/>
    <w:basedOn w:val="Normal"/>
    <w:link w:val="BodyTextIndent3Char"/>
    <w:uiPriority w:val="99"/>
    <w:semiHidden/>
    <w:unhideWhenUsed/>
    <w:rsid w:val="002428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28F8"/>
    <w:rPr>
      <w:rFonts w:ascii="Arial" w:eastAsia="Arial" w:hAnsi="Arial" w:cs="Arial"/>
      <w:sz w:val="16"/>
      <w:szCs w:val="16"/>
      <w:lang w:bidi="en-US"/>
    </w:rPr>
  </w:style>
  <w:style w:type="paragraph" w:styleId="Title">
    <w:name w:val="Title"/>
    <w:basedOn w:val="Normal"/>
    <w:link w:val="TitleChar"/>
    <w:uiPriority w:val="99"/>
    <w:qFormat/>
    <w:rsid w:val="002428F8"/>
    <w:pPr>
      <w:widowControl/>
      <w:autoSpaceDE/>
      <w:autoSpaceDN/>
      <w:jc w:val="center"/>
    </w:pPr>
    <w:rPr>
      <w:rFonts w:eastAsia="Times New Roman"/>
      <w:b/>
      <w:bCs/>
      <w:sz w:val="24"/>
      <w:szCs w:val="24"/>
      <w:lang w:bidi="ar-SA"/>
    </w:rPr>
  </w:style>
  <w:style w:type="character" w:customStyle="1" w:styleId="TitleChar">
    <w:name w:val="Title Char"/>
    <w:basedOn w:val="DefaultParagraphFont"/>
    <w:link w:val="Title"/>
    <w:uiPriority w:val="99"/>
    <w:rsid w:val="002428F8"/>
    <w:rPr>
      <w:rFonts w:ascii="Arial" w:eastAsia="Times New Roman" w:hAnsi="Arial" w:cs="Arial"/>
      <w:b/>
      <w:bCs/>
      <w:sz w:val="24"/>
      <w:szCs w:val="24"/>
    </w:rPr>
  </w:style>
  <w:style w:type="paragraph" w:styleId="Header">
    <w:name w:val="header"/>
    <w:basedOn w:val="Normal"/>
    <w:link w:val="HeaderChar"/>
    <w:rsid w:val="002428F8"/>
    <w:pPr>
      <w:widowControl/>
      <w:tabs>
        <w:tab w:val="center" w:pos="4320"/>
        <w:tab w:val="right" w:pos="864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2428F8"/>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2428F8"/>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2428F8"/>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42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4801</Words>
  <Characters>24343</Characters>
  <Application>Microsoft Office Word</Application>
  <DocSecurity>0</DocSecurity>
  <Lines>760</Lines>
  <Paragraphs>520</Paragraphs>
  <ScaleCrop>false</ScaleCrop>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dc:title>
  <dc:creator/>
  <cp:lastModifiedBy/>
  <cp:revision>3</cp:revision>
  <dcterms:created xsi:type="dcterms:W3CDTF">2020-10-28T20:34:00Z</dcterms:created>
  <dcterms:modified xsi:type="dcterms:W3CDTF">2020-10-28T20:37:00Z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2019</vt:lpwstr>
  </property>
  <property fmtid="{D5CDD505-2E9C-101B-9397-08002B2CF9AE}" pid="4" name="LastSaved">
    <vt:filetime>2020-10-28T00:00:00Z</vt:filetime>
  </property>
</Properties>
</file>