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484" w:rsidRPr="00BB5E97" w:rsidRDefault="00441484" w:rsidP="00441484">
      <w:pPr>
        <w:spacing w:line="480" w:lineRule="auto"/>
        <w:jc w:val="center"/>
        <w:rPr>
          <w:rFonts w:ascii="Times New Roman" w:hAnsi="Times New Roman" w:cs="Times New Roman"/>
          <w:b/>
          <w:color w:val="000000" w:themeColor="text1"/>
          <w:sz w:val="24"/>
          <w:szCs w:val="24"/>
        </w:rPr>
      </w:pPr>
      <w:r w:rsidRPr="00BB5E97">
        <w:rPr>
          <w:rFonts w:ascii="Times New Roman" w:hAnsi="Times New Roman" w:cs="Times New Roman"/>
          <w:b/>
          <w:color w:val="000000" w:themeColor="text1"/>
          <w:sz w:val="24"/>
          <w:szCs w:val="24"/>
        </w:rPr>
        <w:t>Harry and M</w:t>
      </w:r>
      <w:r>
        <w:rPr>
          <w:rFonts w:ascii="Times New Roman" w:hAnsi="Times New Roman" w:cs="Times New Roman"/>
          <w:b/>
          <w:color w:val="000000" w:themeColor="text1"/>
          <w:sz w:val="24"/>
          <w:szCs w:val="24"/>
        </w:rPr>
        <w:t>ae’s Assets Recommended Security C</w:t>
      </w:r>
      <w:r w:rsidRPr="00BB5E97">
        <w:rPr>
          <w:rFonts w:ascii="Times New Roman" w:hAnsi="Times New Roman" w:cs="Times New Roman"/>
          <w:b/>
          <w:color w:val="000000" w:themeColor="text1"/>
          <w:sz w:val="24"/>
          <w:szCs w:val="24"/>
        </w:rPr>
        <w:t>ontrols.</w:t>
      </w:r>
    </w:p>
    <w:p w:rsidR="00441484" w:rsidRPr="00BB5E97" w:rsidRDefault="00441484" w:rsidP="00441484">
      <w:pPr>
        <w:spacing w:line="480" w:lineRule="auto"/>
        <w:ind w:firstLine="720"/>
        <w:jc w:val="both"/>
        <w:rPr>
          <w:rFonts w:ascii="Times New Roman" w:hAnsi="Times New Roman"/>
          <w:color w:val="000000" w:themeColor="text1"/>
          <w:sz w:val="24"/>
          <w:szCs w:val="24"/>
        </w:rPr>
      </w:pPr>
      <w:r w:rsidRPr="00BB5E97">
        <w:rPr>
          <w:rFonts w:ascii="Times New Roman" w:hAnsi="Times New Roman" w:cs="Times New Roman"/>
          <w:color w:val="000000" w:themeColor="text1"/>
          <w:sz w:val="24"/>
          <w:szCs w:val="24"/>
        </w:rPr>
        <w:t>The proce</w:t>
      </w:r>
      <w:bookmarkStart w:id="0" w:name="_GoBack"/>
      <w:bookmarkEnd w:id="0"/>
      <w:r w:rsidRPr="00BB5E97">
        <w:rPr>
          <w:rFonts w:ascii="Times New Roman" w:hAnsi="Times New Roman" w:cs="Times New Roman"/>
          <w:color w:val="000000" w:themeColor="text1"/>
          <w:sz w:val="24"/>
          <w:szCs w:val="24"/>
        </w:rPr>
        <w:t>ss of managing risks includes the creation of context or the assessment base, identifying potential risks, assessing the risks and treating the identified risks by providing countermeasures.</w:t>
      </w:r>
      <w:r w:rsidRPr="00BB5E97">
        <w:rPr>
          <w:color w:val="000000" w:themeColor="text1"/>
        </w:rPr>
        <w:t xml:space="preserve"> </w:t>
      </w:r>
      <w:r w:rsidRPr="00BB5E97">
        <w:rPr>
          <w:rFonts w:ascii="Times New Roman" w:hAnsi="Times New Roman"/>
          <w:color w:val="000000" w:themeColor="text1"/>
          <w:sz w:val="24"/>
          <w:szCs w:val="24"/>
        </w:rPr>
        <w:t>Security factors are one of those that can never be taken disparaged. It covers two areas which incorporate physical security of equipment and security of accessing data on the equipment. Based on identified vulnerabilities and risk exposure, the following control are recommended to address Harry and Mae`s security issues.</w:t>
      </w:r>
    </w:p>
    <w:p w:rsidR="00441484" w:rsidRPr="00BB5E97" w:rsidRDefault="00441484" w:rsidP="00441484">
      <w:pPr>
        <w:spacing w:line="480" w:lineRule="auto"/>
        <w:ind w:firstLine="720"/>
        <w:jc w:val="both"/>
        <w:rPr>
          <w:color w:val="000000" w:themeColor="text1"/>
        </w:rPr>
      </w:pPr>
      <w:r w:rsidRPr="00BB5E97">
        <w:rPr>
          <w:rFonts w:ascii="Times New Roman" w:hAnsi="Times New Roman"/>
          <w:color w:val="000000" w:themeColor="text1"/>
          <w:sz w:val="24"/>
          <w:szCs w:val="24"/>
        </w:rPr>
        <w:t>Harry and Mae’s have applied a smart card controlled physical access in the office. This is to control access to certain areas containing the organization</w:t>
      </w:r>
      <w:r w:rsidR="004F0BF1">
        <w:rPr>
          <w:rFonts w:ascii="Times New Roman" w:hAnsi="Times New Roman"/>
          <w:color w:val="000000" w:themeColor="text1"/>
          <w:sz w:val="24"/>
          <w:szCs w:val="24"/>
        </w:rPr>
        <w:t>’</w:t>
      </w:r>
      <w:r w:rsidRPr="00BB5E97">
        <w:rPr>
          <w:rFonts w:ascii="Times New Roman" w:hAnsi="Times New Roman"/>
          <w:color w:val="000000" w:themeColor="text1"/>
          <w:sz w:val="24"/>
          <w:szCs w:val="24"/>
        </w:rPr>
        <w:t>s communication equipment and network facilit</w:t>
      </w:r>
      <w:r w:rsidR="004F0BF1">
        <w:rPr>
          <w:rFonts w:ascii="Times New Roman" w:hAnsi="Times New Roman"/>
          <w:color w:val="000000" w:themeColor="text1"/>
          <w:sz w:val="24"/>
          <w:szCs w:val="24"/>
        </w:rPr>
        <w:t>ies. Smart cards alone are a risk in when they fall into wrong users</w:t>
      </w:r>
      <w:r w:rsidRPr="00BB5E97">
        <w:rPr>
          <w:rFonts w:ascii="Times New Roman" w:hAnsi="Times New Roman"/>
          <w:color w:val="000000" w:themeColor="text1"/>
          <w:sz w:val="24"/>
          <w:szCs w:val="24"/>
        </w:rPr>
        <w:t>. In addition to smartcards, Harry and Mae`s ought to consider actualizing facial recognition along smartcards for places that require</w:t>
      </w:r>
      <w:r w:rsidR="004F0BF1">
        <w:rPr>
          <w:rFonts w:ascii="Times New Roman" w:hAnsi="Times New Roman"/>
          <w:color w:val="000000" w:themeColor="text1"/>
          <w:sz w:val="24"/>
          <w:szCs w:val="24"/>
        </w:rPr>
        <w:t>s</w:t>
      </w:r>
      <w:r w:rsidRPr="00BB5E97">
        <w:rPr>
          <w:rFonts w:ascii="Times New Roman" w:hAnsi="Times New Roman"/>
          <w:color w:val="000000" w:themeColor="text1"/>
          <w:sz w:val="24"/>
          <w:szCs w:val="24"/>
        </w:rPr>
        <w:t xml:space="preserve"> more security than others. This will make it hard for </w:t>
      </w:r>
      <w:r w:rsidR="004F0BF1">
        <w:rPr>
          <w:rFonts w:ascii="Times New Roman" w:hAnsi="Times New Roman"/>
          <w:color w:val="000000" w:themeColor="text1"/>
          <w:sz w:val="24"/>
          <w:szCs w:val="24"/>
        </w:rPr>
        <w:t>any</w:t>
      </w:r>
      <w:r w:rsidRPr="00BB5E97">
        <w:rPr>
          <w:rFonts w:ascii="Times New Roman" w:hAnsi="Times New Roman"/>
          <w:color w:val="000000" w:themeColor="text1"/>
          <w:sz w:val="24"/>
          <w:szCs w:val="24"/>
        </w:rPr>
        <w:t>one to gain access to a highly restricted area such as surveillance rooms. Access is strictly to authorized personnel. Security smartcards, depending on how well they are implemented, are prone to hacking. In this case, Harrys organization have signified low security standards that make it easier to break through in case of an attack.</w:t>
      </w:r>
    </w:p>
    <w:p w:rsidR="00441484" w:rsidRPr="00BB5E97" w:rsidRDefault="00441484" w:rsidP="00441484">
      <w:pPr>
        <w:spacing w:line="480" w:lineRule="auto"/>
        <w:ind w:firstLine="720"/>
        <w:jc w:val="both"/>
        <w:rPr>
          <w:rFonts w:ascii="Times New Roman" w:hAnsi="Times New Roman"/>
          <w:color w:val="000000" w:themeColor="text1"/>
          <w:sz w:val="24"/>
          <w:szCs w:val="24"/>
        </w:rPr>
      </w:pPr>
      <w:r w:rsidRPr="00BB5E97">
        <w:rPr>
          <w:rFonts w:ascii="Times New Roman" w:hAnsi="Times New Roman"/>
          <w:color w:val="000000" w:themeColor="text1"/>
          <w:sz w:val="24"/>
          <w:szCs w:val="24"/>
        </w:rPr>
        <w:t xml:space="preserve">In designing of a local and wide area network for an organization, there are a lot of considerations to be made. They include; topology and placement of hosts in the network, </w:t>
      </w:r>
      <w:r w:rsidR="00C64CA7" w:rsidRPr="00BB5E97">
        <w:rPr>
          <w:rFonts w:ascii="Times New Roman" w:hAnsi="Times New Roman"/>
          <w:color w:val="000000" w:themeColor="text1"/>
          <w:sz w:val="24"/>
          <w:szCs w:val="24"/>
        </w:rPr>
        <w:t>choice</w:t>
      </w:r>
      <w:r w:rsidRPr="00BB5E97">
        <w:rPr>
          <w:rFonts w:ascii="Times New Roman" w:hAnsi="Times New Roman"/>
          <w:color w:val="000000" w:themeColor="text1"/>
          <w:sz w:val="24"/>
          <w:szCs w:val="24"/>
        </w:rPr>
        <w:t xml:space="preserve"> of</w:t>
      </w:r>
      <w:r w:rsidR="004F0BF1">
        <w:rPr>
          <w:rFonts w:ascii="Times New Roman" w:hAnsi="Times New Roman"/>
          <w:color w:val="000000" w:themeColor="text1"/>
          <w:sz w:val="24"/>
          <w:szCs w:val="24"/>
        </w:rPr>
        <w:t xml:space="preserve"> software and hardware with</w:t>
      </w:r>
      <w:r w:rsidR="00C64CA7">
        <w:rPr>
          <w:rFonts w:ascii="Times New Roman" w:hAnsi="Times New Roman"/>
          <w:color w:val="000000" w:themeColor="text1"/>
          <w:sz w:val="24"/>
          <w:szCs w:val="24"/>
        </w:rPr>
        <w:t xml:space="preserve"> the right </w:t>
      </w:r>
      <w:r w:rsidRPr="00BB5E97">
        <w:rPr>
          <w:rFonts w:ascii="Times New Roman" w:hAnsi="Times New Roman"/>
          <w:color w:val="000000" w:themeColor="text1"/>
          <w:sz w:val="24"/>
          <w:szCs w:val="24"/>
        </w:rPr>
        <w:t>configuration</w:t>
      </w:r>
      <w:r w:rsidR="00C64CA7">
        <w:rPr>
          <w:rFonts w:ascii="Times New Roman" w:hAnsi="Times New Roman"/>
          <w:color w:val="000000" w:themeColor="text1"/>
          <w:sz w:val="24"/>
          <w:szCs w:val="24"/>
        </w:rPr>
        <w:t>s</w:t>
      </w:r>
      <w:r w:rsidRPr="00BB5E97">
        <w:rPr>
          <w:rFonts w:ascii="Times New Roman" w:hAnsi="Times New Roman"/>
          <w:color w:val="000000" w:themeColor="text1"/>
          <w:sz w:val="24"/>
          <w:szCs w:val="24"/>
        </w:rPr>
        <w:t xml:space="preserve">. For a secure and easier network configuration, devices with similar functions and security profile should be grouped together. This requires the use of a boarder router and a firewall between distinct device groups. As a result, network administrators will have an easy time managing grouped connections. Separation of </w:t>
      </w:r>
      <w:r w:rsidRPr="00BB5E97">
        <w:rPr>
          <w:rFonts w:ascii="Times New Roman" w:hAnsi="Times New Roman"/>
          <w:color w:val="000000" w:themeColor="text1"/>
          <w:sz w:val="24"/>
          <w:szCs w:val="24"/>
        </w:rPr>
        <w:lastRenderedPageBreak/>
        <w:t>devices at layer level in a network alone is not enough. Harry’s and Mae’s network devices are separated based on layers, yet the use of firewall between devices with similar functionality and network access properties provides more security. Besides, securing of routers and switches requires segmenting the network</w:t>
      </w:r>
      <w:r w:rsidR="004F0BF1">
        <w:rPr>
          <w:rFonts w:ascii="Times New Roman" w:hAnsi="Times New Roman"/>
          <w:color w:val="000000" w:themeColor="text1"/>
          <w:sz w:val="24"/>
          <w:szCs w:val="24"/>
        </w:rPr>
        <w:t xml:space="preserve"> into subnets based on</w:t>
      </w:r>
      <w:r w:rsidRPr="00BB5E97">
        <w:rPr>
          <w:rFonts w:ascii="Times New Roman" w:hAnsi="Times New Roman"/>
          <w:color w:val="000000" w:themeColor="text1"/>
          <w:sz w:val="24"/>
          <w:szCs w:val="24"/>
        </w:rPr>
        <w:t xml:space="preserve"> functionality and location. Routing at the core of the network ensures that segments are isolated into independent broadcast domains. So, this improves security b</w:t>
      </w:r>
      <w:r w:rsidR="004E6498">
        <w:rPr>
          <w:rFonts w:ascii="Times New Roman" w:hAnsi="Times New Roman"/>
          <w:color w:val="000000" w:themeColor="text1"/>
          <w:sz w:val="24"/>
          <w:szCs w:val="24"/>
        </w:rPr>
        <w:t xml:space="preserve">y preventing </w:t>
      </w:r>
      <w:r>
        <w:rPr>
          <w:rFonts w:ascii="Times New Roman" w:hAnsi="Times New Roman"/>
          <w:color w:val="000000" w:themeColor="text1"/>
          <w:sz w:val="24"/>
          <w:szCs w:val="24"/>
        </w:rPr>
        <w:t>sniffers and Address Resolution Protocol (ARP)</w:t>
      </w:r>
      <w:r w:rsidRPr="00BB5E97">
        <w:rPr>
          <w:rFonts w:ascii="Times New Roman" w:hAnsi="Times New Roman"/>
          <w:color w:val="000000" w:themeColor="text1"/>
          <w:sz w:val="24"/>
          <w:szCs w:val="24"/>
        </w:rPr>
        <w:t xml:space="preserve"> based attacks</w:t>
      </w:r>
      <w:r w:rsidR="004E6498">
        <w:rPr>
          <w:rFonts w:ascii="Times New Roman" w:hAnsi="Times New Roman"/>
          <w:color w:val="000000" w:themeColor="text1"/>
          <w:sz w:val="24"/>
          <w:szCs w:val="24"/>
        </w:rPr>
        <w:t>. Network performance is also enhanced</w:t>
      </w:r>
    </w:p>
    <w:p w:rsidR="00441484" w:rsidRPr="00BB5E97" w:rsidRDefault="00441484" w:rsidP="00441484">
      <w:pPr>
        <w:spacing w:line="480" w:lineRule="auto"/>
        <w:ind w:firstLine="720"/>
        <w:jc w:val="both"/>
        <w:rPr>
          <w:rFonts w:ascii="Times New Roman" w:hAnsi="Times New Roman"/>
          <w:color w:val="000000" w:themeColor="text1"/>
          <w:sz w:val="24"/>
          <w:szCs w:val="24"/>
        </w:rPr>
      </w:pPr>
      <w:r w:rsidRPr="00BB5E97">
        <w:rPr>
          <w:rFonts w:ascii="Times New Roman" w:hAnsi="Times New Roman"/>
          <w:color w:val="000000" w:themeColor="text1"/>
          <w:sz w:val="24"/>
          <w:szCs w:val="24"/>
        </w:rPr>
        <w:t>When it comes to the organizations network, traffic is allowed in both directions unfiltered. The wireless network interface is directly linked to wire corporate network posing more security risks. Such a scenario increa</w:t>
      </w:r>
      <w:r w:rsidR="004E6498">
        <w:rPr>
          <w:rFonts w:ascii="Times New Roman" w:hAnsi="Times New Roman"/>
          <w:color w:val="000000" w:themeColor="text1"/>
          <w:sz w:val="24"/>
          <w:szCs w:val="24"/>
        </w:rPr>
        <w:t>ses chances of an</w:t>
      </w:r>
      <w:r w:rsidRPr="00BB5E97">
        <w:rPr>
          <w:rFonts w:ascii="Times New Roman" w:hAnsi="Times New Roman"/>
          <w:color w:val="000000" w:themeColor="text1"/>
          <w:sz w:val="24"/>
          <w:szCs w:val="24"/>
        </w:rPr>
        <w:t xml:space="preserve"> attack. It is also easier for an intruder to gain access to the organizations network through the internet. The mobility controller should also be configured to control traffic entering and leaving the network. These include malicious websites, pornographic websites that can be accessed by network users risking the network as a whole. Filtering of traffic enables the organization to control the parts of the internet accessible from the organizations network. The fact that the president of the organization requires open access capabilities calls for other automated levels of authentication. For instance, devices used by employees within the organization</w:t>
      </w:r>
      <w:r w:rsidR="004E6498">
        <w:rPr>
          <w:rFonts w:ascii="Times New Roman" w:hAnsi="Times New Roman"/>
          <w:color w:val="000000" w:themeColor="text1"/>
          <w:sz w:val="24"/>
          <w:szCs w:val="24"/>
        </w:rPr>
        <w:t>’s network should be registered maybe using the</w:t>
      </w:r>
      <w:r w:rsidRPr="00BB5E97">
        <w:rPr>
          <w:rFonts w:ascii="Times New Roman" w:hAnsi="Times New Roman"/>
          <w:color w:val="000000" w:themeColor="text1"/>
          <w:sz w:val="24"/>
          <w:szCs w:val="24"/>
        </w:rPr>
        <w:t xml:space="preserve"> employee</w:t>
      </w:r>
      <w:r w:rsidR="004E6498">
        <w:rPr>
          <w:rFonts w:ascii="Times New Roman" w:hAnsi="Times New Roman"/>
          <w:color w:val="000000" w:themeColor="text1"/>
          <w:sz w:val="24"/>
          <w:szCs w:val="24"/>
        </w:rPr>
        <w:t>’s</w:t>
      </w:r>
      <w:r w:rsidRPr="00BB5E97">
        <w:rPr>
          <w:rFonts w:ascii="Times New Roman" w:hAnsi="Times New Roman"/>
          <w:color w:val="000000" w:themeColor="text1"/>
          <w:sz w:val="24"/>
          <w:szCs w:val="24"/>
        </w:rPr>
        <w:t xml:space="preserve"> name and</w:t>
      </w:r>
      <w:r w:rsidR="004E6498">
        <w:rPr>
          <w:rFonts w:ascii="Times New Roman" w:hAnsi="Times New Roman"/>
          <w:color w:val="000000" w:themeColor="text1"/>
          <w:sz w:val="24"/>
          <w:szCs w:val="24"/>
        </w:rPr>
        <w:t xml:space="preserve"> identity</w:t>
      </w:r>
      <w:r w:rsidRPr="00BB5E97">
        <w:rPr>
          <w:rFonts w:ascii="Times New Roman" w:hAnsi="Times New Roman"/>
          <w:color w:val="000000" w:themeColor="text1"/>
          <w:sz w:val="24"/>
          <w:szCs w:val="24"/>
        </w:rPr>
        <w:t xml:space="preserve"> number. In addition, noting of mac addresses will make it easy to manage devices on the network and also make it easier to logon to a network. A single new MAC address or a flood of MAC addresses will indicate an intrusion. Members with domain access privileges should be trained on safe passwords as a domain is among risky areas for an organization to be attacked. Re</w:t>
      </w:r>
      <w:r w:rsidR="004E6498">
        <w:rPr>
          <w:rFonts w:ascii="Times New Roman" w:hAnsi="Times New Roman"/>
          <w:color w:val="000000" w:themeColor="text1"/>
          <w:sz w:val="24"/>
          <w:szCs w:val="24"/>
        </w:rPr>
        <w:t>gular update of passwords must</w:t>
      </w:r>
      <w:r w:rsidRPr="00BB5E97">
        <w:rPr>
          <w:rFonts w:ascii="Times New Roman" w:hAnsi="Times New Roman"/>
          <w:color w:val="000000" w:themeColor="text1"/>
          <w:sz w:val="24"/>
          <w:szCs w:val="24"/>
        </w:rPr>
        <w:t xml:space="preserve"> be recommended</w:t>
      </w:r>
      <w:r w:rsidR="004E6498">
        <w:rPr>
          <w:rFonts w:ascii="Times New Roman" w:hAnsi="Times New Roman"/>
          <w:color w:val="000000" w:themeColor="text1"/>
          <w:sz w:val="24"/>
          <w:szCs w:val="24"/>
        </w:rPr>
        <w:t xml:space="preserve"> and enforced</w:t>
      </w:r>
      <w:r w:rsidRPr="00BB5E97">
        <w:rPr>
          <w:rFonts w:ascii="Times New Roman" w:hAnsi="Times New Roman"/>
          <w:color w:val="000000" w:themeColor="text1"/>
          <w:sz w:val="24"/>
          <w:szCs w:val="24"/>
        </w:rPr>
        <w:t>. Training of employees on the importance of secure passwords will also be helpful</w:t>
      </w:r>
      <w:r w:rsidR="004E6498">
        <w:rPr>
          <w:rFonts w:ascii="Times New Roman" w:hAnsi="Times New Roman"/>
          <w:color w:val="000000" w:themeColor="text1"/>
          <w:sz w:val="24"/>
          <w:szCs w:val="24"/>
        </w:rPr>
        <w:t xml:space="preserve"> for safety and assurance</w:t>
      </w:r>
      <w:r w:rsidRPr="00BB5E97">
        <w:rPr>
          <w:rFonts w:ascii="Times New Roman" w:hAnsi="Times New Roman"/>
          <w:color w:val="000000" w:themeColor="text1"/>
          <w:sz w:val="24"/>
          <w:szCs w:val="24"/>
        </w:rPr>
        <w:t xml:space="preserve">. </w:t>
      </w:r>
    </w:p>
    <w:p w:rsidR="00441484" w:rsidRPr="00BB5E97" w:rsidRDefault="009A1F29" w:rsidP="00441484">
      <w:pPr>
        <w:spacing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The s</w:t>
      </w:r>
      <w:r w:rsidR="00441484" w:rsidRPr="00BB5E97">
        <w:rPr>
          <w:rFonts w:ascii="Times New Roman" w:hAnsi="Times New Roman"/>
          <w:color w:val="000000" w:themeColor="text1"/>
          <w:sz w:val="24"/>
          <w:szCs w:val="24"/>
        </w:rPr>
        <w:t>ervers also require more security. Updating of drivers and firmware is something to be done on</w:t>
      </w:r>
      <w:r>
        <w:rPr>
          <w:rFonts w:ascii="Times New Roman" w:hAnsi="Times New Roman"/>
          <w:color w:val="000000" w:themeColor="text1"/>
          <w:sz w:val="24"/>
          <w:szCs w:val="24"/>
        </w:rPr>
        <w:t xml:space="preserve"> regular basis. Failure to update puts the organization at</w:t>
      </w:r>
      <w:r w:rsidR="00441484" w:rsidRPr="00BB5E97">
        <w:rPr>
          <w:rFonts w:ascii="Times New Roman" w:hAnsi="Times New Roman"/>
          <w:color w:val="000000" w:themeColor="text1"/>
          <w:sz w:val="24"/>
          <w:szCs w:val="24"/>
        </w:rPr>
        <w:t xml:space="preserve"> a risk of data breach or hardware failure as updates contain patches to security bugs in systems. Improving performance and compatibility of ser</w:t>
      </w:r>
      <w:r>
        <w:rPr>
          <w:rFonts w:ascii="Times New Roman" w:hAnsi="Times New Roman"/>
          <w:color w:val="000000" w:themeColor="text1"/>
          <w:sz w:val="24"/>
          <w:szCs w:val="24"/>
        </w:rPr>
        <w:t>vers with current software should be</w:t>
      </w:r>
      <w:r w:rsidR="00441484" w:rsidRPr="00BB5E97">
        <w:rPr>
          <w:rFonts w:ascii="Times New Roman" w:hAnsi="Times New Roman"/>
          <w:color w:val="000000" w:themeColor="text1"/>
          <w:sz w:val="24"/>
          <w:szCs w:val="24"/>
        </w:rPr>
        <w:t xml:space="preserve"> re</w:t>
      </w:r>
      <w:r>
        <w:rPr>
          <w:rFonts w:ascii="Times New Roman" w:hAnsi="Times New Roman"/>
          <w:color w:val="000000" w:themeColor="text1"/>
          <w:sz w:val="24"/>
          <w:szCs w:val="24"/>
        </w:rPr>
        <w:t>gular updated</w:t>
      </w:r>
      <w:r w:rsidR="00441484" w:rsidRPr="00BB5E97">
        <w:rPr>
          <w:rFonts w:ascii="Times New Roman" w:hAnsi="Times New Roman"/>
          <w:color w:val="000000" w:themeColor="text1"/>
          <w:sz w:val="24"/>
          <w:szCs w:val="24"/>
        </w:rPr>
        <w:t>. Besides, for better security the internal network of the organization should not be accessible from outside the company’s corporate network. It is easy for an intruder to attack such a network since it is no longer private. Publicly accessed</w:t>
      </w:r>
      <w:r>
        <w:rPr>
          <w:rFonts w:ascii="Times New Roman" w:hAnsi="Times New Roman"/>
          <w:color w:val="000000" w:themeColor="text1"/>
          <w:sz w:val="24"/>
          <w:szCs w:val="24"/>
        </w:rPr>
        <w:t xml:space="preserve"> part of the server must</w:t>
      </w:r>
      <w:r w:rsidR="00441484" w:rsidRPr="00BB5E97">
        <w:rPr>
          <w:rFonts w:ascii="Times New Roman" w:hAnsi="Times New Roman"/>
          <w:color w:val="000000" w:themeColor="text1"/>
          <w:sz w:val="24"/>
          <w:szCs w:val="24"/>
        </w:rPr>
        <w:t xml:space="preserve"> also be filtered with an intrusion detection and prevention system which will monitor the traffic</w:t>
      </w:r>
      <w:r w:rsidR="00B531B1">
        <w:rPr>
          <w:rFonts w:ascii="Times New Roman" w:hAnsi="Times New Roman"/>
          <w:color w:val="000000" w:themeColor="text1"/>
          <w:sz w:val="24"/>
          <w:szCs w:val="24"/>
        </w:rPr>
        <w:t>s</w:t>
      </w:r>
      <w:r w:rsidR="00441484" w:rsidRPr="00BB5E97">
        <w:rPr>
          <w:rFonts w:ascii="Times New Roman" w:hAnsi="Times New Roman"/>
          <w:color w:val="000000" w:themeColor="text1"/>
          <w:sz w:val="24"/>
          <w:szCs w:val="24"/>
        </w:rPr>
        <w:t xml:space="preserve"> into and out of the network. Campus workstations still face a security risk as employees still write down passwords. Someone with evil intentions can easily access the workstations and cause damage or interfere with others privacy. </w:t>
      </w:r>
      <w:r w:rsidR="007120D5">
        <w:rPr>
          <w:rFonts w:ascii="Times New Roman" w:hAnsi="Times New Roman"/>
          <w:color w:val="000000" w:themeColor="text1"/>
          <w:sz w:val="24"/>
          <w:szCs w:val="24"/>
        </w:rPr>
        <w:t xml:space="preserve">Employees should always be warned without limits about the effects of writing </w:t>
      </w:r>
      <w:r w:rsidR="00441484" w:rsidRPr="00BB5E97">
        <w:rPr>
          <w:rFonts w:ascii="Times New Roman" w:hAnsi="Times New Roman"/>
          <w:color w:val="000000" w:themeColor="text1"/>
          <w:sz w:val="24"/>
          <w:szCs w:val="24"/>
        </w:rPr>
        <w:t xml:space="preserve">down passwords. There should also be events where they are required to memorize or update passwords, loosening of security standards does more harm than good. </w:t>
      </w:r>
    </w:p>
    <w:p w:rsidR="00441484" w:rsidRDefault="00441484" w:rsidP="00441484">
      <w:pPr>
        <w:spacing w:line="480" w:lineRule="auto"/>
        <w:ind w:firstLine="720"/>
        <w:jc w:val="both"/>
        <w:rPr>
          <w:rFonts w:ascii="Times New Roman" w:hAnsi="Times New Roman"/>
          <w:color w:val="000000" w:themeColor="text1"/>
          <w:sz w:val="24"/>
          <w:szCs w:val="24"/>
        </w:rPr>
      </w:pPr>
      <w:r w:rsidRPr="00BB5E97">
        <w:rPr>
          <w:rFonts w:ascii="Times New Roman" w:hAnsi="Times New Roman"/>
          <w:color w:val="000000" w:themeColor="text1"/>
          <w:sz w:val="24"/>
          <w:szCs w:val="24"/>
        </w:rPr>
        <w:t>Point of sale computers</w:t>
      </w:r>
      <w:r w:rsidR="007120D5">
        <w:rPr>
          <w:rFonts w:ascii="Times New Roman" w:hAnsi="Times New Roman"/>
          <w:color w:val="000000" w:themeColor="text1"/>
          <w:sz w:val="24"/>
          <w:szCs w:val="24"/>
        </w:rPr>
        <w:t xml:space="preserve"> which are</w:t>
      </w:r>
      <w:r w:rsidRPr="00BB5E97">
        <w:rPr>
          <w:rFonts w:ascii="Times New Roman" w:hAnsi="Times New Roman"/>
          <w:color w:val="000000" w:themeColor="text1"/>
          <w:sz w:val="24"/>
          <w:szCs w:val="24"/>
        </w:rPr>
        <w:t xml:space="preserve"> connected to the corporate network </w:t>
      </w:r>
      <w:r w:rsidR="007120D5">
        <w:rPr>
          <w:rFonts w:ascii="Times New Roman" w:hAnsi="Times New Roman"/>
          <w:color w:val="000000" w:themeColor="text1"/>
          <w:sz w:val="24"/>
          <w:szCs w:val="24"/>
        </w:rPr>
        <w:t xml:space="preserve">already </w:t>
      </w:r>
      <w:r w:rsidRPr="00BB5E97">
        <w:rPr>
          <w:rFonts w:ascii="Times New Roman" w:hAnsi="Times New Roman"/>
          <w:color w:val="000000" w:themeColor="text1"/>
          <w:sz w:val="24"/>
          <w:szCs w:val="24"/>
        </w:rPr>
        <w:t>pose a</w:t>
      </w:r>
      <w:r w:rsidR="007120D5">
        <w:rPr>
          <w:rFonts w:ascii="Times New Roman" w:hAnsi="Times New Roman"/>
          <w:color w:val="000000" w:themeColor="text1"/>
          <w:sz w:val="24"/>
          <w:szCs w:val="24"/>
        </w:rPr>
        <w:t>s</w:t>
      </w:r>
      <w:r w:rsidRPr="00BB5E97">
        <w:rPr>
          <w:rFonts w:ascii="Times New Roman" w:hAnsi="Times New Roman"/>
          <w:color w:val="000000" w:themeColor="text1"/>
          <w:sz w:val="24"/>
          <w:szCs w:val="24"/>
        </w:rPr>
        <w:t xml:space="preserve"> security risk. For instance, the case study states that some of the point of sale computers have been infected with malware yet, they can be linked to corporate network. The point of sale software should run on full-time basis. Payment transactions are also vulnerable as the point of sale computers can be easily attacked by malware. Use of anti-malware applications can help reduce the risk of malware attacks. </w:t>
      </w:r>
      <w:r w:rsidR="007120D5">
        <w:rPr>
          <w:rFonts w:ascii="Times New Roman" w:hAnsi="Times New Roman"/>
          <w:color w:val="000000" w:themeColor="text1"/>
          <w:sz w:val="24"/>
          <w:szCs w:val="24"/>
        </w:rPr>
        <w:t>The anti-malware application must be updated at every point in time and must be running always.</w:t>
      </w:r>
    </w:p>
    <w:p w:rsidR="00441484" w:rsidRPr="00441484" w:rsidRDefault="00441484" w:rsidP="00441484">
      <w:pPr>
        <w:spacing w:line="480" w:lineRule="auto"/>
        <w:ind w:firstLine="720"/>
        <w:jc w:val="both"/>
        <w:rPr>
          <w:rFonts w:ascii="Times New Roman" w:hAnsi="Times New Roman"/>
          <w:color w:val="000000" w:themeColor="text1"/>
          <w:sz w:val="24"/>
          <w:szCs w:val="24"/>
        </w:rPr>
      </w:pPr>
    </w:p>
    <w:p w:rsidR="00441484" w:rsidRDefault="00441484" w:rsidP="00441484">
      <w:pPr>
        <w:rPr>
          <w:color w:val="000000" w:themeColor="text1"/>
        </w:rPr>
      </w:pPr>
    </w:p>
    <w:p w:rsidR="005D4612" w:rsidRDefault="005D4612" w:rsidP="00441484">
      <w:pPr>
        <w:rPr>
          <w:color w:val="000000" w:themeColor="text1"/>
        </w:rPr>
      </w:pPr>
    </w:p>
    <w:p w:rsidR="00441484" w:rsidRPr="00304A77" w:rsidRDefault="00441484" w:rsidP="00441484">
      <w:pPr>
        <w:spacing w:line="480" w:lineRule="auto"/>
        <w:jc w:val="center"/>
        <w:rPr>
          <w:rFonts w:ascii="Times New Roman" w:hAnsi="Times New Roman" w:cs="Times New Roman"/>
          <w:b/>
          <w:color w:val="000000" w:themeColor="text1"/>
          <w:sz w:val="24"/>
          <w:szCs w:val="24"/>
        </w:rPr>
      </w:pPr>
      <w:r w:rsidRPr="00304A77">
        <w:rPr>
          <w:rFonts w:ascii="Times New Roman" w:hAnsi="Times New Roman" w:cs="Times New Roman"/>
          <w:b/>
          <w:color w:val="000000" w:themeColor="text1"/>
          <w:sz w:val="24"/>
          <w:szCs w:val="24"/>
        </w:rPr>
        <w:lastRenderedPageBreak/>
        <w:t>References</w:t>
      </w:r>
    </w:p>
    <w:p w:rsidR="00441484" w:rsidRDefault="00441484" w:rsidP="00441484">
      <w:pPr>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Canon, T. (2015). </w:t>
      </w:r>
      <w:r w:rsidRPr="00D466FE">
        <w:rPr>
          <w:rFonts w:ascii="Times New Roman" w:hAnsi="Times New Roman" w:cs="Times New Roman"/>
          <w:i/>
          <w:color w:val="000000" w:themeColor="text1"/>
          <w:sz w:val="24"/>
          <w:szCs w:val="24"/>
          <w:shd w:val="clear" w:color="auto" w:fill="FFFFFF"/>
        </w:rPr>
        <w:t>How to Prevent Security Breaches</w:t>
      </w:r>
      <w:r>
        <w:rPr>
          <w:rFonts w:ascii="Times New Roman" w:hAnsi="Times New Roman" w:cs="Times New Roman"/>
          <w:color w:val="000000" w:themeColor="text1"/>
          <w:sz w:val="24"/>
          <w:szCs w:val="24"/>
          <w:shd w:val="clear" w:color="auto" w:fill="FFFFFF"/>
        </w:rPr>
        <w:t xml:space="preserve">. Retrieved from, </w:t>
      </w:r>
      <w:r w:rsidRPr="00D466FE">
        <w:rPr>
          <w:rFonts w:ascii="Times New Roman" w:hAnsi="Times New Roman" w:cs="Times New Roman"/>
          <w:color w:val="000000" w:themeColor="text1"/>
          <w:sz w:val="24"/>
          <w:szCs w:val="24"/>
          <w:shd w:val="clear" w:color="auto" w:fill="FFFFFF"/>
        </w:rPr>
        <w:t>https://www.wired.com/insights/2015/02/the-root-of-the-security-problem/</w:t>
      </w:r>
    </w:p>
    <w:p w:rsidR="00441484" w:rsidRDefault="00441484" w:rsidP="00441484">
      <w:pPr>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Harry &amp; Mae’s Case Study. Retrieved: </w:t>
      </w:r>
      <w:r w:rsidRPr="00D547A2">
        <w:rPr>
          <w:rFonts w:ascii="Times New Roman" w:hAnsi="Times New Roman" w:cs="Times New Roman"/>
          <w:color w:val="000000" w:themeColor="text1"/>
          <w:sz w:val="24"/>
          <w:szCs w:val="24"/>
          <w:shd w:val="clear" w:color="auto" w:fill="FFFFFF"/>
        </w:rPr>
        <w:t>https://cyberactive.bellevue.edu/bbcswebdav/pid-9057691-dt-content-rid-16337187_2/courses/CYBR610-T201_2181_1/Harry%20and%20Mae%20Combined%20Script%281%29.pdf</w:t>
      </w:r>
    </w:p>
    <w:p w:rsidR="00441484" w:rsidRDefault="00441484" w:rsidP="00441484">
      <w:pPr>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Harris, K.D. (n.d). Data Breach Report 2012. Retrieved from, </w:t>
      </w:r>
      <w:r w:rsidRPr="00D547A2">
        <w:rPr>
          <w:rFonts w:ascii="Times New Roman" w:hAnsi="Times New Roman" w:cs="Times New Roman"/>
          <w:color w:val="000000" w:themeColor="text1"/>
          <w:sz w:val="24"/>
          <w:szCs w:val="24"/>
          <w:shd w:val="clear" w:color="auto" w:fill="FFFFFF"/>
        </w:rPr>
        <w:t>https://oag.ca.gov/system/files/attachments/press_releases/BREACH%20REPORT%202012.pdf#page=23</w:t>
      </w:r>
    </w:p>
    <w:p w:rsidR="0094408D" w:rsidRPr="004F0BF1" w:rsidRDefault="00441484" w:rsidP="004F0BF1">
      <w:pPr>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University of California Santa Cruz (n.d). </w:t>
      </w:r>
      <w:r w:rsidRPr="00D466FE">
        <w:rPr>
          <w:rFonts w:ascii="Times New Roman" w:hAnsi="Times New Roman" w:cs="Times New Roman"/>
          <w:i/>
          <w:color w:val="000000" w:themeColor="text1"/>
          <w:sz w:val="24"/>
          <w:szCs w:val="24"/>
          <w:shd w:val="clear" w:color="auto" w:fill="FFFFFF"/>
        </w:rPr>
        <w:t>Information Technology Services</w:t>
      </w:r>
      <w:r>
        <w:rPr>
          <w:rFonts w:ascii="Times New Roman" w:hAnsi="Times New Roman" w:cs="Times New Roman"/>
          <w:color w:val="000000" w:themeColor="text1"/>
          <w:sz w:val="24"/>
          <w:szCs w:val="24"/>
          <w:shd w:val="clear" w:color="auto" w:fill="FFFFFF"/>
        </w:rPr>
        <w:t xml:space="preserve">. Retrieved from, </w:t>
      </w:r>
      <w:r w:rsidRPr="00D466FE">
        <w:rPr>
          <w:rFonts w:ascii="Times New Roman" w:hAnsi="Times New Roman" w:cs="Times New Roman"/>
          <w:color w:val="000000" w:themeColor="text1"/>
          <w:sz w:val="24"/>
          <w:szCs w:val="24"/>
          <w:shd w:val="clear" w:color="auto" w:fill="FFFFFF"/>
        </w:rPr>
        <w:t>https://its.ucsc.edu/security/breaches.html</w:t>
      </w:r>
    </w:p>
    <w:sectPr w:rsidR="0094408D" w:rsidRPr="004F0BF1" w:rsidSect="0094408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6C2" w:rsidRDefault="008756C2" w:rsidP="00EB4047">
      <w:pPr>
        <w:spacing w:after="0" w:line="240" w:lineRule="auto"/>
      </w:pPr>
      <w:r>
        <w:separator/>
      </w:r>
    </w:p>
  </w:endnote>
  <w:endnote w:type="continuationSeparator" w:id="0">
    <w:p w:rsidR="008756C2" w:rsidRDefault="008756C2" w:rsidP="00EB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6C2" w:rsidRDefault="008756C2" w:rsidP="00EB4047">
      <w:pPr>
        <w:spacing w:after="0" w:line="240" w:lineRule="auto"/>
      </w:pPr>
      <w:r>
        <w:separator/>
      </w:r>
    </w:p>
  </w:footnote>
  <w:footnote w:type="continuationSeparator" w:id="0">
    <w:p w:rsidR="008756C2" w:rsidRDefault="008756C2" w:rsidP="00EB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047" w:rsidRPr="0094408D" w:rsidRDefault="00E27FC1" w:rsidP="0094408D">
    <w:pPr>
      <w:pStyle w:val="Header"/>
      <w:spacing w:line="480" w:lineRule="auto"/>
      <w:rPr>
        <w:rFonts w:ascii="Times New Roman" w:hAnsi="Times New Roman" w:cs="Times New Roman"/>
        <w:sz w:val="24"/>
        <w:szCs w:val="24"/>
      </w:rPr>
    </w:pPr>
    <w:r>
      <w:rPr>
        <w:rFonts w:ascii="Times New Roman" w:hAnsi="Times New Roman" w:cs="Times New Roman"/>
        <w:sz w:val="24"/>
        <w:szCs w:val="24"/>
      </w:rPr>
      <w:t xml:space="preserve">RECOMMENDED CONTROLS                                                                           </w:t>
    </w:r>
    <w:r>
      <w:rPr>
        <w:rFonts w:ascii="Times New Roman" w:hAnsi="Times New Roman" w:cs="Times New Roman"/>
        <w:sz w:val="24"/>
        <w:szCs w:val="24"/>
      </w:rPr>
      <w:tab/>
    </w:r>
    <w:r w:rsidR="0094408D" w:rsidRPr="0094408D">
      <w:rPr>
        <w:rFonts w:ascii="Times New Roman" w:hAnsi="Times New Roman" w:cs="Times New Roman"/>
        <w:sz w:val="24"/>
        <w:szCs w:val="24"/>
      </w:rPr>
      <w:fldChar w:fldCharType="begin"/>
    </w:r>
    <w:r w:rsidR="0094408D" w:rsidRPr="0094408D">
      <w:rPr>
        <w:rFonts w:ascii="Times New Roman" w:hAnsi="Times New Roman" w:cs="Times New Roman"/>
        <w:sz w:val="24"/>
        <w:szCs w:val="24"/>
      </w:rPr>
      <w:instrText xml:space="preserve"> PAGE   \* MERGEFORMAT </w:instrText>
    </w:r>
    <w:r w:rsidR="0094408D" w:rsidRPr="0094408D">
      <w:rPr>
        <w:rFonts w:ascii="Times New Roman" w:hAnsi="Times New Roman" w:cs="Times New Roman"/>
        <w:sz w:val="24"/>
        <w:szCs w:val="24"/>
      </w:rPr>
      <w:fldChar w:fldCharType="separate"/>
    </w:r>
    <w:r w:rsidR="00C016AA">
      <w:rPr>
        <w:rFonts w:ascii="Times New Roman" w:hAnsi="Times New Roman" w:cs="Times New Roman"/>
        <w:noProof/>
        <w:sz w:val="24"/>
        <w:szCs w:val="24"/>
      </w:rPr>
      <w:t>4</w:t>
    </w:r>
    <w:r w:rsidR="0094408D" w:rsidRPr="0094408D">
      <w:rPr>
        <w:rFonts w:ascii="Times New Roman" w:hAnsi="Times New Roman" w:cs="Times New Roman"/>
        <w:noProof/>
        <w:sz w:val="24"/>
        <w:szCs w:val="24"/>
      </w:rPr>
      <w:fldChar w:fldCharType="end"/>
    </w:r>
    <w:r w:rsidR="00304A77">
      <w:rPr>
        <w:rFonts w:ascii="Times New Roman" w:hAnsi="Times New Roman" w:cs="Times New Roman"/>
        <w:noProof/>
        <w:sz w:val="24"/>
        <w:szCs w:val="24"/>
      </w:rPr>
      <w:t>.</w:t>
    </w:r>
  </w:p>
  <w:p w:rsidR="00EB4047" w:rsidRDefault="00EB4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08D" w:rsidRPr="0094408D" w:rsidRDefault="00304A77" w:rsidP="0094408D">
    <w:pPr>
      <w:pStyle w:val="Header"/>
      <w:spacing w:line="480" w:lineRule="auto"/>
      <w:rPr>
        <w:rFonts w:ascii="Times New Roman" w:hAnsi="Times New Roman" w:cs="Times New Roman"/>
        <w:sz w:val="24"/>
        <w:szCs w:val="24"/>
      </w:rPr>
    </w:pPr>
    <w:r>
      <w:rPr>
        <w:rFonts w:ascii="Times New Roman" w:hAnsi="Times New Roman" w:cs="Times New Roman"/>
        <w:sz w:val="24"/>
        <w:szCs w:val="24"/>
      </w:rPr>
      <w:t>Run</w:t>
    </w:r>
    <w:r w:rsidR="00E27FC1">
      <w:rPr>
        <w:rFonts w:ascii="Times New Roman" w:hAnsi="Times New Roman" w:cs="Times New Roman"/>
        <w:sz w:val="24"/>
        <w:szCs w:val="24"/>
      </w:rPr>
      <w:t xml:space="preserve">ning head: RECOMMENDED CONTROLS  </w:t>
    </w:r>
    <w:r w:rsidR="00DC5B51">
      <w:rPr>
        <w:rFonts w:ascii="Times New Roman" w:hAnsi="Times New Roman" w:cs="Times New Roman"/>
        <w:sz w:val="24"/>
        <w:szCs w:val="24"/>
      </w:rPr>
      <w:t xml:space="preserve">    </w:t>
    </w:r>
    <w:r w:rsidR="0094408D">
      <w:rPr>
        <w:rFonts w:ascii="Times New Roman" w:hAnsi="Times New Roman" w:cs="Times New Roman"/>
        <w:sz w:val="24"/>
        <w:szCs w:val="24"/>
      </w:rPr>
      <w:t xml:space="preserve">                                       </w:t>
    </w:r>
    <w:r>
      <w:rPr>
        <w:rFonts w:ascii="Times New Roman" w:hAnsi="Times New Roman" w:cs="Times New Roman"/>
        <w:sz w:val="24"/>
        <w:szCs w:val="24"/>
      </w:rPr>
      <w:t xml:space="preserve">                             </w:t>
    </w:r>
    <w:r w:rsidR="0094408D">
      <w:rPr>
        <w:rFonts w:ascii="Times New Roman" w:hAnsi="Times New Roman" w:cs="Times New Roman"/>
        <w:sz w:val="24"/>
        <w:szCs w:val="24"/>
      </w:rPr>
      <w:t xml:space="preserve"> </w:t>
    </w:r>
    <w:r w:rsidR="0094408D" w:rsidRPr="0094408D">
      <w:rPr>
        <w:rFonts w:ascii="Times New Roman" w:hAnsi="Times New Roman" w:cs="Times New Roman"/>
        <w:sz w:val="24"/>
        <w:szCs w:val="24"/>
      </w:rPr>
      <w:fldChar w:fldCharType="begin"/>
    </w:r>
    <w:r w:rsidR="0094408D" w:rsidRPr="0094408D">
      <w:rPr>
        <w:rFonts w:ascii="Times New Roman" w:hAnsi="Times New Roman" w:cs="Times New Roman"/>
        <w:sz w:val="24"/>
        <w:szCs w:val="24"/>
      </w:rPr>
      <w:instrText xml:space="preserve"> PAGE   \* MERGEFORMAT </w:instrText>
    </w:r>
    <w:r w:rsidR="0094408D" w:rsidRPr="0094408D">
      <w:rPr>
        <w:rFonts w:ascii="Times New Roman" w:hAnsi="Times New Roman" w:cs="Times New Roman"/>
        <w:sz w:val="24"/>
        <w:szCs w:val="24"/>
      </w:rPr>
      <w:fldChar w:fldCharType="separate"/>
    </w:r>
    <w:r w:rsidR="00C016AA">
      <w:rPr>
        <w:rFonts w:ascii="Times New Roman" w:hAnsi="Times New Roman" w:cs="Times New Roman"/>
        <w:noProof/>
        <w:sz w:val="24"/>
        <w:szCs w:val="24"/>
      </w:rPr>
      <w:t>1</w:t>
    </w:r>
    <w:r w:rsidR="0094408D" w:rsidRPr="0094408D">
      <w:rPr>
        <w:rFonts w:ascii="Times New Roman" w:hAnsi="Times New Roman" w:cs="Times New Roman"/>
        <w:noProof/>
        <w:sz w:val="24"/>
        <w:szCs w:val="24"/>
      </w:rPr>
      <w:fldChar w:fldCharType="end"/>
    </w:r>
    <w:r>
      <w:rPr>
        <w:rFonts w:ascii="Times New Roman" w:hAnsi="Times New Roman" w:cs="Times New Roman"/>
        <w:noProof/>
        <w:sz w:val="24"/>
        <w:szCs w:val="24"/>
      </w:rPr>
      <w:t>.</w:t>
    </w:r>
  </w:p>
  <w:p w:rsidR="0094408D" w:rsidRDefault="00944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669C"/>
    <w:multiLevelType w:val="hybridMultilevel"/>
    <w:tmpl w:val="835C01FE"/>
    <w:lvl w:ilvl="0" w:tplc="7FB4AD10">
      <w:start w:val="1"/>
      <w:numFmt w:val="decimal"/>
      <w:lvlText w:val="%1."/>
      <w:lvlJc w:val="left"/>
      <w:pPr>
        <w:ind w:left="720" w:hanging="360"/>
      </w:pPr>
      <w:rPr>
        <w:rFonts w:hint="default"/>
      </w:rPr>
    </w:lvl>
    <w:lvl w:ilvl="1" w:tplc="E91A3B24" w:tentative="1">
      <w:start w:val="1"/>
      <w:numFmt w:val="lowerLetter"/>
      <w:lvlText w:val="%2."/>
      <w:lvlJc w:val="left"/>
      <w:pPr>
        <w:ind w:left="1440" w:hanging="360"/>
      </w:pPr>
    </w:lvl>
    <w:lvl w:ilvl="2" w:tplc="42007FCC" w:tentative="1">
      <w:start w:val="1"/>
      <w:numFmt w:val="lowerRoman"/>
      <w:lvlText w:val="%3."/>
      <w:lvlJc w:val="right"/>
      <w:pPr>
        <w:ind w:left="2160" w:hanging="180"/>
      </w:pPr>
    </w:lvl>
    <w:lvl w:ilvl="3" w:tplc="3E549E8C" w:tentative="1">
      <w:start w:val="1"/>
      <w:numFmt w:val="decimal"/>
      <w:lvlText w:val="%4."/>
      <w:lvlJc w:val="left"/>
      <w:pPr>
        <w:ind w:left="2880" w:hanging="360"/>
      </w:pPr>
    </w:lvl>
    <w:lvl w:ilvl="4" w:tplc="F9F6ED22" w:tentative="1">
      <w:start w:val="1"/>
      <w:numFmt w:val="lowerLetter"/>
      <w:lvlText w:val="%5."/>
      <w:lvlJc w:val="left"/>
      <w:pPr>
        <w:ind w:left="3600" w:hanging="360"/>
      </w:pPr>
    </w:lvl>
    <w:lvl w:ilvl="5" w:tplc="DD42BA6E" w:tentative="1">
      <w:start w:val="1"/>
      <w:numFmt w:val="lowerRoman"/>
      <w:lvlText w:val="%6."/>
      <w:lvlJc w:val="right"/>
      <w:pPr>
        <w:ind w:left="4320" w:hanging="180"/>
      </w:pPr>
    </w:lvl>
    <w:lvl w:ilvl="6" w:tplc="86666802" w:tentative="1">
      <w:start w:val="1"/>
      <w:numFmt w:val="decimal"/>
      <w:lvlText w:val="%7."/>
      <w:lvlJc w:val="left"/>
      <w:pPr>
        <w:ind w:left="5040" w:hanging="360"/>
      </w:pPr>
    </w:lvl>
    <w:lvl w:ilvl="7" w:tplc="B35C76CE" w:tentative="1">
      <w:start w:val="1"/>
      <w:numFmt w:val="lowerLetter"/>
      <w:lvlText w:val="%8."/>
      <w:lvlJc w:val="left"/>
      <w:pPr>
        <w:ind w:left="5760" w:hanging="360"/>
      </w:pPr>
    </w:lvl>
    <w:lvl w:ilvl="8" w:tplc="1ACEB3EA" w:tentative="1">
      <w:start w:val="1"/>
      <w:numFmt w:val="lowerRoman"/>
      <w:lvlText w:val="%9."/>
      <w:lvlJc w:val="right"/>
      <w:pPr>
        <w:ind w:left="6480" w:hanging="180"/>
      </w:pPr>
    </w:lvl>
  </w:abstractNum>
  <w:abstractNum w:abstractNumId="1" w15:restartNumberingAfterBreak="0">
    <w:nsid w:val="380B3ED5"/>
    <w:multiLevelType w:val="hybridMultilevel"/>
    <w:tmpl w:val="6634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06F81"/>
    <w:multiLevelType w:val="hybridMultilevel"/>
    <w:tmpl w:val="0FCA1F6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10A4A72"/>
    <w:multiLevelType w:val="hybridMultilevel"/>
    <w:tmpl w:val="2D1E2914"/>
    <w:lvl w:ilvl="0" w:tplc="66B6CDE4">
      <w:start w:val="1"/>
      <w:numFmt w:val="decimal"/>
      <w:lvlText w:val="%1."/>
      <w:lvlJc w:val="left"/>
      <w:pPr>
        <w:ind w:left="720" w:hanging="360"/>
      </w:pPr>
      <w:rPr>
        <w:rFonts w:hint="default"/>
      </w:rPr>
    </w:lvl>
    <w:lvl w:ilvl="1" w:tplc="43022A94" w:tentative="1">
      <w:start w:val="1"/>
      <w:numFmt w:val="lowerLetter"/>
      <w:lvlText w:val="%2."/>
      <w:lvlJc w:val="left"/>
      <w:pPr>
        <w:ind w:left="1440" w:hanging="360"/>
      </w:pPr>
    </w:lvl>
    <w:lvl w:ilvl="2" w:tplc="D870FA2A" w:tentative="1">
      <w:start w:val="1"/>
      <w:numFmt w:val="lowerRoman"/>
      <w:lvlText w:val="%3."/>
      <w:lvlJc w:val="right"/>
      <w:pPr>
        <w:ind w:left="2160" w:hanging="180"/>
      </w:pPr>
    </w:lvl>
    <w:lvl w:ilvl="3" w:tplc="C97AF5FC" w:tentative="1">
      <w:start w:val="1"/>
      <w:numFmt w:val="decimal"/>
      <w:lvlText w:val="%4."/>
      <w:lvlJc w:val="left"/>
      <w:pPr>
        <w:ind w:left="2880" w:hanging="360"/>
      </w:pPr>
    </w:lvl>
    <w:lvl w:ilvl="4" w:tplc="7E0AD4DC" w:tentative="1">
      <w:start w:val="1"/>
      <w:numFmt w:val="lowerLetter"/>
      <w:lvlText w:val="%5."/>
      <w:lvlJc w:val="left"/>
      <w:pPr>
        <w:ind w:left="3600" w:hanging="360"/>
      </w:pPr>
    </w:lvl>
    <w:lvl w:ilvl="5" w:tplc="7A76768A" w:tentative="1">
      <w:start w:val="1"/>
      <w:numFmt w:val="lowerRoman"/>
      <w:lvlText w:val="%6."/>
      <w:lvlJc w:val="right"/>
      <w:pPr>
        <w:ind w:left="4320" w:hanging="180"/>
      </w:pPr>
    </w:lvl>
    <w:lvl w:ilvl="6" w:tplc="2C0ADC9A" w:tentative="1">
      <w:start w:val="1"/>
      <w:numFmt w:val="decimal"/>
      <w:lvlText w:val="%7."/>
      <w:lvlJc w:val="left"/>
      <w:pPr>
        <w:ind w:left="5040" w:hanging="360"/>
      </w:pPr>
    </w:lvl>
    <w:lvl w:ilvl="7" w:tplc="78B41A1E" w:tentative="1">
      <w:start w:val="1"/>
      <w:numFmt w:val="lowerLetter"/>
      <w:lvlText w:val="%8."/>
      <w:lvlJc w:val="left"/>
      <w:pPr>
        <w:ind w:left="5760" w:hanging="360"/>
      </w:pPr>
    </w:lvl>
    <w:lvl w:ilvl="8" w:tplc="5BC06E8E"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zNzU3NjW0MDY0NzBW0lEKTi0uzszPAykwrAUACTbifCwAAAA="/>
  </w:docVars>
  <w:rsids>
    <w:rsidRoot w:val="00EB4047"/>
    <w:rsid w:val="0004749F"/>
    <w:rsid w:val="00064DFF"/>
    <w:rsid w:val="000B2A3D"/>
    <w:rsid w:val="000F1CA2"/>
    <w:rsid w:val="00114278"/>
    <w:rsid w:val="00183F49"/>
    <w:rsid w:val="00186818"/>
    <w:rsid w:val="001B2E74"/>
    <w:rsid w:val="001D3A1E"/>
    <w:rsid w:val="001D3BCC"/>
    <w:rsid w:val="001F0F25"/>
    <w:rsid w:val="00207EA4"/>
    <w:rsid w:val="00217853"/>
    <w:rsid w:val="0022441D"/>
    <w:rsid w:val="002C41E0"/>
    <w:rsid w:val="002D21B4"/>
    <w:rsid w:val="0030347A"/>
    <w:rsid w:val="00303681"/>
    <w:rsid w:val="00304A77"/>
    <w:rsid w:val="0033581E"/>
    <w:rsid w:val="00357508"/>
    <w:rsid w:val="003A035F"/>
    <w:rsid w:val="003D4EB0"/>
    <w:rsid w:val="003F0DD2"/>
    <w:rsid w:val="00403979"/>
    <w:rsid w:val="00441484"/>
    <w:rsid w:val="004E6498"/>
    <w:rsid w:val="004F0BF1"/>
    <w:rsid w:val="004F2EAB"/>
    <w:rsid w:val="0050207D"/>
    <w:rsid w:val="005A685A"/>
    <w:rsid w:val="005D4612"/>
    <w:rsid w:val="00641AF0"/>
    <w:rsid w:val="006710D6"/>
    <w:rsid w:val="006A4E87"/>
    <w:rsid w:val="006C68BF"/>
    <w:rsid w:val="007120D5"/>
    <w:rsid w:val="00737979"/>
    <w:rsid w:val="00762A38"/>
    <w:rsid w:val="00824CB3"/>
    <w:rsid w:val="00841F65"/>
    <w:rsid w:val="008756C2"/>
    <w:rsid w:val="00876E1F"/>
    <w:rsid w:val="0089018D"/>
    <w:rsid w:val="008A1183"/>
    <w:rsid w:val="008A14FD"/>
    <w:rsid w:val="0094408D"/>
    <w:rsid w:val="009A1F29"/>
    <w:rsid w:val="009A4233"/>
    <w:rsid w:val="009B0B74"/>
    <w:rsid w:val="00A41178"/>
    <w:rsid w:val="00A61B70"/>
    <w:rsid w:val="00AA7564"/>
    <w:rsid w:val="00AB5CCD"/>
    <w:rsid w:val="00AD4690"/>
    <w:rsid w:val="00B1773A"/>
    <w:rsid w:val="00B21ADA"/>
    <w:rsid w:val="00B37B9A"/>
    <w:rsid w:val="00B531B1"/>
    <w:rsid w:val="00BC00D3"/>
    <w:rsid w:val="00BD7228"/>
    <w:rsid w:val="00C016AA"/>
    <w:rsid w:val="00C309DF"/>
    <w:rsid w:val="00C64CA7"/>
    <w:rsid w:val="00C6746C"/>
    <w:rsid w:val="00D55674"/>
    <w:rsid w:val="00DA3E12"/>
    <w:rsid w:val="00DB74FD"/>
    <w:rsid w:val="00DC5B51"/>
    <w:rsid w:val="00E05B7D"/>
    <w:rsid w:val="00E27FC1"/>
    <w:rsid w:val="00EB4047"/>
    <w:rsid w:val="00EB56DF"/>
    <w:rsid w:val="00F45C52"/>
    <w:rsid w:val="00F47DAE"/>
    <w:rsid w:val="00F61282"/>
    <w:rsid w:val="00F73E02"/>
    <w:rsid w:val="00F7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F7EA7-B6E6-4DA1-96D3-942CC902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047"/>
  </w:style>
  <w:style w:type="paragraph" w:styleId="Footer">
    <w:name w:val="footer"/>
    <w:basedOn w:val="Normal"/>
    <w:link w:val="FooterChar"/>
    <w:uiPriority w:val="99"/>
    <w:unhideWhenUsed/>
    <w:rsid w:val="00EB4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047"/>
  </w:style>
  <w:style w:type="character" w:customStyle="1" w:styleId="selectable">
    <w:name w:val="selectable"/>
    <w:basedOn w:val="DefaultParagraphFont"/>
    <w:rsid w:val="001B2E74"/>
  </w:style>
  <w:style w:type="paragraph" w:styleId="ListParagraph">
    <w:name w:val="List Paragraph"/>
    <w:basedOn w:val="Normal"/>
    <w:uiPriority w:val="34"/>
    <w:qFormat/>
    <w:rsid w:val="00304A77"/>
    <w:pPr>
      <w:spacing w:after="200" w:line="276" w:lineRule="auto"/>
      <w:ind w:left="720"/>
      <w:contextualSpacing/>
    </w:pPr>
  </w:style>
  <w:style w:type="character" w:styleId="Strong">
    <w:name w:val="Strong"/>
    <w:basedOn w:val="DefaultParagraphFont"/>
    <w:uiPriority w:val="22"/>
    <w:qFormat/>
    <w:rsid w:val="00304A77"/>
    <w:rPr>
      <w:b/>
      <w:bCs/>
    </w:rPr>
  </w:style>
  <w:style w:type="character" w:customStyle="1" w:styleId="apple-converted-space">
    <w:name w:val="apple-converted-space"/>
    <w:basedOn w:val="DefaultParagraphFont"/>
    <w:rsid w:val="00304A77"/>
  </w:style>
  <w:style w:type="character" w:styleId="Hyperlink">
    <w:name w:val="Hyperlink"/>
    <w:basedOn w:val="DefaultParagraphFont"/>
    <w:uiPriority w:val="99"/>
    <w:unhideWhenUsed/>
    <w:rsid w:val="0022441D"/>
    <w:rPr>
      <w:color w:val="0563C1" w:themeColor="hyperlink"/>
      <w:u w:val="single"/>
    </w:rPr>
  </w:style>
  <w:style w:type="character" w:styleId="UnresolvedMention">
    <w:name w:val="Unresolved Mention"/>
    <w:basedOn w:val="DefaultParagraphFont"/>
    <w:uiPriority w:val="99"/>
    <w:semiHidden/>
    <w:unhideWhenUsed/>
    <w:rsid w:val="002244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85533">
      <w:bodyDiv w:val="1"/>
      <w:marLeft w:val="0"/>
      <w:marRight w:val="0"/>
      <w:marTop w:val="0"/>
      <w:marBottom w:val="0"/>
      <w:divBdr>
        <w:top w:val="none" w:sz="0" w:space="0" w:color="auto"/>
        <w:left w:val="none" w:sz="0" w:space="0" w:color="auto"/>
        <w:bottom w:val="none" w:sz="0" w:space="0" w:color="auto"/>
        <w:right w:val="none" w:sz="0" w:space="0" w:color="auto"/>
      </w:divBdr>
      <w:divsChild>
        <w:div w:id="1291403537">
          <w:marLeft w:val="0"/>
          <w:marRight w:val="0"/>
          <w:marTop w:val="0"/>
          <w:marBottom w:val="0"/>
          <w:divBdr>
            <w:top w:val="none" w:sz="0" w:space="0" w:color="auto"/>
            <w:left w:val="none" w:sz="0" w:space="0" w:color="auto"/>
            <w:bottom w:val="none" w:sz="0" w:space="0" w:color="auto"/>
            <w:right w:val="none" w:sz="0" w:space="0" w:color="auto"/>
          </w:divBdr>
          <w:divsChild>
            <w:div w:id="13346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dc:description/>
  <cp:lastModifiedBy>Renee</cp:lastModifiedBy>
  <cp:revision>4</cp:revision>
  <dcterms:created xsi:type="dcterms:W3CDTF">2017-11-09T04:35:00Z</dcterms:created>
  <dcterms:modified xsi:type="dcterms:W3CDTF">2017-11-10T00:48:00Z</dcterms:modified>
</cp:coreProperties>
</file>