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48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Asking Scientific Questions</w:t>
      </w: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article talks about the existence of many things within the environment that people are not aware of and can affect the human health. According to the author human health depends on DNA and the environment. People will react differently depending on their body in different environments meaning that the human body is delicate and needs protection.  However, due to thousands of different species in the environments, it is hard to protect the wellbeing of human health explaining the reason for many diseases. The complexity is in the fact that there are different bacteria and virus among other unknown things in the environment pose a great danger to the health of individuals. Therefore there is a need for more research on determining the harmful substances in the environment to prevent devastating health effects. </w:t>
      </w: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made me curious to read the article is the fact that even though there are great advancements made in research on health care, there are still some things in the environment that are unknown to health professionals. There have been growth and increase in a number of diseases due to the emergency of new bacteria and virus-like cancer. Despite the healthcare professional allocating a lot of time and resources in the area, they are still not able to understand some complication on human health. Therefore, the articles provide a logical reason why this might be the same and the possible solution that can prevent or reduce these scenario in the future. </w:t>
      </w: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p>
      <w:pPr>
        <w:spacing w:before="100" w:after="100" w:line="48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 Cited</w:t>
      </w:r>
    </w:p>
    <w:p>
      <w:pPr>
        <w:spacing w:before="100" w:after="100" w:line="48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33333"/>
          <w:spacing w:val="0"/>
          <w:position w:val="0"/>
          <w:sz w:val="24"/>
          <w:shd w:fill="FFFFFF" w:val="clear"/>
        </w:rPr>
        <w:t xml:space="preserve">Stanford Medicine. "We are bombarded by thousands of diverse species and chemicals." ScienceDaily. ScienceDaily, 20 September 2018. &lt;</w:t>
      </w:r>
      <w:hyperlink xmlns:r="http://schemas.openxmlformats.org/officeDocument/2006/relationships" r:id="docRId0">
        <w:r>
          <w:rPr>
            <w:rFonts w:ascii="Times New Roman" w:hAnsi="Times New Roman" w:cs="Times New Roman" w:eastAsia="Times New Roman"/>
            <w:color w:val="333333"/>
            <w:spacing w:val="0"/>
            <w:position w:val="0"/>
            <w:sz w:val="24"/>
            <w:u w:val="single"/>
            <w:shd w:fill="FFFFFF" w:val="clear"/>
          </w:rPr>
          <w:t xml:space="preserve">www.sciencedaily.com/releases/2018/09/180920161041.htm</w:t>
        </w:r>
      </w:hyperlink>
      <w:r>
        <w:rPr>
          <w:rFonts w:ascii="Times New Roman" w:hAnsi="Times New Roman" w:cs="Times New Roman" w:eastAsia="Times New Roman"/>
          <w:color w:val="333333"/>
          <w:spacing w:val="0"/>
          <w:position w:val="0"/>
          <w:sz w:val="24"/>
          <w:shd w:fill="FFFFFF" w:val="clear"/>
        </w:rPr>
        <w:t xml:space="preserve">&gt;.</w:t>
      </w:r>
    </w:p>
    <w:p>
      <w:pPr>
        <w:spacing w:before="100" w:after="100" w:line="480"/>
        <w:ind w:right="0" w:left="0" w:firstLine="72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ciencedaily.com/releases/2018/09/180920161041.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