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82047" w14:textId="77777777" w:rsidR="00BC58DD" w:rsidRDefault="00BC58DD" w:rsidP="00E17978">
      <w:pPr>
        <w:jc w:val="center"/>
        <w:rPr>
          <w:rFonts w:ascii="Times New Roman" w:hAnsi="Times New Roman" w:cs="Times New Roman"/>
          <w:color w:val="000000" w:themeColor="text1"/>
          <w:sz w:val="24"/>
          <w:szCs w:val="24"/>
        </w:rPr>
      </w:pPr>
    </w:p>
    <w:p w14:paraId="7EFB0D72" w14:textId="77777777" w:rsidR="00BC58DD" w:rsidRDefault="00BC58DD" w:rsidP="00E17978">
      <w:pPr>
        <w:jc w:val="center"/>
        <w:rPr>
          <w:rFonts w:ascii="Times New Roman" w:hAnsi="Times New Roman" w:cs="Times New Roman"/>
          <w:color w:val="000000" w:themeColor="text1"/>
          <w:sz w:val="24"/>
          <w:szCs w:val="24"/>
        </w:rPr>
      </w:pPr>
    </w:p>
    <w:p w14:paraId="003FBD76" w14:textId="77777777" w:rsidR="00BC58DD" w:rsidRDefault="00BC58DD" w:rsidP="00E17978">
      <w:pPr>
        <w:jc w:val="center"/>
        <w:rPr>
          <w:rFonts w:ascii="Times New Roman" w:hAnsi="Times New Roman" w:cs="Times New Roman"/>
          <w:color w:val="000000" w:themeColor="text1"/>
          <w:sz w:val="24"/>
          <w:szCs w:val="24"/>
        </w:rPr>
      </w:pPr>
    </w:p>
    <w:p w14:paraId="285412D6" w14:textId="77777777" w:rsidR="00BC58DD" w:rsidRDefault="00BC58DD" w:rsidP="00E17978">
      <w:pPr>
        <w:jc w:val="center"/>
        <w:rPr>
          <w:rFonts w:ascii="Times New Roman" w:hAnsi="Times New Roman" w:cs="Times New Roman"/>
          <w:color w:val="000000" w:themeColor="text1"/>
          <w:sz w:val="24"/>
          <w:szCs w:val="24"/>
        </w:rPr>
      </w:pPr>
    </w:p>
    <w:p w14:paraId="3C6373B6" w14:textId="77777777" w:rsidR="00BC58DD" w:rsidRDefault="00BC58DD" w:rsidP="00E17978">
      <w:pPr>
        <w:jc w:val="center"/>
        <w:rPr>
          <w:rFonts w:ascii="Times New Roman" w:hAnsi="Times New Roman" w:cs="Times New Roman"/>
          <w:color w:val="000000" w:themeColor="text1"/>
          <w:sz w:val="24"/>
          <w:szCs w:val="24"/>
        </w:rPr>
      </w:pPr>
    </w:p>
    <w:p w14:paraId="4E5AD86B" w14:textId="77777777" w:rsidR="00BC58DD" w:rsidRDefault="00BC58DD" w:rsidP="00E17978">
      <w:pPr>
        <w:jc w:val="center"/>
        <w:rPr>
          <w:rFonts w:ascii="Times New Roman" w:hAnsi="Times New Roman" w:cs="Times New Roman"/>
          <w:color w:val="000000" w:themeColor="text1"/>
          <w:sz w:val="24"/>
          <w:szCs w:val="24"/>
        </w:rPr>
      </w:pPr>
    </w:p>
    <w:p w14:paraId="0E2D6FC5" w14:textId="77777777" w:rsidR="00BC58DD" w:rsidRDefault="00BC58DD" w:rsidP="00E17978">
      <w:pPr>
        <w:jc w:val="center"/>
        <w:rPr>
          <w:rFonts w:ascii="Times New Roman" w:hAnsi="Times New Roman" w:cs="Times New Roman"/>
          <w:color w:val="000000" w:themeColor="text1"/>
          <w:sz w:val="24"/>
          <w:szCs w:val="24"/>
        </w:rPr>
      </w:pPr>
    </w:p>
    <w:p w14:paraId="00258574" w14:textId="77777777" w:rsidR="00BC58DD" w:rsidRDefault="00BC58DD" w:rsidP="00E17978">
      <w:pPr>
        <w:jc w:val="center"/>
        <w:rPr>
          <w:rFonts w:ascii="Times New Roman" w:hAnsi="Times New Roman" w:cs="Times New Roman"/>
          <w:color w:val="000000" w:themeColor="text1"/>
          <w:sz w:val="24"/>
          <w:szCs w:val="24"/>
        </w:rPr>
      </w:pPr>
    </w:p>
    <w:p w14:paraId="3A7D5F0D" w14:textId="77777777" w:rsidR="00BC58DD" w:rsidRDefault="00BC58DD" w:rsidP="00E17978">
      <w:pPr>
        <w:jc w:val="center"/>
        <w:rPr>
          <w:rFonts w:ascii="Times New Roman" w:hAnsi="Times New Roman" w:cs="Times New Roman"/>
          <w:color w:val="000000" w:themeColor="text1"/>
          <w:sz w:val="24"/>
          <w:szCs w:val="24"/>
        </w:rPr>
      </w:pPr>
    </w:p>
    <w:p w14:paraId="76B43A21" w14:textId="77777777" w:rsidR="00BC58DD" w:rsidRDefault="00BC58DD" w:rsidP="00E17978">
      <w:pPr>
        <w:jc w:val="center"/>
        <w:rPr>
          <w:rFonts w:ascii="Times New Roman" w:hAnsi="Times New Roman" w:cs="Times New Roman"/>
          <w:color w:val="000000" w:themeColor="text1"/>
          <w:sz w:val="24"/>
          <w:szCs w:val="24"/>
        </w:rPr>
      </w:pPr>
    </w:p>
    <w:p w14:paraId="3441B670" w14:textId="77777777" w:rsidR="00E17978" w:rsidRPr="00BC58DD" w:rsidRDefault="00E17978" w:rsidP="00E17978">
      <w:pPr>
        <w:jc w:val="center"/>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Latosha Detharidge</w:t>
      </w:r>
    </w:p>
    <w:p w14:paraId="5800C792" w14:textId="77777777" w:rsidR="00E17978" w:rsidRPr="00BC58DD" w:rsidRDefault="00E17978" w:rsidP="00E17978">
      <w:pPr>
        <w:jc w:val="center"/>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Capstone Project: Mental Health Disorder </w:t>
      </w:r>
    </w:p>
    <w:p w14:paraId="30F5008F" w14:textId="77777777" w:rsidR="00E17978" w:rsidRPr="00BC58DD" w:rsidRDefault="00E17978" w:rsidP="00E17978">
      <w:pPr>
        <w:jc w:val="center"/>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Walden University  </w:t>
      </w:r>
    </w:p>
    <w:p w14:paraId="42234398" w14:textId="77777777" w:rsidR="00E17978" w:rsidRPr="00BC58DD" w:rsidRDefault="00E17978" w:rsidP="00E17978">
      <w:pPr>
        <w:jc w:val="center"/>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Dr. Lyons </w:t>
      </w:r>
    </w:p>
    <w:p w14:paraId="5DE4E94C" w14:textId="77777777" w:rsidR="00E17978" w:rsidRPr="00BC58DD" w:rsidRDefault="00E17978" w:rsidP="00E17978">
      <w:pPr>
        <w:jc w:val="center"/>
        <w:rPr>
          <w:rFonts w:ascii="Times New Roman" w:hAnsi="Times New Roman" w:cs="Times New Roman"/>
          <w:color w:val="000000" w:themeColor="text1"/>
          <w:sz w:val="24"/>
          <w:szCs w:val="24"/>
        </w:rPr>
      </w:pPr>
    </w:p>
    <w:p w14:paraId="31D6E299" w14:textId="77777777" w:rsidR="00E17978" w:rsidRPr="00BC58DD" w:rsidRDefault="00E17978" w:rsidP="00E17978">
      <w:pPr>
        <w:jc w:val="center"/>
        <w:rPr>
          <w:rFonts w:ascii="Times New Roman" w:hAnsi="Times New Roman" w:cs="Times New Roman"/>
          <w:color w:val="000000" w:themeColor="text1"/>
          <w:sz w:val="24"/>
          <w:szCs w:val="24"/>
        </w:rPr>
      </w:pPr>
    </w:p>
    <w:p w14:paraId="1BBFE731" w14:textId="77777777" w:rsidR="00E17978" w:rsidRPr="00BC58DD" w:rsidRDefault="00E17978" w:rsidP="00E17978">
      <w:pPr>
        <w:jc w:val="center"/>
        <w:rPr>
          <w:rFonts w:ascii="Times New Roman" w:hAnsi="Times New Roman" w:cs="Times New Roman"/>
          <w:color w:val="000000" w:themeColor="text1"/>
          <w:sz w:val="24"/>
          <w:szCs w:val="24"/>
        </w:rPr>
      </w:pPr>
    </w:p>
    <w:p w14:paraId="2C1513F3" w14:textId="77777777" w:rsidR="00E17978" w:rsidRPr="00BC58DD" w:rsidRDefault="00E17978" w:rsidP="00E17978">
      <w:pPr>
        <w:jc w:val="center"/>
        <w:rPr>
          <w:rFonts w:ascii="Times New Roman" w:hAnsi="Times New Roman" w:cs="Times New Roman"/>
          <w:color w:val="000000" w:themeColor="text1"/>
          <w:sz w:val="24"/>
          <w:szCs w:val="24"/>
        </w:rPr>
      </w:pPr>
    </w:p>
    <w:p w14:paraId="3FAB2041" w14:textId="77777777" w:rsidR="00E17978" w:rsidRPr="00BC58DD" w:rsidRDefault="00E17978" w:rsidP="00E17978">
      <w:pPr>
        <w:jc w:val="center"/>
        <w:rPr>
          <w:rFonts w:ascii="Times New Roman" w:hAnsi="Times New Roman" w:cs="Times New Roman"/>
          <w:color w:val="000000" w:themeColor="text1"/>
          <w:sz w:val="24"/>
          <w:szCs w:val="24"/>
        </w:rPr>
      </w:pPr>
    </w:p>
    <w:p w14:paraId="23012253" w14:textId="77777777" w:rsidR="00E17978" w:rsidRPr="00BC58DD" w:rsidRDefault="00E17978" w:rsidP="00E17978">
      <w:pPr>
        <w:jc w:val="center"/>
        <w:rPr>
          <w:rFonts w:ascii="Times New Roman" w:hAnsi="Times New Roman" w:cs="Times New Roman"/>
          <w:color w:val="000000" w:themeColor="text1"/>
          <w:sz w:val="24"/>
          <w:szCs w:val="24"/>
        </w:rPr>
      </w:pPr>
    </w:p>
    <w:p w14:paraId="7D8E9347" w14:textId="77777777" w:rsidR="00E17978" w:rsidRPr="00BC58DD" w:rsidRDefault="00E17978" w:rsidP="00E17978">
      <w:pPr>
        <w:jc w:val="center"/>
        <w:rPr>
          <w:rFonts w:ascii="Times New Roman" w:hAnsi="Times New Roman" w:cs="Times New Roman"/>
          <w:color w:val="000000" w:themeColor="text1"/>
          <w:sz w:val="24"/>
          <w:szCs w:val="24"/>
        </w:rPr>
      </w:pPr>
    </w:p>
    <w:p w14:paraId="61B515C9" w14:textId="77777777" w:rsidR="00E17978" w:rsidRPr="00BC58DD" w:rsidRDefault="00E17978" w:rsidP="00E17978">
      <w:pPr>
        <w:jc w:val="center"/>
        <w:rPr>
          <w:rFonts w:ascii="Times New Roman" w:hAnsi="Times New Roman" w:cs="Times New Roman"/>
          <w:color w:val="000000" w:themeColor="text1"/>
          <w:sz w:val="24"/>
          <w:szCs w:val="24"/>
        </w:rPr>
      </w:pPr>
    </w:p>
    <w:p w14:paraId="7B1197C2" w14:textId="77777777" w:rsidR="00E17978" w:rsidRPr="00BC58DD" w:rsidRDefault="00E17978" w:rsidP="00E17978">
      <w:pPr>
        <w:rPr>
          <w:rFonts w:ascii="Times New Roman" w:hAnsi="Times New Roman" w:cs="Times New Roman"/>
          <w:color w:val="000000" w:themeColor="text1"/>
          <w:sz w:val="24"/>
          <w:szCs w:val="24"/>
        </w:rPr>
      </w:pPr>
    </w:p>
    <w:p w14:paraId="6CF7E236" w14:textId="77777777" w:rsidR="00E17978" w:rsidRPr="00BC58DD" w:rsidRDefault="00E17978" w:rsidP="00E17978">
      <w:pPr>
        <w:jc w:val="center"/>
        <w:rPr>
          <w:rFonts w:ascii="Times New Roman" w:hAnsi="Times New Roman" w:cs="Times New Roman"/>
          <w:b/>
          <w:color w:val="000000" w:themeColor="text1"/>
          <w:sz w:val="24"/>
          <w:szCs w:val="24"/>
        </w:rPr>
      </w:pPr>
      <w:r w:rsidRPr="00BC58DD">
        <w:rPr>
          <w:rFonts w:ascii="Times New Roman" w:hAnsi="Times New Roman" w:cs="Times New Roman"/>
          <w:b/>
          <w:color w:val="000000" w:themeColor="text1"/>
          <w:sz w:val="24"/>
          <w:szCs w:val="24"/>
        </w:rPr>
        <w:lastRenderedPageBreak/>
        <w:t xml:space="preserve">Awareness Creation on Mental Health Disorder in Various Public Universities through an Outreach </w:t>
      </w:r>
      <w:proofErr w:type="spellStart"/>
      <w:r w:rsidRPr="00BC58DD">
        <w:rPr>
          <w:rFonts w:ascii="Times New Roman" w:hAnsi="Times New Roman" w:cs="Times New Roman"/>
          <w:b/>
          <w:color w:val="000000" w:themeColor="text1"/>
          <w:sz w:val="24"/>
          <w:szCs w:val="24"/>
        </w:rPr>
        <w:t>Programme</w:t>
      </w:r>
      <w:proofErr w:type="spellEnd"/>
      <w:r w:rsidRPr="00BC58DD">
        <w:rPr>
          <w:rFonts w:ascii="Times New Roman" w:hAnsi="Times New Roman" w:cs="Times New Roman"/>
          <w:b/>
          <w:color w:val="000000" w:themeColor="text1"/>
          <w:sz w:val="24"/>
          <w:szCs w:val="24"/>
        </w:rPr>
        <w:t>.</w:t>
      </w:r>
    </w:p>
    <w:p w14:paraId="7CAE31D1" w14:textId="77777777" w:rsidR="00E17978" w:rsidRPr="00BC58DD" w:rsidRDefault="00E17978" w:rsidP="00E17978">
      <w:pPr>
        <w:jc w:val="center"/>
        <w:rPr>
          <w:rFonts w:ascii="Times New Roman" w:hAnsi="Times New Roman" w:cs="Times New Roman"/>
          <w:color w:val="000000" w:themeColor="text1"/>
          <w:sz w:val="24"/>
          <w:szCs w:val="24"/>
        </w:rPr>
      </w:pPr>
    </w:p>
    <w:p w14:paraId="41BA1709" w14:textId="77777777" w:rsidR="00E17978" w:rsidRPr="00BC58DD" w:rsidRDefault="00E17978" w:rsidP="00E17978">
      <w:pPr>
        <w:rPr>
          <w:rFonts w:ascii="Times New Roman" w:hAnsi="Times New Roman" w:cs="Times New Roman"/>
          <w:b/>
          <w:color w:val="000000" w:themeColor="text1"/>
          <w:sz w:val="24"/>
          <w:szCs w:val="24"/>
        </w:rPr>
      </w:pPr>
      <w:r w:rsidRPr="00BC58DD">
        <w:rPr>
          <w:rFonts w:ascii="Times New Roman" w:hAnsi="Times New Roman" w:cs="Times New Roman"/>
          <w:b/>
          <w:color w:val="000000" w:themeColor="text1"/>
          <w:sz w:val="24"/>
          <w:szCs w:val="24"/>
        </w:rPr>
        <w:t>Statement of the problem</w:t>
      </w:r>
    </w:p>
    <w:p w14:paraId="1B1294B4"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Over the last decade, the cases on mental health among students in universities have been increasing drastically. The cases reported by the health practitioners are depressions, anxiety and in extreme cases bipolar disorder and suicidal attempts. The students need to be educated on the early signs of mental health disorder, the subsequent symptoms, the services offered by the institutions, among them, counselling services. The indication of the increasing rate of mental health disorder among students is; frequent counseling center visits. </w:t>
      </w:r>
    </w:p>
    <w:p w14:paraId="32DF8E77" w14:textId="77777777" w:rsidR="00E17978" w:rsidRPr="00BC58DD" w:rsidRDefault="00E17978" w:rsidP="00E17978">
      <w:pPr>
        <w:rPr>
          <w:rFonts w:ascii="Times New Roman" w:hAnsi="Times New Roman" w:cs="Times New Roman"/>
          <w:b/>
          <w:color w:val="000000" w:themeColor="text1"/>
          <w:sz w:val="24"/>
          <w:szCs w:val="24"/>
        </w:rPr>
      </w:pPr>
      <w:r w:rsidRPr="00BC58DD">
        <w:rPr>
          <w:rFonts w:ascii="Times New Roman" w:hAnsi="Times New Roman" w:cs="Times New Roman"/>
          <w:b/>
          <w:color w:val="000000" w:themeColor="text1"/>
          <w:sz w:val="24"/>
          <w:szCs w:val="24"/>
        </w:rPr>
        <w:t>Problem Statement</w:t>
      </w:r>
    </w:p>
    <w:p w14:paraId="4569333D"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In most universities, cases of mental illness have been prevalent among students where physicians have confirmed that most cases reported are on depression, anxiety, suicidal attempts, and in severe scenarios bipolar disorder. Therefore, this calls for swift action such as educating students on the early symptoms of mental illnesses. University institutions should include in their facilities counseling services so that such cases be </w:t>
      </w:r>
      <w:proofErr w:type="spellStart"/>
      <w:r w:rsidRPr="00BC58DD">
        <w:rPr>
          <w:rFonts w:ascii="Times New Roman" w:hAnsi="Times New Roman" w:cs="Times New Roman"/>
          <w:color w:val="000000" w:themeColor="text1"/>
          <w:sz w:val="24"/>
          <w:szCs w:val="24"/>
        </w:rPr>
        <w:t>minimised</w:t>
      </w:r>
      <w:proofErr w:type="spellEnd"/>
      <w:r w:rsidRPr="00BC58DD">
        <w:rPr>
          <w:rFonts w:ascii="Times New Roman" w:hAnsi="Times New Roman" w:cs="Times New Roman"/>
          <w:color w:val="000000" w:themeColor="text1"/>
          <w:sz w:val="24"/>
          <w:szCs w:val="24"/>
        </w:rPr>
        <w:t xml:space="preserve">. On the same note, the public too should take part in assisting those with mental disorders. However, the public can be informed to support such people when there an awareness program is provided and well established. A study conducted by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revealed that "88 % of counselling </w:t>
      </w:r>
      <w:proofErr w:type="spellStart"/>
      <w:r w:rsidRPr="00BC58DD">
        <w:rPr>
          <w:rFonts w:ascii="Times New Roman" w:hAnsi="Times New Roman" w:cs="Times New Roman"/>
          <w:color w:val="000000" w:themeColor="text1"/>
          <w:sz w:val="24"/>
          <w:szCs w:val="24"/>
        </w:rPr>
        <w:t>centre</w:t>
      </w:r>
      <w:proofErr w:type="spellEnd"/>
      <w:r w:rsidRPr="00BC58DD">
        <w:rPr>
          <w:rFonts w:ascii="Times New Roman" w:hAnsi="Times New Roman" w:cs="Times New Roman"/>
          <w:color w:val="000000" w:themeColor="text1"/>
          <w:sz w:val="24"/>
          <w:szCs w:val="24"/>
        </w:rPr>
        <w:t xml:space="preserve"> directors reported an increase in "severe" psychological problems over the previous five years including learning disabilities, self-injury incidents, eating disorders, substance use, and sexual assaults."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Zulauf</w:t>
      </w:r>
      <w:proofErr w:type="spellEnd"/>
      <w:r w:rsidRPr="00BC58DD">
        <w:rPr>
          <w:rFonts w:ascii="Times New Roman" w:hAnsi="Times New Roman" w:cs="Times New Roman"/>
          <w:color w:val="000000" w:themeColor="text1"/>
          <w:sz w:val="24"/>
          <w:szCs w:val="24"/>
        </w:rPr>
        <w:t xml:space="preserve"> &amp; </w:t>
      </w:r>
      <w:proofErr w:type="spellStart"/>
      <w:r w:rsidRPr="00BC58DD">
        <w:rPr>
          <w:rFonts w:ascii="Times New Roman" w:hAnsi="Times New Roman" w:cs="Times New Roman"/>
          <w:color w:val="000000" w:themeColor="text1"/>
          <w:sz w:val="24"/>
          <w:szCs w:val="24"/>
        </w:rPr>
        <w:t>Wilens</w:t>
      </w:r>
      <w:proofErr w:type="spellEnd"/>
      <w:r w:rsidRPr="00BC58DD">
        <w:rPr>
          <w:rFonts w:ascii="Times New Roman" w:hAnsi="Times New Roman" w:cs="Times New Roman"/>
          <w:color w:val="000000" w:themeColor="text1"/>
          <w:sz w:val="24"/>
          <w:szCs w:val="24"/>
        </w:rPr>
        <w:t xml:space="preserve"> et al., 2014) Therefore, if the problem is not fixed, then the future generation will be affected.</w:t>
      </w:r>
    </w:p>
    <w:p w14:paraId="6FDF73FD"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lastRenderedPageBreak/>
        <w:t xml:space="preserve">It is apparent that universities report higher incidents of mental disorders for this reason; the project will seek to address the influence that an outreach program would create after creating awareness on mental health disorders among students in universities and colleges. Such mental diseases are caused by stressful times in the university such as examinations and the distance between family and close friends. </w:t>
      </w:r>
      <w:proofErr w:type="gramStart"/>
      <w:r w:rsidRPr="00BC58DD">
        <w:rPr>
          <w:rFonts w:ascii="Times New Roman" w:hAnsi="Times New Roman" w:cs="Times New Roman"/>
          <w:color w:val="000000" w:themeColor="text1"/>
          <w:sz w:val="24"/>
          <w:szCs w:val="24"/>
        </w:rPr>
        <w:t>According to</w:t>
      </w:r>
      <w:proofErr w:type="gramEnd"/>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students first exhibit symptoms of mental illness when they are subjected to the factors as mentioned earlier. Additionally, old students start taking adult responsibilities since they tend not to be dependent on parents anymore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Nyer</w:t>
      </w:r>
      <w:proofErr w:type="spellEnd"/>
      <w:r w:rsidRPr="00BC58DD">
        <w:rPr>
          <w:rFonts w:ascii="Times New Roman" w:hAnsi="Times New Roman" w:cs="Times New Roman"/>
          <w:color w:val="000000" w:themeColor="text1"/>
          <w:sz w:val="24"/>
          <w:szCs w:val="24"/>
        </w:rPr>
        <w:t xml:space="preserve"> &amp; Yeung et al., 2014). Therefore, burdening students with such responsibilities even before they attain the mature age may subject cause them to have mental disorders. There is need for counseling due to the psychological and social issue that faces students. On the same note students do need lots of vocational </w:t>
      </w:r>
      <w:proofErr w:type="gramStart"/>
      <w:r w:rsidRPr="00BC58DD">
        <w:rPr>
          <w:rFonts w:ascii="Times New Roman" w:hAnsi="Times New Roman" w:cs="Times New Roman"/>
          <w:color w:val="000000" w:themeColor="text1"/>
          <w:sz w:val="24"/>
          <w:szCs w:val="24"/>
        </w:rPr>
        <w:t>guidance  where</w:t>
      </w:r>
      <w:proofErr w:type="gramEnd"/>
      <w:r w:rsidRPr="00BC58DD">
        <w:rPr>
          <w:rFonts w:ascii="Times New Roman" w:hAnsi="Times New Roman" w:cs="Times New Roman"/>
          <w:color w:val="000000" w:themeColor="text1"/>
          <w:sz w:val="24"/>
          <w:szCs w:val="24"/>
        </w:rPr>
        <w:t xml:space="preserve"> students find themselves not knowing what career to choose, that alone may lead to depression.</w:t>
      </w:r>
    </w:p>
    <w:p w14:paraId="6A71A007" w14:textId="77777777" w:rsidR="00E17978" w:rsidRPr="00BC58DD" w:rsidRDefault="00E17978" w:rsidP="00E17978">
      <w:pPr>
        <w:ind w:firstLine="720"/>
        <w:rPr>
          <w:rFonts w:ascii="Times New Roman" w:hAnsi="Times New Roman" w:cs="Times New Roman"/>
          <w:color w:val="000000" w:themeColor="text1"/>
          <w:sz w:val="24"/>
          <w:szCs w:val="24"/>
        </w:rPr>
      </w:pP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noted that for the past five years, there was a surge in psychological disorders after 88% of the counseling directors attested to it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Nyer</w:t>
      </w:r>
      <w:proofErr w:type="spellEnd"/>
      <w:r w:rsidRPr="00BC58DD">
        <w:rPr>
          <w:rFonts w:ascii="Times New Roman" w:hAnsi="Times New Roman" w:cs="Times New Roman"/>
          <w:color w:val="000000" w:themeColor="text1"/>
          <w:sz w:val="24"/>
          <w:szCs w:val="24"/>
        </w:rPr>
        <w:t xml:space="preserve"> &amp; Yeung et al., 2014). Notably, the second most dreaded case of mental disorder is depression since it is reported by 9% of all university students. The third in position is having suicidal thoughts, and it has been found to lead to more deaths. According </w:t>
      </w:r>
      <w:proofErr w:type="spellStart"/>
      <w:r w:rsidRPr="00BC58DD">
        <w:rPr>
          <w:rFonts w:ascii="Times New Roman" w:hAnsi="Times New Roman" w:cs="Times New Roman"/>
          <w:color w:val="000000" w:themeColor="text1"/>
          <w:sz w:val="24"/>
          <w:szCs w:val="24"/>
        </w:rPr>
        <w:t>Assari</w:t>
      </w:r>
      <w:proofErr w:type="spellEnd"/>
      <w:r w:rsidRPr="00BC58DD">
        <w:rPr>
          <w:rFonts w:ascii="Times New Roman" w:hAnsi="Times New Roman" w:cs="Times New Roman"/>
          <w:color w:val="000000" w:themeColor="text1"/>
          <w:sz w:val="24"/>
          <w:szCs w:val="24"/>
        </w:rPr>
        <w:t>, it is evident student’s exhibit 7% ideation, 2% suicidal Plans, and 0.5 suicidal attempts based on the statistics of last year (</w:t>
      </w:r>
      <w:proofErr w:type="spellStart"/>
      <w:r w:rsidRPr="00BC58DD">
        <w:rPr>
          <w:rFonts w:ascii="Times New Roman" w:hAnsi="Times New Roman" w:cs="Times New Roman"/>
          <w:color w:val="000000" w:themeColor="text1"/>
          <w:sz w:val="24"/>
          <w:szCs w:val="24"/>
        </w:rPr>
        <w:t>Assari</w:t>
      </w:r>
      <w:proofErr w:type="spellEnd"/>
      <w:r w:rsidRPr="00BC58DD">
        <w:rPr>
          <w:rFonts w:ascii="Times New Roman" w:hAnsi="Times New Roman" w:cs="Times New Roman"/>
          <w:color w:val="000000" w:themeColor="text1"/>
          <w:sz w:val="24"/>
          <w:szCs w:val="24"/>
        </w:rPr>
        <w:t xml:space="preserve"> &amp; </w:t>
      </w:r>
      <w:proofErr w:type="spellStart"/>
      <w:r w:rsidRPr="00BC58DD">
        <w:rPr>
          <w:rFonts w:ascii="Times New Roman" w:hAnsi="Times New Roman" w:cs="Times New Roman"/>
          <w:color w:val="000000" w:themeColor="text1"/>
          <w:sz w:val="24"/>
          <w:szCs w:val="24"/>
        </w:rPr>
        <w:t>Moghani</w:t>
      </w:r>
      <w:proofErr w:type="spellEnd"/>
      <w:r w:rsidRPr="00BC58DD">
        <w:rPr>
          <w:rFonts w:ascii="Times New Roman" w:hAnsi="Times New Roman" w:cs="Times New Roman"/>
          <w:color w:val="000000" w:themeColor="text1"/>
          <w:sz w:val="24"/>
          <w:szCs w:val="24"/>
        </w:rPr>
        <w:t xml:space="preserve">, 2018). The specific problem is that there is a tremendous demand for mental health services although only a few seek counseling services. Students seek assistance from family members and close friends. </w:t>
      </w:r>
      <w:proofErr w:type="gramStart"/>
      <w:r w:rsidRPr="00BC58DD">
        <w:rPr>
          <w:rFonts w:ascii="Times New Roman" w:hAnsi="Times New Roman" w:cs="Times New Roman"/>
          <w:color w:val="000000" w:themeColor="text1"/>
          <w:sz w:val="24"/>
          <w:szCs w:val="24"/>
        </w:rPr>
        <w:t>According to</w:t>
      </w:r>
      <w:proofErr w:type="gramEnd"/>
      <w:r w:rsidRPr="00BC58DD">
        <w:rPr>
          <w:rFonts w:ascii="Times New Roman" w:hAnsi="Times New Roman" w:cs="Times New Roman"/>
          <w:color w:val="000000" w:themeColor="text1"/>
          <w:sz w:val="24"/>
          <w:szCs w:val="24"/>
        </w:rPr>
        <w:t xml:space="preserve"> Brown, the reason they do so is for fear of stigmatization (Brown, 2018). Additionally, they take things for granted by </w:t>
      </w:r>
      <w:proofErr w:type="gramStart"/>
      <w:r w:rsidRPr="00BC58DD">
        <w:rPr>
          <w:rFonts w:ascii="Times New Roman" w:hAnsi="Times New Roman" w:cs="Times New Roman"/>
          <w:color w:val="000000" w:themeColor="text1"/>
          <w:sz w:val="24"/>
          <w:szCs w:val="24"/>
        </w:rPr>
        <w:t>assuming that</w:t>
      </w:r>
      <w:proofErr w:type="gramEnd"/>
      <w:r w:rsidRPr="00BC58DD">
        <w:rPr>
          <w:rFonts w:ascii="Times New Roman" w:hAnsi="Times New Roman" w:cs="Times New Roman"/>
          <w:color w:val="000000" w:themeColor="text1"/>
          <w:sz w:val="24"/>
          <w:szCs w:val="24"/>
        </w:rPr>
        <w:t xml:space="preserve"> everything is normal.</w:t>
      </w:r>
    </w:p>
    <w:p w14:paraId="241514C5"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lastRenderedPageBreak/>
        <w:t xml:space="preserve">If the disorder is not treated on time, it could lead to more severe illnesses such as severe stress, schizophrenia, and inability to think in an upright manner. Additionally, people change their emotions and </w:t>
      </w:r>
      <w:proofErr w:type="spellStart"/>
      <w:r w:rsidRPr="00BC58DD">
        <w:rPr>
          <w:rFonts w:ascii="Times New Roman" w:hAnsi="Times New Roman" w:cs="Times New Roman"/>
          <w:color w:val="000000" w:themeColor="text1"/>
          <w:sz w:val="24"/>
          <w:szCs w:val="24"/>
        </w:rPr>
        <w:t>behaviours</w:t>
      </w:r>
      <w:proofErr w:type="spellEnd"/>
      <w:r w:rsidRPr="00BC58DD">
        <w:rPr>
          <w:rFonts w:ascii="Times New Roman" w:hAnsi="Times New Roman" w:cs="Times New Roman"/>
          <w:color w:val="000000" w:themeColor="text1"/>
          <w:sz w:val="24"/>
          <w:szCs w:val="24"/>
        </w:rPr>
        <w:t>. A study conducted in universities and colleges revealed that above 11% of the entire population of students had been diagnosed and treated with mental illness (Cline, 2007). However, the first indicator of such illness is witnessed on emotional change.</w:t>
      </w:r>
    </w:p>
    <w:p w14:paraId="57CA9671" w14:textId="77777777" w:rsidR="00E17978" w:rsidRPr="00BC58DD" w:rsidRDefault="00E17978" w:rsidP="00E17978">
      <w:pPr>
        <w:ind w:firstLine="720"/>
        <w:rPr>
          <w:rFonts w:ascii="Times New Roman" w:hAnsi="Times New Roman" w:cs="Times New Roman"/>
          <w:color w:val="000000" w:themeColor="text1"/>
          <w:sz w:val="24"/>
          <w:szCs w:val="24"/>
        </w:rPr>
      </w:pPr>
    </w:p>
    <w:p w14:paraId="11FA54D4" w14:textId="77777777" w:rsidR="00E17978" w:rsidRPr="00BC58DD" w:rsidRDefault="00E17978" w:rsidP="00E17978">
      <w:pPr>
        <w:rPr>
          <w:rFonts w:ascii="Times New Roman" w:hAnsi="Times New Roman" w:cs="Times New Roman"/>
          <w:b/>
          <w:color w:val="000000" w:themeColor="text1"/>
          <w:sz w:val="24"/>
          <w:szCs w:val="24"/>
        </w:rPr>
      </w:pPr>
      <w:r w:rsidRPr="00BC58DD">
        <w:rPr>
          <w:rFonts w:ascii="Times New Roman" w:hAnsi="Times New Roman" w:cs="Times New Roman"/>
          <w:b/>
          <w:color w:val="000000" w:themeColor="text1"/>
          <w:sz w:val="24"/>
          <w:szCs w:val="24"/>
        </w:rPr>
        <w:t>Purpose of the project</w:t>
      </w:r>
    </w:p>
    <w:p w14:paraId="4B951272"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The purpose of my project is to assess the impact that an outreach program would have in creating awareness on mental health disorder among students in the universities. Institutions of higher learning remain to have the highest cases of mental health disorder among the youth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Nyer</w:t>
      </w:r>
      <w:proofErr w:type="spellEnd"/>
      <w:r w:rsidRPr="00BC58DD">
        <w:rPr>
          <w:rFonts w:ascii="Times New Roman" w:hAnsi="Times New Roman" w:cs="Times New Roman"/>
          <w:color w:val="000000" w:themeColor="text1"/>
          <w:sz w:val="24"/>
          <w:szCs w:val="24"/>
        </w:rPr>
        <w:t xml:space="preserve">, Yeung, </w:t>
      </w:r>
      <w:proofErr w:type="spellStart"/>
      <w:r w:rsidRPr="00BC58DD">
        <w:rPr>
          <w:rFonts w:ascii="Times New Roman" w:hAnsi="Times New Roman" w:cs="Times New Roman"/>
          <w:color w:val="000000" w:themeColor="text1"/>
          <w:sz w:val="24"/>
          <w:szCs w:val="24"/>
        </w:rPr>
        <w:t>Zulauf</w:t>
      </w:r>
      <w:proofErr w:type="spellEnd"/>
      <w:r w:rsidRPr="00BC58DD">
        <w:rPr>
          <w:rFonts w:ascii="Times New Roman" w:hAnsi="Times New Roman" w:cs="Times New Roman"/>
          <w:color w:val="000000" w:themeColor="text1"/>
          <w:sz w:val="24"/>
          <w:szCs w:val="24"/>
        </w:rPr>
        <w:t xml:space="preserve"> &amp; </w:t>
      </w:r>
      <w:proofErr w:type="spellStart"/>
      <w:r w:rsidRPr="00BC58DD">
        <w:rPr>
          <w:rFonts w:ascii="Times New Roman" w:hAnsi="Times New Roman" w:cs="Times New Roman"/>
          <w:color w:val="000000" w:themeColor="text1"/>
          <w:sz w:val="24"/>
          <w:szCs w:val="24"/>
        </w:rPr>
        <w:t>Wilens</w:t>
      </w:r>
      <w:proofErr w:type="spellEnd"/>
      <w:r w:rsidRPr="00BC58DD">
        <w:rPr>
          <w:rFonts w:ascii="Times New Roman" w:hAnsi="Times New Roman" w:cs="Times New Roman"/>
          <w:color w:val="000000" w:themeColor="text1"/>
          <w:sz w:val="24"/>
          <w:szCs w:val="24"/>
        </w:rPr>
        <w:t xml:space="preserve"> 2014).</w:t>
      </w:r>
    </w:p>
    <w:p w14:paraId="30F1798E" w14:textId="77777777" w:rsidR="00E17978" w:rsidRPr="00BC58DD" w:rsidRDefault="00E17978" w:rsidP="00E17978">
      <w:pPr>
        <w:ind w:firstLine="720"/>
        <w:rPr>
          <w:rFonts w:ascii="Times New Roman" w:hAnsi="Times New Roman" w:cs="Times New Roman"/>
          <w:color w:val="000000" w:themeColor="text1"/>
          <w:sz w:val="24"/>
          <w:szCs w:val="24"/>
        </w:rPr>
      </w:pPr>
    </w:p>
    <w:p w14:paraId="3AD103C5" w14:textId="77777777" w:rsidR="00E17978" w:rsidRPr="00BC58DD" w:rsidRDefault="00E17978" w:rsidP="00E17978">
      <w:pPr>
        <w:rPr>
          <w:rFonts w:ascii="Times New Roman" w:hAnsi="Times New Roman" w:cs="Times New Roman"/>
          <w:b/>
          <w:color w:val="000000" w:themeColor="text1"/>
          <w:sz w:val="24"/>
          <w:szCs w:val="24"/>
        </w:rPr>
      </w:pPr>
      <w:r w:rsidRPr="00BC58DD">
        <w:rPr>
          <w:rFonts w:ascii="Times New Roman" w:hAnsi="Times New Roman" w:cs="Times New Roman"/>
          <w:b/>
          <w:color w:val="000000" w:themeColor="text1"/>
          <w:sz w:val="24"/>
          <w:szCs w:val="24"/>
        </w:rPr>
        <w:t>Integrative literature Review</w:t>
      </w:r>
    </w:p>
    <w:p w14:paraId="7F8A6578"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Attending the university can be stressful at times. Apart from the pressure from academic work that students </w:t>
      </w:r>
      <w:proofErr w:type="gramStart"/>
      <w:r w:rsidRPr="00BC58DD">
        <w:rPr>
          <w:rFonts w:ascii="Times New Roman" w:hAnsi="Times New Roman" w:cs="Times New Roman"/>
          <w:color w:val="000000" w:themeColor="text1"/>
          <w:sz w:val="24"/>
          <w:szCs w:val="24"/>
        </w:rPr>
        <w:t>have to</w:t>
      </w:r>
      <w:proofErr w:type="gramEnd"/>
      <w:r w:rsidRPr="00BC58DD">
        <w:rPr>
          <w:rFonts w:ascii="Times New Roman" w:hAnsi="Times New Roman" w:cs="Times New Roman"/>
          <w:color w:val="000000" w:themeColor="text1"/>
          <w:sz w:val="24"/>
          <w:szCs w:val="24"/>
        </w:rPr>
        <w:t xml:space="preserve"> undertake and examinations, there an aspect of separation from family and close friends. This is when the students experience the first onset of mental health disorder or an exacerbation of an already existing problem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Nyer</w:t>
      </w:r>
      <w:proofErr w:type="spellEnd"/>
      <w:r w:rsidRPr="00BC58DD">
        <w:rPr>
          <w:rFonts w:ascii="Times New Roman" w:hAnsi="Times New Roman" w:cs="Times New Roman"/>
          <w:color w:val="000000" w:themeColor="text1"/>
          <w:sz w:val="24"/>
          <w:szCs w:val="24"/>
        </w:rPr>
        <w:t xml:space="preserve">, Yeung, </w:t>
      </w:r>
      <w:proofErr w:type="spellStart"/>
      <w:r w:rsidRPr="00BC58DD">
        <w:rPr>
          <w:rFonts w:ascii="Times New Roman" w:hAnsi="Times New Roman" w:cs="Times New Roman"/>
          <w:color w:val="000000" w:themeColor="text1"/>
          <w:sz w:val="24"/>
          <w:szCs w:val="24"/>
        </w:rPr>
        <w:t>Zulauf</w:t>
      </w:r>
      <w:proofErr w:type="spellEnd"/>
      <w:r w:rsidRPr="00BC58DD">
        <w:rPr>
          <w:rFonts w:ascii="Times New Roman" w:hAnsi="Times New Roman" w:cs="Times New Roman"/>
          <w:color w:val="000000" w:themeColor="text1"/>
          <w:sz w:val="24"/>
          <w:szCs w:val="24"/>
        </w:rPr>
        <w:t xml:space="preserve"> &amp; </w:t>
      </w:r>
      <w:proofErr w:type="spellStart"/>
      <w:r w:rsidRPr="00BC58DD">
        <w:rPr>
          <w:rFonts w:ascii="Times New Roman" w:hAnsi="Times New Roman" w:cs="Times New Roman"/>
          <w:color w:val="000000" w:themeColor="text1"/>
          <w:sz w:val="24"/>
          <w:szCs w:val="24"/>
        </w:rPr>
        <w:t>Wilens</w:t>
      </w:r>
      <w:proofErr w:type="spellEnd"/>
      <w:r w:rsidRPr="00BC58DD">
        <w:rPr>
          <w:rFonts w:ascii="Times New Roman" w:hAnsi="Times New Roman" w:cs="Times New Roman"/>
          <w:color w:val="000000" w:themeColor="text1"/>
          <w:sz w:val="24"/>
          <w:szCs w:val="24"/>
        </w:rPr>
        <w:t xml:space="preserve"> 2014). For the traditional students, they are normally younger and dependent on the parents and they have not been working, therefore, they start to take up adult responsibilities and yet they are not mature enough to do so and be independent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et.al 2014). For the non-traditional students, they face the challenge of juggling between their academics, working and providing for their families. This might be stressful and unbearable. “In a survey of 274 institutions, 88 % of counseling center directors reported an increase in “severe” psychological problems over the previous 5 years </w:t>
      </w:r>
      <w:r w:rsidRPr="00BC58DD">
        <w:rPr>
          <w:rFonts w:ascii="Times New Roman" w:hAnsi="Times New Roman" w:cs="Times New Roman"/>
          <w:color w:val="000000" w:themeColor="text1"/>
          <w:sz w:val="24"/>
          <w:szCs w:val="24"/>
        </w:rPr>
        <w:lastRenderedPageBreak/>
        <w:t>including learning disabilities, self-injury incidents, eating disorders, substance use, and sexual assaults”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et.al 2014).</w:t>
      </w:r>
    </w:p>
    <w:p w14:paraId="7B63A2AD"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Depression is ranked as the second most prevalent cases of mental health disorder among the university students at about 9% (</w:t>
      </w:r>
      <w:proofErr w:type="spellStart"/>
      <w:r w:rsidRPr="00BC58DD">
        <w:rPr>
          <w:rFonts w:ascii="Times New Roman" w:hAnsi="Times New Roman" w:cs="Times New Roman"/>
          <w:color w:val="000000" w:themeColor="text1"/>
          <w:sz w:val="24"/>
          <w:szCs w:val="24"/>
        </w:rPr>
        <w:t>Assari</w:t>
      </w:r>
      <w:proofErr w:type="spellEnd"/>
      <w:r w:rsidRPr="00BC58DD">
        <w:rPr>
          <w:rFonts w:ascii="Times New Roman" w:hAnsi="Times New Roman" w:cs="Times New Roman"/>
          <w:color w:val="000000" w:themeColor="text1"/>
          <w:sz w:val="24"/>
          <w:szCs w:val="24"/>
        </w:rPr>
        <w:t xml:space="preserve">&amp; </w:t>
      </w:r>
      <w:proofErr w:type="spellStart"/>
      <w:r w:rsidRPr="00BC58DD">
        <w:rPr>
          <w:rFonts w:ascii="Times New Roman" w:hAnsi="Times New Roman" w:cs="Times New Roman"/>
          <w:color w:val="000000" w:themeColor="text1"/>
          <w:sz w:val="24"/>
          <w:szCs w:val="24"/>
        </w:rPr>
        <w:t>Moghani</w:t>
      </w:r>
      <w:proofErr w:type="spellEnd"/>
      <w:r w:rsidRPr="00BC58DD">
        <w:rPr>
          <w:rFonts w:ascii="Times New Roman" w:hAnsi="Times New Roman" w:cs="Times New Roman"/>
          <w:color w:val="000000" w:themeColor="text1"/>
          <w:sz w:val="24"/>
          <w:szCs w:val="24"/>
        </w:rPr>
        <w:t xml:space="preserve"> 2018). Suicidal cases have also been reported which is said to be the third most leading cause of death among the adults (</w:t>
      </w:r>
      <w:proofErr w:type="spellStart"/>
      <w:r w:rsidRPr="00BC58DD">
        <w:rPr>
          <w:rFonts w:ascii="Times New Roman" w:hAnsi="Times New Roman" w:cs="Times New Roman"/>
          <w:color w:val="000000" w:themeColor="text1"/>
          <w:sz w:val="24"/>
          <w:szCs w:val="24"/>
        </w:rPr>
        <w:t>Assari</w:t>
      </w:r>
      <w:proofErr w:type="spellEnd"/>
      <w:r w:rsidRPr="00BC58DD">
        <w:rPr>
          <w:rFonts w:ascii="Times New Roman" w:hAnsi="Times New Roman" w:cs="Times New Roman"/>
          <w:color w:val="000000" w:themeColor="text1"/>
          <w:sz w:val="24"/>
          <w:szCs w:val="24"/>
        </w:rPr>
        <w:t xml:space="preserve">&amp; </w:t>
      </w:r>
      <w:proofErr w:type="spellStart"/>
      <w:r w:rsidRPr="00BC58DD">
        <w:rPr>
          <w:rFonts w:ascii="Times New Roman" w:hAnsi="Times New Roman" w:cs="Times New Roman"/>
          <w:color w:val="000000" w:themeColor="text1"/>
          <w:sz w:val="24"/>
          <w:szCs w:val="24"/>
        </w:rPr>
        <w:t>Moghani</w:t>
      </w:r>
      <w:proofErr w:type="spellEnd"/>
      <w:r w:rsidRPr="00BC58DD">
        <w:rPr>
          <w:rFonts w:ascii="Times New Roman" w:hAnsi="Times New Roman" w:cs="Times New Roman"/>
          <w:color w:val="000000" w:themeColor="text1"/>
          <w:sz w:val="24"/>
          <w:szCs w:val="24"/>
        </w:rPr>
        <w:t xml:space="preserve"> 2018). Among the students the statistics indicate 7% ideation, suicidal plans at 2% and 0.5% attempts last year (</w:t>
      </w:r>
      <w:proofErr w:type="spellStart"/>
      <w:r w:rsidRPr="00BC58DD">
        <w:rPr>
          <w:rFonts w:ascii="Times New Roman" w:hAnsi="Times New Roman" w:cs="Times New Roman"/>
          <w:color w:val="000000" w:themeColor="text1"/>
          <w:sz w:val="24"/>
          <w:szCs w:val="24"/>
        </w:rPr>
        <w:t>Assari</w:t>
      </w:r>
      <w:proofErr w:type="spellEnd"/>
      <w:r w:rsidRPr="00BC58DD">
        <w:rPr>
          <w:rFonts w:ascii="Times New Roman" w:hAnsi="Times New Roman" w:cs="Times New Roman"/>
          <w:color w:val="000000" w:themeColor="text1"/>
          <w:sz w:val="24"/>
          <w:szCs w:val="24"/>
        </w:rPr>
        <w:t xml:space="preserve">&amp; </w:t>
      </w:r>
      <w:proofErr w:type="spellStart"/>
      <w:r w:rsidRPr="00BC58DD">
        <w:rPr>
          <w:rFonts w:ascii="Times New Roman" w:hAnsi="Times New Roman" w:cs="Times New Roman"/>
          <w:color w:val="000000" w:themeColor="text1"/>
          <w:sz w:val="24"/>
          <w:szCs w:val="24"/>
        </w:rPr>
        <w:t>Moghani</w:t>
      </w:r>
      <w:proofErr w:type="spellEnd"/>
      <w:r w:rsidRPr="00BC58DD">
        <w:rPr>
          <w:rFonts w:ascii="Times New Roman" w:hAnsi="Times New Roman" w:cs="Times New Roman"/>
          <w:color w:val="000000" w:themeColor="text1"/>
          <w:sz w:val="24"/>
          <w:szCs w:val="24"/>
        </w:rPr>
        <w:t xml:space="preserve"> 2018).</w:t>
      </w:r>
    </w:p>
    <w:p w14:paraId="3864D13E"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Despite the increasing demand for mental health services, a third with the distress seeks counselling services. Therefore, they prefer seeking help from friends and family. The reason for this is the fear for stigmatization (Brown 2018). They also assume that stress is normal in school and they can handle it.</w:t>
      </w:r>
    </w:p>
    <w:p w14:paraId="0EBBFDE2"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Mental health disorder is like any other medical problem that consists of several problems and different signs and symptoms. It is associated with several changes in a person’s emotions, how one thinks and behavior of a person or conjunction of all these changes. Example of this illness includes; thinking disabilities, schizophrenia, and stress. This type of illness mostly comes </w:t>
      </w:r>
      <w:proofErr w:type="gramStart"/>
      <w:r w:rsidRPr="00BC58DD">
        <w:rPr>
          <w:rFonts w:ascii="Times New Roman" w:hAnsi="Times New Roman" w:cs="Times New Roman"/>
          <w:color w:val="000000" w:themeColor="text1"/>
          <w:sz w:val="24"/>
          <w:szCs w:val="24"/>
        </w:rPr>
        <w:t>as a result of</w:t>
      </w:r>
      <w:proofErr w:type="gramEnd"/>
      <w:r w:rsidRPr="00BC58DD">
        <w:rPr>
          <w:rFonts w:ascii="Times New Roman" w:hAnsi="Times New Roman" w:cs="Times New Roman"/>
          <w:color w:val="000000" w:themeColor="text1"/>
          <w:sz w:val="24"/>
          <w:szCs w:val="24"/>
        </w:rPr>
        <w:t xml:space="preserve"> stress or issues in society, workplace and family actions. The illness is treatable if someone seeks medical attention and they can carry on with their daily activities as usual without any problem. </w:t>
      </w:r>
    </w:p>
    <w:p w14:paraId="5D079015"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Mental illness has become a major concern since there is an increasing trend in this illness. It is widely spreading into universities and colleges where it has led to many lives of young people who are the backbones of the future generation. In universities, mental illness comes </w:t>
      </w:r>
      <w:proofErr w:type="gramStart"/>
      <w:r w:rsidRPr="00BC58DD">
        <w:rPr>
          <w:rFonts w:ascii="Times New Roman" w:hAnsi="Times New Roman" w:cs="Times New Roman"/>
          <w:color w:val="000000" w:themeColor="text1"/>
          <w:sz w:val="24"/>
          <w:szCs w:val="24"/>
        </w:rPr>
        <w:t>as a result of</w:t>
      </w:r>
      <w:proofErr w:type="gramEnd"/>
      <w:r w:rsidRPr="00BC58DD">
        <w:rPr>
          <w:rFonts w:ascii="Times New Roman" w:hAnsi="Times New Roman" w:cs="Times New Roman"/>
          <w:color w:val="000000" w:themeColor="text1"/>
          <w:sz w:val="24"/>
          <w:szCs w:val="24"/>
        </w:rPr>
        <w:t xml:space="preserve"> students having to leave their homes where they have an attachment with their parents and go to study in a different state or country hence they are affected emotionally because of the gap due to </w:t>
      </w:r>
      <w:r w:rsidRPr="00BC58DD">
        <w:rPr>
          <w:rFonts w:ascii="Times New Roman" w:hAnsi="Times New Roman" w:cs="Times New Roman"/>
          <w:color w:val="000000" w:themeColor="text1"/>
          <w:sz w:val="24"/>
          <w:szCs w:val="24"/>
        </w:rPr>
        <w:lastRenderedPageBreak/>
        <w:t xml:space="preserve">the distance. Also by students having to take adult responsibility that they were never used to and pressure from assignments in universities can cause this problem. </w:t>
      </w:r>
    </w:p>
    <w:p w14:paraId="062F4C53"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In a research that has been done in universities and colleges, it has shown that more than 11 percent of the total population of the students have been diagnosed or treated with the problem of mental illness due to emotional change and 10 percent have reported on being treated on the issue of depression or stress (Cline, 2007). Several students are reported of not seeking medical attention due to stigma and shame that they feel. Cases of students who commit suicide in universities have been on the increase due to mental illness problems. </w:t>
      </w:r>
    </w:p>
    <w:p w14:paraId="5F8FC5B2" w14:textId="77777777" w:rsidR="00E17978" w:rsidRPr="00BC58DD" w:rsidRDefault="00E17978" w:rsidP="00E17978">
      <w:pPr>
        <w:rPr>
          <w:rFonts w:ascii="Times New Roman" w:hAnsi="Times New Roman" w:cs="Times New Roman"/>
          <w:b/>
          <w:color w:val="000000" w:themeColor="text1"/>
          <w:sz w:val="24"/>
          <w:szCs w:val="24"/>
        </w:rPr>
      </w:pPr>
      <w:r w:rsidRPr="00BC58DD">
        <w:rPr>
          <w:rFonts w:ascii="Times New Roman" w:hAnsi="Times New Roman" w:cs="Times New Roman"/>
          <w:b/>
          <w:color w:val="000000" w:themeColor="text1"/>
          <w:sz w:val="24"/>
          <w:szCs w:val="24"/>
        </w:rPr>
        <w:t>Critical Resource Review</w:t>
      </w:r>
    </w:p>
    <w:p w14:paraId="29A02AB0" w14:textId="77777777" w:rsidR="00E17978" w:rsidRPr="00BC58DD" w:rsidRDefault="00E17978" w:rsidP="00E17978">
      <w:pPr>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ab/>
        <w:t xml:space="preserve">In </w:t>
      </w:r>
      <w:r w:rsidRPr="00BC58DD">
        <w:rPr>
          <w:rFonts w:ascii="Times New Roman" w:hAnsi="Times New Roman" w:cs="Times New Roman"/>
          <w:noProof/>
          <w:color w:val="000000" w:themeColor="text1"/>
          <w:sz w:val="24"/>
          <w:szCs w:val="24"/>
        </w:rPr>
        <w:t>recent</w:t>
      </w:r>
      <w:r w:rsidRPr="00BC58DD">
        <w:rPr>
          <w:rFonts w:ascii="Times New Roman" w:hAnsi="Times New Roman" w:cs="Times New Roman"/>
          <w:color w:val="000000" w:themeColor="text1"/>
          <w:sz w:val="24"/>
          <w:szCs w:val="24"/>
        </w:rPr>
        <w:t xml:space="preserve"> </w:t>
      </w:r>
      <w:r w:rsidRPr="00BC58DD">
        <w:rPr>
          <w:rFonts w:ascii="Times New Roman" w:hAnsi="Times New Roman" w:cs="Times New Roman"/>
          <w:noProof/>
          <w:color w:val="000000" w:themeColor="text1"/>
          <w:sz w:val="24"/>
          <w:szCs w:val="24"/>
        </w:rPr>
        <w:t>years,</w:t>
      </w:r>
      <w:r w:rsidRPr="00BC58DD">
        <w:rPr>
          <w:rFonts w:ascii="Times New Roman" w:hAnsi="Times New Roman" w:cs="Times New Roman"/>
          <w:color w:val="000000" w:themeColor="text1"/>
          <w:sz w:val="24"/>
          <w:szCs w:val="24"/>
        </w:rPr>
        <w:t xml:space="preserve"> there has been a tremendous rise in the case reported to health facilities on mental health disorder.  This trend has been explicated especially amongst the university students. Apparently, around the </w:t>
      </w:r>
      <w:r w:rsidRPr="00BC58DD">
        <w:rPr>
          <w:rFonts w:ascii="Times New Roman" w:hAnsi="Times New Roman" w:cs="Times New Roman"/>
          <w:noProof/>
          <w:color w:val="000000" w:themeColor="text1"/>
          <w:sz w:val="24"/>
          <w:szCs w:val="24"/>
        </w:rPr>
        <w:t>globe,</w:t>
      </w:r>
      <w:r w:rsidRPr="00BC58DD">
        <w:rPr>
          <w:rFonts w:ascii="Times New Roman" w:hAnsi="Times New Roman" w:cs="Times New Roman"/>
          <w:color w:val="000000" w:themeColor="text1"/>
          <w:sz w:val="24"/>
          <w:szCs w:val="24"/>
        </w:rPr>
        <w:t xml:space="preserve"> most people believe that mental disorder only occurs to a given group of individual, which makes them not be prepared for any uncertainty on their health prospects. Mental health disorder manifests in different ways including depression, anxiety, bipolar disorder, </w:t>
      </w:r>
      <w:r w:rsidRPr="00BC58DD">
        <w:rPr>
          <w:rFonts w:ascii="Times New Roman" w:hAnsi="Times New Roman" w:cs="Times New Roman"/>
          <w:noProof/>
          <w:color w:val="000000" w:themeColor="text1"/>
          <w:sz w:val="24"/>
          <w:szCs w:val="24"/>
        </w:rPr>
        <w:t>and</w:t>
      </w:r>
      <w:r w:rsidRPr="00BC58DD">
        <w:rPr>
          <w:rFonts w:ascii="Times New Roman" w:hAnsi="Times New Roman" w:cs="Times New Roman"/>
          <w:color w:val="000000" w:themeColor="text1"/>
          <w:sz w:val="24"/>
          <w:szCs w:val="24"/>
        </w:rPr>
        <w:t xml:space="preserve"> suicidal thoughts. In a research conducted in the University of Nairobi, a 35.7% prevalence of depression amongst students was noted. The research points out that these depressive characteristics </w:t>
      </w:r>
      <w:r w:rsidRPr="00BC58DD">
        <w:rPr>
          <w:rFonts w:ascii="Times New Roman" w:hAnsi="Times New Roman" w:cs="Times New Roman"/>
          <w:noProof/>
          <w:color w:val="000000" w:themeColor="text1"/>
          <w:sz w:val="24"/>
          <w:szCs w:val="24"/>
        </w:rPr>
        <w:t>were however</w:t>
      </w:r>
      <w:r w:rsidRPr="00BC58DD">
        <w:rPr>
          <w:rFonts w:ascii="Times New Roman" w:hAnsi="Times New Roman" w:cs="Times New Roman"/>
          <w:color w:val="000000" w:themeColor="text1"/>
          <w:sz w:val="24"/>
          <w:szCs w:val="24"/>
        </w:rPr>
        <w:t xml:space="preserve"> common amongst the </w:t>
      </w:r>
      <w:proofErr w:type="gramStart"/>
      <w:r w:rsidRPr="00BC58DD">
        <w:rPr>
          <w:rFonts w:ascii="Times New Roman" w:hAnsi="Times New Roman" w:cs="Times New Roman"/>
          <w:color w:val="000000" w:themeColor="text1"/>
          <w:sz w:val="24"/>
          <w:szCs w:val="24"/>
        </w:rPr>
        <w:t>first year</w:t>
      </w:r>
      <w:proofErr w:type="gramEnd"/>
      <w:r w:rsidRPr="00BC58DD">
        <w:rPr>
          <w:rFonts w:ascii="Times New Roman" w:hAnsi="Times New Roman" w:cs="Times New Roman"/>
          <w:color w:val="000000" w:themeColor="text1"/>
          <w:sz w:val="24"/>
          <w:szCs w:val="24"/>
        </w:rPr>
        <w:t xml:space="preserve"> students, economically disadvantaged, the married and those living off campus</w:t>
      </w:r>
      <w:sdt>
        <w:sdtPr>
          <w:rPr>
            <w:rFonts w:ascii="Times New Roman" w:hAnsi="Times New Roman" w:cs="Times New Roman"/>
            <w:color w:val="000000" w:themeColor="text1"/>
            <w:sz w:val="24"/>
            <w:szCs w:val="24"/>
          </w:rPr>
          <w:id w:val="-81764470"/>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 CITATION Oth14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(Othieno, 2014)</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Takim</w:t>
      </w:r>
      <w:proofErr w:type="spellEnd"/>
      <w:r w:rsidRPr="00BC58DD">
        <w:rPr>
          <w:rFonts w:ascii="Times New Roman" w:hAnsi="Times New Roman" w:cs="Times New Roman"/>
          <w:color w:val="000000" w:themeColor="text1"/>
          <w:sz w:val="24"/>
          <w:szCs w:val="24"/>
        </w:rPr>
        <w:t xml:space="preserve"> 2013, conducted a study which yielded the result that there is a vast number of students who drop out of their studies before completion, His </w:t>
      </w:r>
      <w:proofErr w:type="gramStart"/>
      <w:r w:rsidRPr="00BC58DD">
        <w:rPr>
          <w:rFonts w:ascii="Times New Roman" w:hAnsi="Times New Roman" w:cs="Times New Roman"/>
          <w:color w:val="000000" w:themeColor="text1"/>
          <w:sz w:val="24"/>
          <w:szCs w:val="24"/>
        </w:rPr>
        <w:t>research  also</w:t>
      </w:r>
      <w:proofErr w:type="gramEnd"/>
      <w:r w:rsidRPr="00BC58DD">
        <w:rPr>
          <w:rFonts w:ascii="Times New Roman" w:hAnsi="Times New Roman" w:cs="Times New Roman"/>
          <w:color w:val="000000" w:themeColor="text1"/>
          <w:sz w:val="24"/>
          <w:szCs w:val="24"/>
        </w:rPr>
        <w:t xml:space="preserve"> indicated that the rise in drop out level was as a result  of the development of mental disorder that </w:t>
      </w:r>
      <w:r w:rsidRPr="00BC58DD">
        <w:rPr>
          <w:rFonts w:ascii="Times New Roman" w:hAnsi="Times New Roman" w:cs="Times New Roman"/>
          <w:noProof/>
          <w:color w:val="000000" w:themeColor="text1"/>
          <w:sz w:val="24"/>
          <w:szCs w:val="24"/>
        </w:rPr>
        <w:t>comes</w:t>
      </w:r>
      <w:r w:rsidRPr="00BC58DD">
        <w:rPr>
          <w:rFonts w:ascii="Times New Roman" w:hAnsi="Times New Roman" w:cs="Times New Roman"/>
          <w:color w:val="000000" w:themeColor="text1"/>
          <w:sz w:val="24"/>
          <w:szCs w:val="24"/>
        </w:rPr>
        <w:t xml:space="preserve"> in after enrolment to college</w:t>
      </w:r>
      <w:sdt>
        <w:sdtPr>
          <w:rPr>
            <w:rFonts w:ascii="Times New Roman" w:hAnsi="Times New Roman" w:cs="Times New Roman"/>
            <w:color w:val="000000" w:themeColor="text1"/>
            <w:sz w:val="24"/>
            <w:szCs w:val="24"/>
          </w:rPr>
          <w:id w:val="1434012261"/>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CITATION SKT13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(Tamin, 2013)</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 xml:space="preserve">.  </w:t>
      </w:r>
    </w:p>
    <w:p w14:paraId="0092606F" w14:textId="77777777" w:rsidR="00E17978" w:rsidRPr="00BC58DD" w:rsidRDefault="00E17978" w:rsidP="00E17978">
      <w:pPr>
        <w:ind w:firstLine="720"/>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 xml:space="preserve">The prevalence of mental disorders in the world account for 15% of </w:t>
      </w:r>
      <w:proofErr w:type="gramStart"/>
      <w:r w:rsidRPr="00BC58DD">
        <w:rPr>
          <w:rFonts w:ascii="Times New Roman" w:hAnsi="Times New Roman" w:cs="Times New Roman"/>
          <w:color w:val="000000" w:themeColor="text1"/>
          <w:sz w:val="24"/>
          <w:szCs w:val="24"/>
        </w:rPr>
        <w:t xml:space="preserve">the </w:t>
      </w:r>
      <w:r w:rsidRPr="00BC58DD">
        <w:rPr>
          <w:rFonts w:ascii="Times New Roman" w:hAnsi="Times New Roman" w:cs="Times New Roman"/>
          <w:noProof/>
          <w:color w:val="000000" w:themeColor="text1"/>
          <w:sz w:val="24"/>
          <w:szCs w:val="24"/>
        </w:rPr>
        <w:t>majority</w:t>
      </w:r>
      <w:r w:rsidRPr="00BC58DD">
        <w:rPr>
          <w:rFonts w:ascii="Times New Roman" w:hAnsi="Times New Roman" w:cs="Times New Roman"/>
          <w:color w:val="000000" w:themeColor="text1"/>
          <w:sz w:val="24"/>
          <w:szCs w:val="24"/>
        </w:rPr>
        <w:t xml:space="preserve"> of</w:t>
      </w:r>
      <w:proofErr w:type="gramEnd"/>
      <w:r w:rsidRPr="00BC58DD">
        <w:rPr>
          <w:rFonts w:ascii="Times New Roman" w:hAnsi="Times New Roman" w:cs="Times New Roman"/>
          <w:color w:val="000000" w:themeColor="text1"/>
          <w:sz w:val="24"/>
          <w:szCs w:val="24"/>
        </w:rPr>
        <w:t xml:space="preserve"> maladies known to the world. </w:t>
      </w:r>
      <w:proofErr w:type="gramStart"/>
      <w:r w:rsidRPr="00BC58DD">
        <w:rPr>
          <w:rFonts w:ascii="Times New Roman" w:hAnsi="Times New Roman" w:cs="Times New Roman"/>
          <w:color w:val="000000" w:themeColor="text1"/>
          <w:sz w:val="24"/>
          <w:szCs w:val="24"/>
        </w:rPr>
        <w:t>According to</w:t>
      </w:r>
      <w:proofErr w:type="gramEnd"/>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Abera</w:t>
      </w:r>
      <w:proofErr w:type="spellEnd"/>
      <w:r w:rsidRPr="00BC58DD">
        <w:rPr>
          <w:rFonts w:ascii="Times New Roman" w:hAnsi="Times New Roman" w:cs="Times New Roman"/>
          <w:color w:val="000000" w:themeColor="text1"/>
          <w:sz w:val="24"/>
          <w:szCs w:val="24"/>
        </w:rPr>
        <w:t xml:space="preserve"> and Tekle,2018 student stage of </w:t>
      </w:r>
      <w:r w:rsidRPr="00BC58DD">
        <w:rPr>
          <w:rFonts w:ascii="Times New Roman" w:hAnsi="Times New Roman" w:cs="Times New Roman"/>
          <w:noProof/>
          <w:color w:val="000000" w:themeColor="text1"/>
          <w:sz w:val="24"/>
          <w:szCs w:val="24"/>
        </w:rPr>
        <w:t>human</w:t>
      </w:r>
      <w:r w:rsidRPr="00BC58DD">
        <w:rPr>
          <w:rFonts w:ascii="Times New Roman" w:hAnsi="Times New Roman" w:cs="Times New Roman"/>
          <w:color w:val="000000" w:themeColor="text1"/>
          <w:sz w:val="24"/>
          <w:szCs w:val="24"/>
        </w:rPr>
        <w:t xml:space="preserve"> life </w:t>
      </w:r>
      <w:r w:rsidRPr="00BC58DD">
        <w:rPr>
          <w:rFonts w:ascii="Times New Roman" w:hAnsi="Times New Roman" w:cs="Times New Roman"/>
          <w:color w:val="000000" w:themeColor="text1"/>
          <w:sz w:val="24"/>
          <w:szCs w:val="24"/>
        </w:rPr>
        <w:lastRenderedPageBreak/>
        <w:t xml:space="preserve">makes them more prone to be mentally disordered. They point out that during the transition from high school to university education makes the students more prone to mental illness. </w:t>
      </w:r>
      <w:r w:rsidRPr="00BC58DD">
        <w:rPr>
          <w:rFonts w:ascii="Times New Roman" w:hAnsi="Times New Roman" w:cs="Times New Roman"/>
          <w:noProof/>
          <w:color w:val="000000" w:themeColor="text1"/>
          <w:sz w:val="24"/>
          <w:szCs w:val="24"/>
        </w:rPr>
        <w:t>Their</w:t>
      </w:r>
      <w:r w:rsidRPr="00BC58DD">
        <w:rPr>
          <w:rFonts w:ascii="Times New Roman" w:hAnsi="Times New Roman" w:cs="Times New Roman"/>
          <w:color w:val="000000" w:themeColor="text1"/>
          <w:sz w:val="24"/>
          <w:szCs w:val="24"/>
        </w:rPr>
        <w:t xml:space="preserve"> research findings also point out that the female students in the university tend to be more affected by these changes compared to the male opponents</w:t>
      </w:r>
      <w:sdt>
        <w:sdtPr>
          <w:rPr>
            <w:rFonts w:ascii="Times New Roman" w:hAnsi="Times New Roman" w:cs="Times New Roman"/>
            <w:color w:val="000000" w:themeColor="text1"/>
            <w:sz w:val="24"/>
            <w:szCs w:val="24"/>
          </w:rPr>
          <w:id w:val="-1940978060"/>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 CITATION Abe18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(Tekle, 2018)</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 xml:space="preserve">. In a research conducted on </w:t>
      </w:r>
      <w:r w:rsidRPr="00BC58DD">
        <w:rPr>
          <w:rFonts w:ascii="Times New Roman" w:hAnsi="Times New Roman" w:cs="Times New Roman"/>
          <w:noProof/>
          <w:color w:val="000000" w:themeColor="text1"/>
          <w:sz w:val="24"/>
          <w:szCs w:val="24"/>
        </w:rPr>
        <w:t>anxiety,</w:t>
      </w:r>
      <w:r w:rsidRPr="00BC58DD">
        <w:rPr>
          <w:rFonts w:ascii="Times New Roman" w:hAnsi="Times New Roman" w:cs="Times New Roman"/>
          <w:color w:val="000000" w:themeColor="text1"/>
          <w:sz w:val="24"/>
          <w:szCs w:val="24"/>
        </w:rPr>
        <w:t xml:space="preserve"> behaviors </w:t>
      </w:r>
      <w:r w:rsidRPr="00BC58DD">
        <w:rPr>
          <w:rFonts w:ascii="Times New Roman" w:hAnsi="Times New Roman" w:cs="Times New Roman"/>
          <w:noProof/>
          <w:color w:val="000000" w:themeColor="text1"/>
          <w:sz w:val="24"/>
          <w:szCs w:val="24"/>
        </w:rPr>
        <w:t>explicate</w:t>
      </w:r>
      <w:r w:rsidRPr="00BC58DD">
        <w:rPr>
          <w:rFonts w:ascii="Times New Roman" w:hAnsi="Times New Roman" w:cs="Times New Roman"/>
          <w:color w:val="000000" w:themeColor="text1"/>
          <w:sz w:val="24"/>
          <w:szCs w:val="24"/>
        </w:rPr>
        <w:t xml:space="preserve"> that a proportion of 45.7% population with a major depressive disorder had one or more lifetime anxiety disorders</w:t>
      </w:r>
      <w:sdt>
        <w:sdtPr>
          <w:rPr>
            <w:rFonts w:ascii="Times New Roman" w:hAnsi="Times New Roman" w:cs="Times New Roman"/>
            <w:color w:val="000000" w:themeColor="text1"/>
            <w:sz w:val="24"/>
            <w:szCs w:val="24"/>
          </w:rPr>
          <w:id w:val="1811133434"/>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 CITATION Kes15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(Kessler, 2015)</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 xml:space="preserve">. On the other hand, Scott. et.al. 2018, a </w:t>
      </w:r>
      <w:r w:rsidRPr="00BC58DD">
        <w:rPr>
          <w:rFonts w:ascii="Times New Roman" w:hAnsi="Times New Roman" w:cs="Times New Roman"/>
          <w:noProof/>
          <w:color w:val="000000" w:themeColor="text1"/>
          <w:sz w:val="24"/>
          <w:szCs w:val="24"/>
        </w:rPr>
        <w:t>mental</w:t>
      </w:r>
      <w:r w:rsidRPr="00BC58DD">
        <w:rPr>
          <w:rFonts w:ascii="Times New Roman" w:hAnsi="Times New Roman" w:cs="Times New Roman"/>
          <w:color w:val="000000" w:themeColor="text1"/>
          <w:sz w:val="24"/>
          <w:szCs w:val="24"/>
        </w:rPr>
        <w:t xml:space="preserve"> disorder can be present in </w:t>
      </w:r>
      <w:r w:rsidRPr="00BC58DD">
        <w:rPr>
          <w:rFonts w:ascii="Times New Roman" w:hAnsi="Times New Roman" w:cs="Times New Roman"/>
          <w:noProof/>
          <w:color w:val="000000" w:themeColor="text1"/>
          <w:sz w:val="24"/>
          <w:szCs w:val="24"/>
        </w:rPr>
        <w:t>one’s</w:t>
      </w:r>
      <w:r w:rsidRPr="00BC58DD">
        <w:rPr>
          <w:rFonts w:ascii="Times New Roman" w:hAnsi="Times New Roman" w:cs="Times New Roman"/>
          <w:color w:val="000000" w:themeColor="text1"/>
          <w:sz w:val="24"/>
          <w:szCs w:val="24"/>
        </w:rPr>
        <w:t xml:space="preserve"> life especially if there are past traumatizing events in the individual. These traumatizing events cause post-traumatic stress disorder amongst the victims</w:t>
      </w:r>
      <w:sdt>
        <w:sdtPr>
          <w:rPr>
            <w:rFonts w:ascii="Times New Roman" w:hAnsi="Times New Roman" w:cs="Times New Roman"/>
            <w:color w:val="000000" w:themeColor="text1"/>
            <w:sz w:val="24"/>
            <w:szCs w:val="24"/>
          </w:rPr>
          <w:id w:val="1820298349"/>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 CITATION Sco18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(Scott, 2018)</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 xml:space="preserve">. McLaughlin, et .al 2018 in her journal, explicates that adverse occurrences amongst the children tend to yield the post-traumatic stress disorders that amongst children. These adverse </w:t>
      </w:r>
      <w:r w:rsidRPr="00BC58DD">
        <w:rPr>
          <w:rFonts w:ascii="Times New Roman" w:hAnsi="Times New Roman" w:cs="Times New Roman"/>
          <w:noProof/>
          <w:color w:val="000000" w:themeColor="text1"/>
          <w:sz w:val="24"/>
          <w:szCs w:val="24"/>
        </w:rPr>
        <w:t>occurrences</w:t>
      </w:r>
      <w:r w:rsidRPr="00BC58DD">
        <w:rPr>
          <w:rFonts w:ascii="Times New Roman" w:hAnsi="Times New Roman" w:cs="Times New Roman"/>
          <w:color w:val="000000" w:themeColor="text1"/>
          <w:sz w:val="24"/>
          <w:szCs w:val="24"/>
        </w:rPr>
        <w:t xml:space="preserve"> include the parent psychopathology, neglect, sexual abuse and physical abuse</w:t>
      </w:r>
      <w:sdt>
        <w:sdtPr>
          <w:rPr>
            <w:rFonts w:ascii="Times New Roman" w:hAnsi="Times New Roman" w:cs="Times New Roman"/>
            <w:color w:val="000000" w:themeColor="text1"/>
            <w:sz w:val="24"/>
            <w:szCs w:val="24"/>
          </w:rPr>
          <w:id w:val="-592700905"/>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 CITATION McL17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(McLaughlin, 2017)</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w:t>
      </w:r>
    </w:p>
    <w:p w14:paraId="0A8A222C" w14:textId="77777777" w:rsidR="00E17978" w:rsidRPr="00BC58DD" w:rsidRDefault="00E17978" w:rsidP="00E17978">
      <w:pPr>
        <w:rPr>
          <w:rFonts w:ascii="Times New Roman" w:hAnsi="Times New Roman" w:cs="Times New Roman"/>
          <w:color w:val="000000" w:themeColor="text1"/>
          <w:sz w:val="24"/>
          <w:szCs w:val="24"/>
        </w:rPr>
      </w:pPr>
      <w:r w:rsidRPr="00BC58DD">
        <w:rPr>
          <w:rFonts w:ascii="Times New Roman" w:hAnsi="Times New Roman" w:cs="Times New Roman"/>
          <w:color w:val="000000" w:themeColor="text1"/>
          <w:sz w:val="24"/>
          <w:szCs w:val="24"/>
        </w:rPr>
        <w:tab/>
        <w:t xml:space="preserve">Ideally, post-traumatic stress disorder as one of the common mental health disorder has </w:t>
      </w:r>
      <w:proofErr w:type="gramStart"/>
      <w:r w:rsidRPr="00BC58DD">
        <w:rPr>
          <w:rFonts w:ascii="Times New Roman" w:hAnsi="Times New Roman" w:cs="Times New Roman"/>
          <w:color w:val="000000" w:themeColor="text1"/>
          <w:sz w:val="24"/>
          <w:szCs w:val="24"/>
        </w:rPr>
        <w:t>been considered to be</w:t>
      </w:r>
      <w:proofErr w:type="gramEnd"/>
      <w:r w:rsidRPr="00BC58DD">
        <w:rPr>
          <w:rFonts w:ascii="Times New Roman" w:hAnsi="Times New Roman" w:cs="Times New Roman"/>
          <w:color w:val="000000" w:themeColor="text1"/>
          <w:sz w:val="24"/>
          <w:szCs w:val="24"/>
        </w:rPr>
        <w:t xml:space="preserve"> more prevalent among the younger age group, females, late marriage, low level of education, economic disadvantage and unemployment. Of these population with such mental </w:t>
      </w:r>
      <w:r w:rsidRPr="00BC58DD">
        <w:rPr>
          <w:rFonts w:ascii="Times New Roman" w:hAnsi="Times New Roman" w:cs="Times New Roman"/>
          <w:noProof/>
          <w:color w:val="000000" w:themeColor="text1"/>
          <w:sz w:val="24"/>
          <w:szCs w:val="24"/>
        </w:rPr>
        <w:t>disorder,</w:t>
      </w:r>
      <w:r w:rsidRPr="00BC58DD">
        <w:rPr>
          <w:rFonts w:ascii="Times New Roman" w:hAnsi="Times New Roman" w:cs="Times New Roman"/>
          <w:color w:val="000000" w:themeColor="text1"/>
          <w:sz w:val="24"/>
          <w:szCs w:val="24"/>
        </w:rPr>
        <w:t xml:space="preserve"> only a half of them had taken the step seeking help and treatment options</w:t>
      </w:r>
      <w:sdt>
        <w:sdtPr>
          <w:rPr>
            <w:rFonts w:ascii="Times New Roman" w:hAnsi="Times New Roman" w:cs="Times New Roman"/>
            <w:color w:val="000000" w:themeColor="text1"/>
            <w:sz w:val="24"/>
            <w:szCs w:val="24"/>
          </w:rPr>
          <w:id w:val="-1883161662"/>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 CITATION Koe17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(Koenen, 2017)</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 xml:space="preserve">. </w:t>
      </w:r>
      <w:proofErr w:type="spellStart"/>
      <w:r w:rsidRPr="00BC58DD">
        <w:rPr>
          <w:rFonts w:ascii="Times New Roman" w:hAnsi="Times New Roman" w:cs="Times New Roman"/>
          <w:color w:val="000000" w:themeColor="text1"/>
          <w:sz w:val="24"/>
          <w:szCs w:val="24"/>
        </w:rPr>
        <w:t>Pedrelli</w:t>
      </w:r>
      <w:proofErr w:type="spellEnd"/>
      <w:r w:rsidRPr="00BC58DD">
        <w:rPr>
          <w:rFonts w:ascii="Times New Roman" w:hAnsi="Times New Roman" w:cs="Times New Roman"/>
          <w:color w:val="000000" w:themeColor="text1"/>
          <w:sz w:val="24"/>
          <w:szCs w:val="24"/>
        </w:rPr>
        <w:t xml:space="preserve"> explains the college attendance is a </w:t>
      </w:r>
      <w:r w:rsidRPr="00BC58DD">
        <w:rPr>
          <w:rFonts w:ascii="Times New Roman" w:hAnsi="Times New Roman" w:cs="Times New Roman"/>
          <w:noProof/>
          <w:color w:val="000000" w:themeColor="text1"/>
          <w:sz w:val="24"/>
          <w:szCs w:val="24"/>
        </w:rPr>
        <w:t>stressful</w:t>
      </w:r>
      <w:r w:rsidRPr="00BC58DD">
        <w:rPr>
          <w:rFonts w:ascii="Times New Roman" w:hAnsi="Times New Roman" w:cs="Times New Roman"/>
          <w:color w:val="000000" w:themeColor="text1"/>
          <w:sz w:val="24"/>
          <w:szCs w:val="24"/>
        </w:rPr>
        <w:t xml:space="preserve"> transition for most students since most of them </w:t>
      </w:r>
      <w:proofErr w:type="gramStart"/>
      <w:r w:rsidRPr="00BC58DD">
        <w:rPr>
          <w:rFonts w:ascii="Times New Roman" w:hAnsi="Times New Roman" w:cs="Times New Roman"/>
          <w:color w:val="000000" w:themeColor="text1"/>
          <w:sz w:val="24"/>
          <w:szCs w:val="24"/>
        </w:rPr>
        <w:t>have to</w:t>
      </w:r>
      <w:proofErr w:type="gramEnd"/>
      <w:r w:rsidRPr="00BC58DD">
        <w:rPr>
          <w:rFonts w:ascii="Times New Roman" w:hAnsi="Times New Roman" w:cs="Times New Roman"/>
          <w:color w:val="000000" w:themeColor="text1"/>
          <w:sz w:val="24"/>
          <w:szCs w:val="24"/>
        </w:rPr>
        <w:t xml:space="preserve"> deal with the separation, cope to the academic pressure and some of them have to respond to the family needs. With such </w:t>
      </w:r>
      <w:r w:rsidRPr="00BC58DD">
        <w:rPr>
          <w:rFonts w:ascii="Times New Roman" w:hAnsi="Times New Roman" w:cs="Times New Roman"/>
          <w:noProof/>
          <w:color w:val="000000" w:themeColor="text1"/>
          <w:sz w:val="24"/>
          <w:szCs w:val="24"/>
        </w:rPr>
        <w:t>exposure</w:t>
      </w:r>
      <w:r w:rsidRPr="00BC58DD">
        <w:rPr>
          <w:rFonts w:ascii="Times New Roman" w:hAnsi="Times New Roman" w:cs="Times New Roman"/>
          <w:color w:val="000000" w:themeColor="text1"/>
          <w:sz w:val="24"/>
          <w:szCs w:val="24"/>
        </w:rPr>
        <w:t>, a vast number of these students end up having meant health issues or substance use or even exacerbation of their symptoms</w:t>
      </w:r>
      <w:sdt>
        <w:sdtPr>
          <w:rPr>
            <w:rFonts w:ascii="Times New Roman" w:hAnsi="Times New Roman" w:cs="Times New Roman"/>
            <w:color w:val="000000" w:themeColor="text1"/>
            <w:sz w:val="24"/>
            <w:szCs w:val="24"/>
          </w:rPr>
          <w:id w:val="1416822644"/>
          <w:citation/>
        </w:sdtPr>
        <w:sdtContent>
          <w:r w:rsidRPr="00BC58DD">
            <w:rPr>
              <w:rFonts w:ascii="Times New Roman" w:hAnsi="Times New Roman" w:cs="Times New Roman"/>
              <w:color w:val="000000" w:themeColor="text1"/>
              <w:sz w:val="24"/>
              <w:szCs w:val="24"/>
            </w:rPr>
            <w:fldChar w:fldCharType="begin"/>
          </w:r>
          <w:r w:rsidRPr="00BC58DD">
            <w:rPr>
              <w:rFonts w:ascii="Times New Roman" w:hAnsi="Times New Roman" w:cs="Times New Roman"/>
              <w:color w:val="000000" w:themeColor="text1"/>
              <w:sz w:val="24"/>
              <w:szCs w:val="24"/>
            </w:rPr>
            <w:instrText xml:space="preserve"> CITATION Ped15 \l 1033 </w:instrText>
          </w:r>
          <w:r w:rsidRPr="00BC58DD">
            <w:rPr>
              <w:rFonts w:ascii="Times New Roman" w:hAnsi="Times New Roman" w:cs="Times New Roman"/>
              <w:color w:val="000000" w:themeColor="text1"/>
              <w:sz w:val="24"/>
              <w:szCs w:val="24"/>
            </w:rPr>
            <w:fldChar w:fldCharType="separate"/>
          </w:r>
          <w:r w:rsidRPr="00BC58DD">
            <w:rPr>
              <w:rFonts w:ascii="Times New Roman" w:hAnsi="Times New Roman" w:cs="Times New Roman"/>
              <w:noProof/>
              <w:color w:val="000000" w:themeColor="text1"/>
              <w:sz w:val="24"/>
              <w:szCs w:val="24"/>
            </w:rPr>
            <w:t xml:space="preserve"> (Pedrelli, 2015)</w:t>
          </w:r>
          <w:r w:rsidRPr="00BC58DD">
            <w:rPr>
              <w:rFonts w:ascii="Times New Roman" w:hAnsi="Times New Roman" w:cs="Times New Roman"/>
              <w:color w:val="000000" w:themeColor="text1"/>
              <w:sz w:val="24"/>
              <w:szCs w:val="24"/>
            </w:rPr>
            <w:fldChar w:fldCharType="end"/>
          </w:r>
        </w:sdtContent>
      </w:sdt>
      <w:r w:rsidRPr="00BC58DD">
        <w:rPr>
          <w:rFonts w:ascii="Times New Roman" w:hAnsi="Times New Roman" w:cs="Times New Roman"/>
          <w:color w:val="000000" w:themeColor="text1"/>
          <w:sz w:val="24"/>
          <w:szCs w:val="24"/>
        </w:rPr>
        <w:t>.</w:t>
      </w:r>
    </w:p>
    <w:p w14:paraId="704DAD07" w14:textId="77777777" w:rsidR="00E17978" w:rsidRPr="00BC58DD" w:rsidRDefault="00E17978" w:rsidP="00E17978">
      <w:pPr>
        <w:ind w:firstLine="720"/>
        <w:rPr>
          <w:rFonts w:ascii="Times New Roman" w:hAnsi="Times New Roman" w:cs="Times New Roman"/>
          <w:color w:val="202124"/>
          <w:sz w:val="24"/>
          <w:szCs w:val="24"/>
        </w:rPr>
      </w:pPr>
      <w:r w:rsidRPr="00BC58DD">
        <w:rPr>
          <w:rFonts w:ascii="Times New Roman" w:hAnsi="Times New Roman" w:cs="Times New Roman"/>
          <w:color w:val="000000" w:themeColor="text1"/>
          <w:sz w:val="24"/>
          <w:szCs w:val="24"/>
        </w:rPr>
        <w:t xml:space="preserve">The transition to the university is not easy and calls for proper guidance of the student in the right mental health services. He explains that despite the high number of overwhelming feelings of joining college, some of the students experience the transition period a trying session. </w:t>
      </w:r>
      <w:r w:rsidRPr="00BC58DD">
        <w:rPr>
          <w:rFonts w:ascii="Times New Roman" w:hAnsi="Times New Roman" w:cs="Times New Roman"/>
          <w:color w:val="202124"/>
          <w:sz w:val="24"/>
          <w:szCs w:val="24"/>
        </w:rPr>
        <w:lastRenderedPageBreak/>
        <w:t xml:space="preserve">In his article, he explicates that </w:t>
      </w:r>
      <w:r w:rsidRPr="00BC58DD">
        <w:rPr>
          <w:rFonts w:ascii="Times New Roman" w:hAnsi="Times New Roman" w:cs="Times New Roman"/>
          <w:noProof/>
          <w:color w:val="202124"/>
          <w:sz w:val="24"/>
          <w:szCs w:val="24"/>
        </w:rPr>
        <w:t>an 87</w:t>
      </w:r>
      <w:r w:rsidRPr="00BC58DD">
        <w:rPr>
          <w:rFonts w:ascii="Times New Roman" w:hAnsi="Times New Roman" w:cs="Times New Roman"/>
          <w:color w:val="202124"/>
          <w:sz w:val="24"/>
          <w:szCs w:val="24"/>
        </w:rPr>
        <w:t xml:space="preserve">% proportion of </w:t>
      </w:r>
      <w:r w:rsidRPr="00BC58DD">
        <w:rPr>
          <w:rFonts w:ascii="Times New Roman" w:hAnsi="Times New Roman" w:cs="Times New Roman"/>
          <w:noProof/>
          <w:color w:val="202124"/>
          <w:sz w:val="24"/>
          <w:szCs w:val="24"/>
        </w:rPr>
        <w:t>first-year</w:t>
      </w:r>
      <w:r w:rsidRPr="00BC58DD">
        <w:rPr>
          <w:rFonts w:ascii="Times New Roman" w:hAnsi="Times New Roman" w:cs="Times New Roman"/>
          <w:color w:val="202124"/>
          <w:sz w:val="24"/>
          <w:szCs w:val="24"/>
        </w:rPr>
        <w:t xml:space="preserve"> students have </w:t>
      </w:r>
      <w:r w:rsidRPr="00BC58DD">
        <w:rPr>
          <w:rFonts w:ascii="Times New Roman" w:hAnsi="Times New Roman" w:cs="Times New Roman"/>
          <w:noProof/>
          <w:color w:val="202124"/>
          <w:sz w:val="24"/>
          <w:szCs w:val="24"/>
        </w:rPr>
        <w:t>difficulty</w:t>
      </w:r>
      <w:r w:rsidRPr="00BC58DD">
        <w:rPr>
          <w:rFonts w:ascii="Times New Roman" w:hAnsi="Times New Roman" w:cs="Times New Roman"/>
          <w:color w:val="202124"/>
          <w:sz w:val="24"/>
          <w:szCs w:val="24"/>
        </w:rPr>
        <w:t xml:space="preserve"> in </w:t>
      </w:r>
      <w:r w:rsidRPr="00BC58DD">
        <w:rPr>
          <w:rFonts w:ascii="Times New Roman" w:hAnsi="Times New Roman" w:cs="Times New Roman"/>
          <w:noProof/>
          <w:color w:val="202124"/>
          <w:sz w:val="24"/>
          <w:szCs w:val="24"/>
        </w:rPr>
        <w:t>adapting</w:t>
      </w:r>
      <w:r w:rsidRPr="00BC58DD">
        <w:rPr>
          <w:rFonts w:ascii="Times New Roman" w:hAnsi="Times New Roman" w:cs="Times New Roman"/>
          <w:color w:val="202124"/>
          <w:sz w:val="24"/>
          <w:szCs w:val="24"/>
        </w:rPr>
        <w:t xml:space="preserve"> social aspects in college and the academic life.</w:t>
      </w:r>
      <w:sdt>
        <w:sdtPr>
          <w:rPr>
            <w:rFonts w:ascii="Times New Roman" w:hAnsi="Times New Roman" w:cs="Times New Roman"/>
            <w:color w:val="202124"/>
            <w:sz w:val="24"/>
            <w:szCs w:val="24"/>
          </w:rPr>
          <w:id w:val="204453238"/>
          <w:citation/>
        </w:sdtPr>
        <w:sdtContent>
          <w:r w:rsidRPr="00BC58DD">
            <w:rPr>
              <w:rFonts w:ascii="Times New Roman" w:hAnsi="Times New Roman" w:cs="Times New Roman"/>
              <w:color w:val="202124"/>
              <w:sz w:val="24"/>
              <w:szCs w:val="24"/>
            </w:rPr>
            <w:fldChar w:fldCharType="begin"/>
          </w:r>
          <w:r w:rsidRPr="00BC58DD">
            <w:rPr>
              <w:rFonts w:ascii="Times New Roman" w:hAnsi="Times New Roman" w:cs="Times New Roman"/>
              <w:color w:val="202124"/>
              <w:sz w:val="24"/>
              <w:szCs w:val="24"/>
            </w:rPr>
            <w:instrText xml:space="preserve">CITATION Jon17 \l 1033 </w:instrText>
          </w:r>
          <w:r w:rsidRPr="00BC58DD">
            <w:rPr>
              <w:rFonts w:ascii="Times New Roman" w:hAnsi="Times New Roman" w:cs="Times New Roman"/>
              <w:color w:val="202124"/>
              <w:sz w:val="24"/>
              <w:szCs w:val="24"/>
            </w:rPr>
            <w:fldChar w:fldCharType="separate"/>
          </w:r>
          <w:r w:rsidRPr="00BC58DD">
            <w:rPr>
              <w:rFonts w:ascii="Times New Roman" w:hAnsi="Times New Roman" w:cs="Times New Roman"/>
              <w:noProof/>
              <w:color w:val="202124"/>
              <w:sz w:val="24"/>
              <w:szCs w:val="24"/>
            </w:rPr>
            <w:t xml:space="preserve"> (Upfront, 2013)</w:t>
          </w:r>
          <w:r w:rsidRPr="00BC58DD">
            <w:rPr>
              <w:rFonts w:ascii="Times New Roman" w:hAnsi="Times New Roman" w:cs="Times New Roman"/>
              <w:color w:val="202124"/>
              <w:sz w:val="24"/>
              <w:szCs w:val="24"/>
            </w:rPr>
            <w:fldChar w:fldCharType="end"/>
          </w:r>
        </w:sdtContent>
      </w:sdt>
      <w:r w:rsidRPr="00BC58DD">
        <w:rPr>
          <w:rFonts w:ascii="Times New Roman" w:hAnsi="Times New Roman" w:cs="Times New Roman"/>
          <w:color w:val="202124"/>
          <w:sz w:val="24"/>
          <w:szCs w:val="24"/>
        </w:rPr>
        <w:t>. Most students who have been in the university speak of the depressive and anxious feelings that they have after transiting to the university. These feelings make them slip in their academic performance and lose the sense of having a future which yield in higher rate of human resource in the corporate world</w:t>
      </w:r>
      <w:sdt>
        <w:sdtPr>
          <w:rPr>
            <w:rFonts w:ascii="Times New Roman" w:hAnsi="Times New Roman" w:cs="Times New Roman"/>
            <w:color w:val="202124"/>
            <w:sz w:val="24"/>
            <w:szCs w:val="24"/>
          </w:rPr>
          <w:id w:val="876583530"/>
          <w:citation/>
        </w:sdtPr>
        <w:sdtContent>
          <w:r w:rsidRPr="00BC58DD">
            <w:rPr>
              <w:rFonts w:ascii="Times New Roman" w:hAnsi="Times New Roman" w:cs="Times New Roman"/>
              <w:color w:val="202124"/>
              <w:sz w:val="24"/>
              <w:szCs w:val="24"/>
            </w:rPr>
            <w:fldChar w:fldCharType="begin"/>
          </w:r>
          <w:r w:rsidRPr="00BC58DD">
            <w:rPr>
              <w:rFonts w:ascii="Times New Roman" w:hAnsi="Times New Roman" w:cs="Times New Roman"/>
              <w:color w:val="202124"/>
              <w:sz w:val="24"/>
              <w:szCs w:val="24"/>
            </w:rPr>
            <w:instrText xml:space="preserve">CITATION Rac18 \l 1033 </w:instrText>
          </w:r>
          <w:r w:rsidRPr="00BC58DD">
            <w:rPr>
              <w:rFonts w:ascii="Times New Roman" w:hAnsi="Times New Roman" w:cs="Times New Roman"/>
              <w:color w:val="202124"/>
              <w:sz w:val="24"/>
              <w:szCs w:val="24"/>
            </w:rPr>
            <w:fldChar w:fldCharType="separate"/>
          </w:r>
          <w:r w:rsidRPr="00BC58DD">
            <w:rPr>
              <w:rFonts w:ascii="Times New Roman" w:hAnsi="Times New Roman" w:cs="Times New Roman"/>
              <w:noProof/>
              <w:color w:val="202124"/>
              <w:sz w:val="24"/>
              <w:szCs w:val="24"/>
            </w:rPr>
            <w:t xml:space="preserve"> (Zivin, 2009)</w:t>
          </w:r>
          <w:r w:rsidRPr="00BC58DD">
            <w:rPr>
              <w:rFonts w:ascii="Times New Roman" w:hAnsi="Times New Roman" w:cs="Times New Roman"/>
              <w:color w:val="202124"/>
              <w:sz w:val="24"/>
              <w:szCs w:val="24"/>
            </w:rPr>
            <w:fldChar w:fldCharType="end"/>
          </w:r>
        </w:sdtContent>
      </w:sdt>
      <w:r w:rsidRPr="00BC58DD">
        <w:rPr>
          <w:rFonts w:ascii="Times New Roman" w:hAnsi="Times New Roman" w:cs="Times New Roman"/>
          <w:color w:val="202124"/>
          <w:sz w:val="24"/>
          <w:szCs w:val="24"/>
        </w:rPr>
        <w:t>.</w:t>
      </w:r>
    </w:p>
    <w:p w14:paraId="6EF3CFFA" w14:textId="77777777" w:rsidR="00E17978" w:rsidRPr="00BC58DD" w:rsidRDefault="00E17978" w:rsidP="00E17978">
      <w:pPr>
        <w:rPr>
          <w:rFonts w:ascii="Times New Roman" w:hAnsi="Times New Roman" w:cs="Times New Roman"/>
          <w:sz w:val="24"/>
          <w:szCs w:val="24"/>
        </w:rPr>
      </w:pPr>
    </w:p>
    <w:p w14:paraId="1A7E97BE" w14:textId="77777777" w:rsidR="00E17978" w:rsidRPr="00BC58DD" w:rsidRDefault="00E17978" w:rsidP="00E17978">
      <w:pPr>
        <w:spacing w:line="240" w:lineRule="auto"/>
        <w:rPr>
          <w:rFonts w:ascii="Times New Roman" w:eastAsia="Times New Roman" w:hAnsi="Times New Roman" w:cs="Times New Roman"/>
          <w:sz w:val="24"/>
          <w:szCs w:val="24"/>
        </w:rPr>
      </w:pPr>
      <w:r w:rsidRPr="00BC58DD">
        <w:rPr>
          <w:rFonts w:ascii="Times New Roman" w:eastAsia="Times New Roman" w:hAnsi="Times New Roman" w:cs="Times New Roman"/>
          <w:b/>
          <w:bCs/>
          <w:sz w:val="24"/>
          <w:szCs w:val="24"/>
        </w:rPr>
        <w:t>Synthesis and Integration</w:t>
      </w:r>
    </w:p>
    <w:p w14:paraId="0590197C" w14:textId="77777777" w:rsidR="00E17978" w:rsidRPr="00BC58DD" w:rsidRDefault="00E17978" w:rsidP="00E17978">
      <w:pPr>
        <w:rPr>
          <w:rFonts w:ascii="Times New Roman" w:hAnsi="Times New Roman" w:cs="Times New Roman"/>
          <w:color w:val="000000" w:themeColor="text1"/>
          <w:sz w:val="24"/>
          <w:szCs w:val="24"/>
        </w:rPr>
      </w:pPr>
    </w:p>
    <w:p w14:paraId="042E6C23" w14:textId="77777777" w:rsidR="00E17978" w:rsidRPr="00BC58DD" w:rsidRDefault="00E17978" w:rsidP="00BC58DD">
      <w:pPr>
        <w:rPr>
          <w:rFonts w:ascii="Times New Roman" w:hAnsi="Times New Roman" w:cs="Times New Roman"/>
          <w:b/>
          <w:sz w:val="24"/>
          <w:szCs w:val="24"/>
        </w:rPr>
      </w:pPr>
      <w:r w:rsidRPr="00BC58DD">
        <w:rPr>
          <w:rFonts w:ascii="Times New Roman" w:hAnsi="Times New Roman" w:cs="Times New Roman"/>
          <w:b/>
          <w:sz w:val="24"/>
          <w:szCs w:val="24"/>
        </w:rPr>
        <w:t>Mental disorders</w:t>
      </w:r>
    </w:p>
    <w:p w14:paraId="03F73623" w14:textId="77777777" w:rsidR="00E17978" w:rsidRPr="00BC58DD" w:rsidRDefault="00E17978" w:rsidP="00E17978">
      <w:pPr>
        <w:ind w:firstLine="720"/>
        <w:rPr>
          <w:rFonts w:ascii="Times New Roman" w:hAnsi="Times New Roman" w:cs="Times New Roman"/>
          <w:sz w:val="24"/>
          <w:szCs w:val="24"/>
        </w:rPr>
      </w:pPr>
      <w:r w:rsidRPr="00BC58DD">
        <w:rPr>
          <w:rFonts w:ascii="Times New Roman" w:hAnsi="Times New Roman" w:cs="Times New Roman"/>
          <w:sz w:val="24"/>
          <w:szCs w:val="24"/>
        </w:rPr>
        <w:t xml:space="preserve">Mental problems are among the main health problems that face most students in schools. This is a medical condition that affects the central nervous system all the way to the brain. Different students in universities tend to be vulnerable in this issue from the kind of stress that they acquire from their studies and things that they do regularly. This problem has seen many institutions such as education centers come up with counseling activities and education of the students. Classes have been used to educate students on early signs of depression; this makes them to be in the best position of avoiding such disorder. However, the process requires </w:t>
      </w:r>
      <w:proofErr w:type="gramStart"/>
      <w:r w:rsidRPr="00BC58DD">
        <w:rPr>
          <w:rFonts w:ascii="Times New Roman" w:hAnsi="Times New Roman" w:cs="Times New Roman"/>
          <w:sz w:val="24"/>
          <w:szCs w:val="24"/>
        </w:rPr>
        <w:t>mutual agreement</w:t>
      </w:r>
      <w:proofErr w:type="gramEnd"/>
      <w:r w:rsidRPr="00BC58DD">
        <w:rPr>
          <w:rFonts w:ascii="Times New Roman" w:hAnsi="Times New Roman" w:cs="Times New Roman"/>
          <w:sz w:val="24"/>
          <w:szCs w:val="24"/>
        </w:rPr>
        <w:t xml:space="preserve"> by the members of the public to participate in preventing this problem. This will help in avoiding issues that come out of mental illness such as sexual assault (</w:t>
      </w:r>
      <w:r w:rsidRPr="00BC58DD">
        <w:rPr>
          <w:rFonts w:ascii="Times New Roman" w:hAnsi="Times New Roman" w:cs="Times New Roman"/>
          <w:noProof/>
          <w:sz w:val="24"/>
          <w:szCs w:val="24"/>
        </w:rPr>
        <w:t>Scott p. 160)</w:t>
      </w:r>
      <w:r w:rsidRPr="00BC58DD">
        <w:rPr>
          <w:rFonts w:ascii="Times New Roman" w:hAnsi="Times New Roman" w:cs="Times New Roman"/>
          <w:sz w:val="24"/>
          <w:szCs w:val="24"/>
        </w:rPr>
        <w:t>, learning disabilities among others (</w:t>
      </w:r>
      <w:proofErr w:type="spellStart"/>
      <w:r w:rsidRPr="00BC58DD">
        <w:rPr>
          <w:rFonts w:ascii="Times New Roman" w:hAnsi="Times New Roman" w:cs="Times New Roman"/>
          <w:sz w:val="24"/>
          <w:szCs w:val="24"/>
        </w:rPr>
        <w:t>Assari</w:t>
      </w:r>
      <w:proofErr w:type="spellEnd"/>
      <w:r w:rsidRPr="00BC58DD">
        <w:rPr>
          <w:rFonts w:ascii="Times New Roman" w:hAnsi="Times New Roman" w:cs="Times New Roman"/>
          <w:sz w:val="24"/>
          <w:szCs w:val="24"/>
        </w:rPr>
        <w:t xml:space="preserve"> </w:t>
      </w:r>
      <w:r w:rsidRPr="00BC58DD">
        <w:rPr>
          <w:rFonts w:ascii="Times New Roman" w:hAnsi="Times New Roman" w:cs="Times New Roman"/>
          <w:i/>
          <w:sz w:val="24"/>
          <w:szCs w:val="24"/>
        </w:rPr>
        <w:t xml:space="preserve">et. </w:t>
      </w:r>
      <w:proofErr w:type="spellStart"/>
      <w:r w:rsidRPr="00BC58DD">
        <w:rPr>
          <w:rFonts w:ascii="Times New Roman" w:hAnsi="Times New Roman" w:cs="Times New Roman"/>
          <w:i/>
          <w:sz w:val="24"/>
          <w:szCs w:val="24"/>
        </w:rPr>
        <w:t>al</w:t>
      </w:r>
      <w:proofErr w:type="spellEnd"/>
      <w:r w:rsidRPr="00BC58DD">
        <w:rPr>
          <w:rFonts w:ascii="Times New Roman" w:hAnsi="Times New Roman" w:cs="Times New Roman"/>
          <w:sz w:val="24"/>
          <w:szCs w:val="24"/>
        </w:rPr>
        <w:t>) This paper will be effective in proving the effect that will be derived from the awareness initiative among university students.</w:t>
      </w:r>
    </w:p>
    <w:p w14:paraId="3DE491C4" w14:textId="77777777" w:rsidR="00E17978" w:rsidRPr="00BC58DD" w:rsidRDefault="00E17978" w:rsidP="00E17978">
      <w:pPr>
        <w:ind w:firstLine="720"/>
        <w:rPr>
          <w:rFonts w:ascii="Times New Roman" w:hAnsi="Times New Roman" w:cs="Times New Roman"/>
          <w:sz w:val="24"/>
          <w:szCs w:val="24"/>
        </w:rPr>
      </w:pPr>
      <w:r w:rsidRPr="00BC58DD">
        <w:rPr>
          <w:rFonts w:ascii="Times New Roman" w:hAnsi="Times New Roman" w:cs="Times New Roman"/>
          <w:sz w:val="24"/>
          <w:szCs w:val="24"/>
        </w:rPr>
        <w:t xml:space="preserve">Students in universities are always prone to stress that is derived from exams and normal learning lessons. Technical classes require students to be so serious in class with high levels of concentration; this makes some of them to feel that it is stressful to be in such classes. This has been the main cause of students shifting to the kind of life that includes substance use. It is the role </w:t>
      </w:r>
      <w:r w:rsidRPr="00BC58DD">
        <w:rPr>
          <w:rFonts w:ascii="Times New Roman" w:hAnsi="Times New Roman" w:cs="Times New Roman"/>
          <w:sz w:val="24"/>
          <w:szCs w:val="24"/>
        </w:rPr>
        <w:lastRenderedPageBreak/>
        <w:t xml:space="preserve">of university planning teams to consider ways to deal with this issue; exams should be moderated in a way and friendly </w:t>
      </w:r>
      <w:proofErr w:type="gramStart"/>
      <w:r w:rsidRPr="00BC58DD">
        <w:rPr>
          <w:rFonts w:ascii="Times New Roman" w:hAnsi="Times New Roman" w:cs="Times New Roman"/>
          <w:sz w:val="24"/>
          <w:szCs w:val="24"/>
        </w:rPr>
        <w:t>so as to</w:t>
      </w:r>
      <w:proofErr w:type="gramEnd"/>
      <w:r w:rsidRPr="00BC58DD">
        <w:rPr>
          <w:rFonts w:ascii="Times New Roman" w:hAnsi="Times New Roman" w:cs="Times New Roman"/>
          <w:sz w:val="24"/>
          <w:szCs w:val="24"/>
        </w:rPr>
        <w:t xml:space="preserve"> avoid cases of anxiety derived from exams in such universities (Brown &amp; </w:t>
      </w:r>
      <w:r w:rsidRPr="00BC58DD">
        <w:rPr>
          <w:rFonts w:ascii="Times New Roman" w:hAnsi="Times New Roman" w:cs="Times New Roman"/>
          <w:bCs/>
          <w:sz w:val="24"/>
          <w:szCs w:val="24"/>
        </w:rPr>
        <w:t>June S)</w:t>
      </w:r>
      <w:r w:rsidRPr="00BC58DD">
        <w:rPr>
          <w:rFonts w:ascii="Times New Roman" w:hAnsi="Times New Roman" w:cs="Times New Roman"/>
          <w:sz w:val="24"/>
          <w:szCs w:val="24"/>
        </w:rPr>
        <w:t>.</w:t>
      </w:r>
    </w:p>
    <w:p w14:paraId="04B8D6C3" w14:textId="77777777" w:rsidR="00E17978" w:rsidRPr="00BC58DD" w:rsidRDefault="00E17978" w:rsidP="00E17978">
      <w:pPr>
        <w:ind w:firstLine="720"/>
        <w:rPr>
          <w:rFonts w:ascii="Times New Roman" w:hAnsi="Times New Roman" w:cs="Times New Roman"/>
          <w:sz w:val="24"/>
          <w:szCs w:val="24"/>
        </w:rPr>
      </w:pPr>
      <w:r w:rsidRPr="00BC58DD">
        <w:rPr>
          <w:rFonts w:ascii="Times New Roman" w:hAnsi="Times New Roman" w:cs="Times New Roman"/>
          <w:sz w:val="24"/>
          <w:szCs w:val="24"/>
        </w:rPr>
        <w:t xml:space="preserve">When students move out of high school and into universities, they are exposed to the world, this makes them to face problems of fighting for their own survival, this poses a stressful kind of life to them. Some students may feel neglected by their </w:t>
      </w:r>
      <w:proofErr w:type="gramStart"/>
      <w:r w:rsidRPr="00BC58DD">
        <w:rPr>
          <w:rFonts w:ascii="Times New Roman" w:hAnsi="Times New Roman" w:cs="Times New Roman"/>
          <w:sz w:val="24"/>
          <w:szCs w:val="24"/>
        </w:rPr>
        <w:t>parents,</w:t>
      </w:r>
      <w:proofErr w:type="gramEnd"/>
      <w:r w:rsidRPr="00BC58DD">
        <w:rPr>
          <w:rFonts w:ascii="Times New Roman" w:hAnsi="Times New Roman" w:cs="Times New Roman"/>
          <w:sz w:val="24"/>
          <w:szCs w:val="24"/>
        </w:rPr>
        <w:t xml:space="preserve"> thus they engage in activities such as prostitution in a mission of making money, it is in this that more stressful life is achieved by them, most of them acquire infections that are transmitted sexually; which discourages life. This calls for the universities to put down many measures which can be effective in preventing mental illnesses.</w:t>
      </w:r>
    </w:p>
    <w:p w14:paraId="4213A00D" w14:textId="77777777" w:rsidR="00E17978" w:rsidRPr="00BC58DD" w:rsidRDefault="00E17978" w:rsidP="00E17978">
      <w:pPr>
        <w:ind w:firstLine="720"/>
        <w:rPr>
          <w:rFonts w:ascii="Times New Roman" w:hAnsi="Times New Roman" w:cs="Times New Roman"/>
          <w:sz w:val="24"/>
          <w:szCs w:val="24"/>
        </w:rPr>
      </w:pPr>
      <w:r w:rsidRPr="00BC58DD">
        <w:rPr>
          <w:rFonts w:ascii="Times New Roman" w:hAnsi="Times New Roman" w:cs="Times New Roman"/>
          <w:sz w:val="24"/>
          <w:szCs w:val="24"/>
        </w:rPr>
        <w:t>Health disorders can be derived from a thought in someone that makes him or her to think that life is not of favor to him or her. The universities and parents should work towards preventing students from thinking negatively about their lives, positive thoughts can be effective in preventing issues of bipolar disorders and suicide. Many students kill themselves because of thinking negatively about life, parents are also required to constantly advice their children about life (</w:t>
      </w:r>
      <w:r w:rsidRPr="00BC58DD">
        <w:rPr>
          <w:rFonts w:ascii="Times New Roman" w:hAnsi="Times New Roman" w:cs="Times New Roman"/>
          <w:noProof/>
          <w:sz w:val="24"/>
          <w:szCs w:val="24"/>
        </w:rPr>
        <w:t>Kessler, p. 212)</w:t>
      </w:r>
      <w:r w:rsidRPr="00BC58DD">
        <w:rPr>
          <w:rFonts w:ascii="Times New Roman" w:hAnsi="Times New Roman" w:cs="Times New Roman"/>
          <w:sz w:val="24"/>
          <w:szCs w:val="24"/>
        </w:rPr>
        <w:t xml:space="preserve">. Many students in universities face problems of economic disabilities, but it is the matter that should be solved by the parents talking to their children </w:t>
      </w:r>
      <w:proofErr w:type="gramStart"/>
      <w:r w:rsidRPr="00BC58DD">
        <w:rPr>
          <w:rFonts w:ascii="Times New Roman" w:hAnsi="Times New Roman" w:cs="Times New Roman"/>
          <w:sz w:val="24"/>
          <w:szCs w:val="24"/>
        </w:rPr>
        <w:t>so as to</w:t>
      </w:r>
      <w:proofErr w:type="gramEnd"/>
      <w:r w:rsidRPr="00BC58DD">
        <w:rPr>
          <w:rFonts w:ascii="Times New Roman" w:hAnsi="Times New Roman" w:cs="Times New Roman"/>
          <w:sz w:val="24"/>
          <w:szCs w:val="24"/>
        </w:rPr>
        <w:t xml:space="preserve"> make them understand their condition.</w:t>
      </w:r>
    </w:p>
    <w:p w14:paraId="05EFE8D2" w14:textId="77777777" w:rsidR="00E17978" w:rsidRPr="00BC58DD" w:rsidRDefault="00E17978" w:rsidP="00E17978">
      <w:pPr>
        <w:ind w:firstLine="720"/>
        <w:rPr>
          <w:rFonts w:ascii="Times New Roman" w:hAnsi="Times New Roman" w:cs="Times New Roman"/>
          <w:sz w:val="24"/>
          <w:szCs w:val="24"/>
        </w:rPr>
      </w:pPr>
      <w:r w:rsidRPr="00BC58DD">
        <w:rPr>
          <w:rFonts w:ascii="Times New Roman" w:hAnsi="Times New Roman" w:cs="Times New Roman"/>
          <w:sz w:val="24"/>
          <w:szCs w:val="24"/>
        </w:rPr>
        <w:t xml:space="preserve">In conclusion, the issue of neglect, the issue of vulnerability and economic inabilities are among the common causes of stress among the youths. However, school regulations are important but should be considerate in the way that they are made and implemented. It is the role of everyone around a student to work towards clearing the issue of mental illness which has been increasing in most universities, problems are always bound to take place, but it is the role of everyone to identify </w:t>
      </w:r>
      <w:r w:rsidRPr="00BC58DD">
        <w:rPr>
          <w:rFonts w:ascii="Times New Roman" w:hAnsi="Times New Roman" w:cs="Times New Roman"/>
          <w:sz w:val="24"/>
          <w:szCs w:val="24"/>
        </w:rPr>
        <w:lastRenderedPageBreak/>
        <w:t xml:space="preserve">them and prevent them. This may require all professionals such as psychotherapists and councilors to work together in improving public awareness and a solution will </w:t>
      </w:r>
      <w:proofErr w:type="gramStart"/>
      <w:r w:rsidRPr="00BC58DD">
        <w:rPr>
          <w:rFonts w:ascii="Times New Roman" w:hAnsi="Times New Roman" w:cs="Times New Roman"/>
          <w:sz w:val="24"/>
          <w:szCs w:val="24"/>
        </w:rPr>
        <w:t>accomplished</w:t>
      </w:r>
      <w:proofErr w:type="gramEnd"/>
      <w:r w:rsidRPr="00BC58DD">
        <w:rPr>
          <w:rFonts w:ascii="Times New Roman" w:hAnsi="Times New Roman" w:cs="Times New Roman"/>
          <w:sz w:val="24"/>
          <w:szCs w:val="24"/>
        </w:rPr>
        <w:t>.</w:t>
      </w:r>
    </w:p>
    <w:p w14:paraId="5FC36873" w14:textId="77777777" w:rsidR="00E17978" w:rsidRPr="00BC58DD" w:rsidRDefault="00E17978" w:rsidP="00E17978">
      <w:pPr>
        <w:rPr>
          <w:rFonts w:ascii="Times New Roman" w:hAnsi="Times New Roman" w:cs="Times New Roman"/>
          <w:sz w:val="24"/>
          <w:szCs w:val="24"/>
        </w:rPr>
      </w:pPr>
      <w:r w:rsidRPr="00BC58DD">
        <w:rPr>
          <w:rFonts w:ascii="Times New Roman" w:hAnsi="Times New Roman" w:cs="Times New Roman"/>
          <w:sz w:val="24"/>
          <w:szCs w:val="24"/>
        </w:rPr>
        <w:t>Mental Health Disorder</w:t>
      </w:r>
    </w:p>
    <w:p w14:paraId="668AEB67" w14:textId="77777777" w:rsidR="00E17978" w:rsidRPr="00BC58DD" w:rsidRDefault="00E17978" w:rsidP="00E17978">
      <w:pPr>
        <w:ind w:firstLine="720"/>
        <w:rPr>
          <w:rFonts w:ascii="Times New Roman" w:hAnsi="Times New Roman" w:cs="Times New Roman"/>
          <w:sz w:val="24"/>
          <w:szCs w:val="24"/>
        </w:rPr>
      </w:pPr>
      <w:r w:rsidRPr="00BC58DD">
        <w:rPr>
          <w:rFonts w:ascii="Times New Roman" w:hAnsi="Times New Roman" w:cs="Times New Roman"/>
          <w:sz w:val="24"/>
          <w:szCs w:val="24"/>
        </w:rPr>
        <w:t xml:space="preserve">Mental health disorder is generally characterized by experiences or thoughts in individuals which appear rather odd with the reality. These experiences and thoughts include decreased participation, altered speech or behaviors, memory lapses, </w:t>
      </w:r>
      <w:r w:rsidRPr="00BC58DD">
        <w:rPr>
          <w:rFonts w:ascii="Times New Roman" w:hAnsi="Times New Roman" w:cs="Times New Roman"/>
          <w:noProof/>
          <w:sz w:val="24"/>
          <w:szCs w:val="24"/>
        </w:rPr>
        <w:t>and</w:t>
      </w:r>
      <w:r w:rsidRPr="00BC58DD">
        <w:rPr>
          <w:rFonts w:ascii="Times New Roman" w:hAnsi="Times New Roman" w:cs="Times New Roman"/>
          <w:sz w:val="24"/>
          <w:szCs w:val="24"/>
        </w:rPr>
        <w:t xml:space="preserve"> concentration difficulties. The problem statement emphasizes immediate actions against mental disorders among university students. The basic factors presented were the inclusion of </w:t>
      </w:r>
      <w:r w:rsidRPr="00BC58DD">
        <w:rPr>
          <w:rFonts w:ascii="Times New Roman" w:hAnsi="Times New Roman" w:cs="Times New Roman"/>
          <w:noProof/>
          <w:sz w:val="24"/>
          <w:szCs w:val="24"/>
        </w:rPr>
        <w:t>counseling</w:t>
      </w:r>
      <w:r w:rsidRPr="00BC58DD">
        <w:rPr>
          <w:rFonts w:ascii="Times New Roman" w:hAnsi="Times New Roman" w:cs="Times New Roman"/>
          <w:sz w:val="24"/>
          <w:szCs w:val="24"/>
        </w:rPr>
        <w:t xml:space="preserve"> services in universities and involving the public in helping individuals with mental disorders.</w:t>
      </w:r>
    </w:p>
    <w:p w14:paraId="7A75B045" w14:textId="77777777" w:rsidR="00E17978" w:rsidRPr="00BC58DD" w:rsidRDefault="00E17978" w:rsidP="00E17978">
      <w:pPr>
        <w:rPr>
          <w:rFonts w:ascii="Times New Roman" w:hAnsi="Times New Roman" w:cs="Times New Roman"/>
          <w:b/>
          <w:sz w:val="24"/>
          <w:szCs w:val="24"/>
        </w:rPr>
      </w:pPr>
      <w:r w:rsidRPr="00BC58DD">
        <w:rPr>
          <w:rFonts w:ascii="Times New Roman" w:hAnsi="Times New Roman" w:cs="Times New Roman"/>
          <w:b/>
          <w:sz w:val="24"/>
          <w:szCs w:val="24"/>
        </w:rPr>
        <w:t>Contributors of Mental Health Disorder</w:t>
      </w:r>
    </w:p>
    <w:p w14:paraId="0FF84FD0" w14:textId="77777777" w:rsidR="00E17978" w:rsidRPr="00BC58DD" w:rsidRDefault="00E17978" w:rsidP="00E17978">
      <w:pPr>
        <w:rPr>
          <w:rFonts w:ascii="Times New Roman" w:hAnsi="Times New Roman" w:cs="Times New Roman"/>
          <w:sz w:val="24"/>
          <w:szCs w:val="24"/>
        </w:rPr>
      </w:pPr>
      <w:r w:rsidRPr="00BC58DD">
        <w:rPr>
          <w:rFonts w:ascii="Times New Roman" w:hAnsi="Times New Roman" w:cs="Times New Roman"/>
          <w:sz w:val="24"/>
          <w:szCs w:val="24"/>
        </w:rPr>
        <w:tab/>
        <w:t xml:space="preserve">There exists a wide range of mental illnesses contributors which have either a direct or </w:t>
      </w:r>
      <w:r w:rsidRPr="00BC58DD">
        <w:rPr>
          <w:rFonts w:ascii="Times New Roman" w:hAnsi="Times New Roman" w:cs="Times New Roman"/>
          <w:noProof/>
          <w:sz w:val="24"/>
          <w:szCs w:val="24"/>
        </w:rPr>
        <w:t>indirect</w:t>
      </w:r>
      <w:r w:rsidRPr="00BC58DD">
        <w:rPr>
          <w:rFonts w:ascii="Times New Roman" w:hAnsi="Times New Roman" w:cs="Times New Roman"/>
          <w:sz w:val="24"/>
          <w:szCs w:val="24"/>
        </w:rPr>
        <w:t xml:space="preserve"> influence to the progression and development of these disorders. This medical condition is directly linked to the </w:t>
      </w:r>
      <w:r w:rsidRPr="00BC58DD">
        <w:rPr>
          <w:rFonts w:ascii="Times New Roman" w:hAnsi="Times New Roman" w:cs="Times New Roman"/>
          <w:noProof/>
          <w:sz w:val="24"/>
          <w:szCs w:val="24"/>
        </w:rPr>
        <w:t>overuse</w:t>
      </w:r>
      <w:r w:rsidRPr="00BC58DD">
        <w:rPr>
          <w:rFonts w:ascii="Times New Roman" w:hAnsi="Times New Roman" w:cs="Times New Roman"/>
          <w:sz w:val="24"/>
          <w:szCs w:val="24"/>
        </w:rPr>
        <w:t xml:space="preserve"> of drugs that promote extreme anxiety such as caffeine, alcohol, </w:t>
      </w:r>
      <w:r w:rsidRPr="00BC58DD">
        <w:rPr>
          <w:rFonts w:ascii="Times New Roman" w:hAnsi="Times New Roman" w:cs="Times New Roman"/>
          <w:noProof/>
          <w:sz w:val="24"/>
          <w:szCs w:val="24"/>
        </w:rPr>
        <w:t>and</w:t>
      </w:r>
      <w:r w:rsidRPr="00BC58DD">
        <w:rPr>
          <w:rFonts w:ascii="Times New Roman" w:hAnsi="Times New Roman" w:cs="Times New Roman"/>
          <w:sz w:val="24"/>
          <w:szCs w:val="24"/>
        </w:rPr>
        <w:t xml:space="preserve"> cannabis. Usage of cannabis, amphetamines, </w:t>
      </w:r>
      <w:r w:rsidRPr="00BC58DD">
        <w:rPr>
          <w:rFonts w:ascii="Times New Roman" w:hAnsi="Times New Roman" w:cs="Times New Roman"/>
          <w:noProof/>
          <w:sz w:val="24"/>
          <w:szCs w:val="24"/>
        </w:rPr>
        <w:t>and</w:t>
      </w:r>
      <w:r w:rsidRPr="00BC58DD">
        <w:rPr>
          <w:rFonts w:ascii="Times New Roman" w:hAnsi="Times New Roman" w:cs="Times New Roman"/>
          <w:sz w:val="24"/>
          <w:szCs w:val="24"/>
        </w:rPr>
        <w:t xml:space="preserve"> cocaine has been linked with the development of schizophrenia and psychosis disorders (</w:t>
      </w:r>
      <w:r w:rsidRPr="00BC58DD">
        <w:rPr>
          <w:rFonts w:ascii="Times New Roman" w:hAnsi="Times New Roman" w:cs="Times New Roman"/>
          <w:noProof/>
          <w:sz w:val="24"/>
          <w:szCs w:val="24"/>
        </w:rPr>
        <w:t>Pedrelli, 2015)</w:t>
      </w:r>
      <w:r w:rsidRPr="00BC58DD">
        <w:rPr>
          <w:rFonts w:ascii="Times New Roman" w:hAnsi="Times New Roman" w:cs="Times New Roman"/>
          <w:sz w:val="24"/>
          <w:szCs w:val="24"/>
        </w:rPr>
        <w:t xml:space="preserve">. The use of drugs is the major contributing factor to mental health disorder particularly to the youth and young adults since the drugs alter the nerve system and interfere with brain coordination. </w:t>
      </w:r>
      <w:proofErr w:type="gramStart"/>
      <w:r w:rsidRPr="00BC58DD">
        <w:rPr>
          <w:rFonts w:ascii="Times New Roman" w:hAnsi="Times New Roman" w:cs="Times New Roman"/>
          <w:sz w:val="24"/>
          <w:szCs w:val="24"/>
        </w:rPr>
        <w:t>According to</w:t>
      </w:r>
      <w:proofErr w:type="gramEnd"/>
      <w:r w:rsidRPr="00BC58DD">
        <w:rPr>
          <w:rFonts w:ascii="Times New Roman" w:hAnsi="Times New Roman" w:cs="Times New Roman"/>
          <w:sz w:val="24"/>
          <w:szCs w:val="24"/>
        </w:rPr>
        <w:t xml:space="preserve"> </w:t>
      </w:r>
      <w:r w:rsidRPr="00BC58DD">
        <w:rPr>
          <w:rFonts w:ascii="Times New Roman" w:hAnsi="Times New Roman" w:cs="Times New Roman"/>
          <w:noProof/>
          <w:sz w:val="24"/>
          <w:szCs w:val="24"/>
        </w:rPr>
        <w:t xml:space="preserve">Pedrelli (2015), </w:t>
      </w:r>
      <w:r w:rsidRPr="00BC58DD">
        <w:rPr>
          <w:rFonts w:ascii="Times New Roman" w:hAnsi="Times New Roman" w:cs="Times New Roman"/>
          <w:sz w:val="24"/>
          <w:szCs w:val="24"/>
        </w:rPr>
        <w:t xml:space="preserve">Individual traits such as anxiety, emotional instability as well as a propensity for increased neuroticism often trigger brain nerve cells resulting </w:t>
      </w:r>
      <w:r w:rsidRPr="00BC58DD">
        <w:rPr>
          <w:rFonts w:ascii="Times New Roman" w:hAnsi="Times New Roman" w:cs="Times New Roman"/>
          <w:noProof/>
          <w:sz w:val="24"/>
          <w:szCs w:val="24"/>
        </w:rPr>
        <w:t>in</w:t>
      </w:r>
      <w:r w:rsidRPr="00BC58DD">
        <w:rPr>
          <w:rFonts w:ascii="Times New Roman" w:hAnsi="Times New Roman" w:cs="Times New Roman"/>
          <w:sz w:val="24"/>
          <w:szCs w:val="24"/>
        </w:rPr>
        <w:t xml:space="preserve"> mental illness. In the case of anxiety, attitudes, </w:t>
      </w:r>
      <w:r w:rsidRPr="00BC58DD">
        <w:rPr>
          <w:rFonts w:ascii="Times New Roman" w:hAnsi="Times New Roman" w:cs="Times New Roman"/>
          <w:noProof/>
          <w:sz w:val="24"/>
          <w:szCs w:val="24"/>
        </w:rPr>
        <w:t>and</w:t>
      </w:r>
      <w:r w:rsidRPr="00BC58DD">
        <w:rPr>
          <w:rFonts w:ascii="Times New Roman" w:hAnsi="Times New Roman" w:cs="Times New Roman"/>
          <w:sz w:val="24"/>
          <w:szCs w:val="24"/>
        </w:rPr>
        <w:t xml:space="preserve"> temperament, such as pessimism, further increases the risks of the disorder. Social influences including traumatic events, abuse, social stress, neglect or other overwhelming life situations are likely to contribute to mental illness. Societal aspects including employment problems, migration problems, socioeconomic inequalities and unavailability of social cohesion </w:t>
      </w:r>
      <w:r w:rsidRPr="00BC58DD">
        <w:rPr>
          <w:rFonts w:ascii="Times New Roman" w:hAnsi="Times New Roman" w:cs="Times New Roman"/>
          <w:sz w:val="24"/>
          <w:szCs w:val="24"/>
        </w:rPr>
        <w:lastRenderedPageBreak/>
        <w:t xml:space="preserve">have also implicated to the issue. These contributors often expose the brain to extreme stress which becomes quite difficult for it to </w:t>
      </w:r>
      <w:r w:rsidRPr="00BC58DD">
        <w:rPr>
          <w:rFonts w:ascii="Times New Roman" w:hAnsi="Times New Roman" w:cs="Times New Roman"/>
          <w:noProof/>
          <w:sz w:val="24"/>
          <w:szCs w:val="24"/>
        </w:rPr>
        <w:t>process</w:t>
      </w:r>
      <w:r w:rsidRPr="00BC58DD">
        <w:rPr>
          <w:rFonts w:ascii="Times New Roman" w:hAnsi="Times New Roman" w:cs="Times New Roman"/>
          <w:sz w:val="24"/>
          <w:szCs w:val="24"/>
        </w:rPr>
        <w:t xml:space="preserve"> the stress.</w:t>
      </w:r>
    </w:p>
    <w:p w14:paraId="441AA512" w14:textId="77777777" w:rsidR="00E17978" w:rsidRPr="00BC58DD" w:rsidRDefault="00E17978" w:rsidP="00E17978">
      <w:pPr>
        <w:rPr>
          <w:rFonts w:ascii="Times New Roman" w:hAnsi="Times New Roman" w:cs="Times New Roman"/>
          <w:b/>
          <w:sz w:val="24"/>
          <w:szCs w:val="24"/>
        </w:rPr>
      </w:pPr>
      <w:r w:rsidRPr="00BC58DD">
        <w:rPr>
          <w:rFonts w:ascii="Times New Roman" w:hAnsi="Times New Roman" w:cs="Times New Roman"/>
          <w:b/>
          <w:sz w:val="24"/>
          <w:szCs w:val="24"/>
        </w:rPr>
        <w:t>Causes of Mental Health Disorder</w:t>
      </w:r>
    </w:p>
    <w:p w14:paraId="4D3B7A75" w14:textId="77777777" w:rsidR="00E17978" w:rsidRPr="00BC58DD" w:rsidRDefault="00E17978" w:rsidP="00E17978">
      <w:pPr>
        <w:rPr>
          <w:rFonts w:ascii="Times New Roman" w:hAnsi="Times New Roman" w:cs="Times New Roman"/>
          <w:sz w:val="24"/>
          <w:szCs w:val="24"/>
        </w:rPr>
      </w:pPr>
      <w:r w:rsidRPr="00BC58DD">
        <w:rPr>
          <w:rFonts w:ascii="Times New Roman" w:hAnsi="Times New Roman" w:cs="Times New Roman"/>
          <w:sz w:val="24"/>
          <w:szCs w:val="24"/>
        </w:rPr>
        <w:tab/>
      </w:r>
      <w:r w:rsidRPr="00BC58DD">
        <w:rPr>
          <w:rFonts w:ascii="Times New Roman" w:hAnsi="Times New Roman" w:cs="Times New Roman"/>
          <w:noProof/>
          <w:sz w:val="24"/>
          <w:szCs w:val="24"/>
        </w:rPr>
        <w:t>Currently,</w:t>
      </w:r>
      <w:r w:rsidRPr="00BC58DD">
        <w:rPr>
          <w:rFonts w:ascii="Times New Roman" w:hAnsi="Times New Roman" w:cs="Times New Roman"/>
          <w:sz w:val="24"/>
          <w:szCs w:val="24"/>
        </w:rPr>
        <w:t xml:space="preserve"> the exact cause of some of the mental disorders remains unknown but recent research clarifies the fact that a combination of environmental, biological and psychological factors is the major causes of the conditions. The cause of mental illnesses is connected to the </w:t>
      </w:r>
      <w:r w:rsidRPr="00BC58DD">
        <w:rPr>
          <w:rFonts w:ascii="Times New Roman" w:hAnsi="Times New Roman" w:cs="Times New Roman"/>
          <w:noProof/>
          <w:sz w:val="24"/>
          <w:szCs w:val="24"/>
        </w:rPr>
        <w:t>abnormal</w:t>
      </w:r>
      <w:r w:rsidRPr="00BC58DD">
        <w:rPr>
          <w:rFonts w:ascii="Times New Roman" w:hAnsi="Times New Roman" w:cs="Times New Roman"/>
          <w:sz w:val="24"/>
          <w:szCs w:val="24"/>
        </w:rPr>
        <w:t xml:space="preserve"> operation of nerve cell circuits which links specific regions of the brains. Malfunctioning of the nerve cell circuits </w:t>
      </w:r>
      <w:r w:rsidRPr="00BC58DD">
        <w:rPr>
          <w:rFonts w:ascii="Times New Roman" w:hAnsi="Times New Roman" w:cs="Times New Roman"/>
          <w:noProof/>
          <w:sz w:val="24"/>
          <w:szCs w:val="24"/>
        </w:rPr>
        <w:t>inhibits</w:t>
      </w:r>
      <w:r w:rsidRPr="00BC58DD">
        <w:rPr>
          <w:rFonts w:ascii="Times New Roman" w:hAnsi="Times New Roman" w:cs="Times New Roman"/>
          <w:sz w:val="24"/>
          <w:szCs w:val="24"/>
        </w:rPr>
        <w:t xml:space="preserve"> communication of the brain through neurotransmitters which results to mental disorder. This could also be triggered by brain injury or defects to specific parts of the brain.</w:t>
      </w:r>
    </w:p>
    <w:p w14:paraId="7DD5A8F3" w14:textId="77777777" w:rsidR="00E17978" w:rsidRPr="00BC58DD" w:rsidRDefault="00E17978" w:rsidP="00E17978">
      <w:pPr>
        <w:ind w:firstLine="720"/>
        <w:rPr>
          <w:rFonts w:ascii="Times New Roman" w:hAnsi="Times New Roman" w:cs="Times New Roman"/>
          <w:sz w:val="24"/>
          <w:szCs w:val="24"/>
        </w:rPr>
      </w:pPr>
      <w:r w:rsidRPr="00BC58DD">
        <w:rPr>
          <w:rFonts w:ascii="Times New Roman" w:hAnsi="Times New Roman" w:cs="Times New Roman"/>
          <w:sz w:val="24"/>
          <w:szCs w:val="24"/>
        </w:rPr>
        <w:t xml:space="preserve"> Genetic or heredity is also associated </w:t>
      </w:r>
      <w:r w:rsidRPr="00BC58DD">
        <w:rPr>
          <w:rFonts w:ascii="Times New Roman" w:hAnsi="Times New Roman" w:cs="Times New Roman"/>
          <w:noProof/>
          <w:sz w:val="24"/>
          <w:szCs w:val="24"/>
        </w:rPr>
        <w:t>with</w:t>
      </w:r>
      <w:r w:rsidRPr="00BC58DD">
        <w:rPr>
          <w:rFonts w:ascii="Times New Roman" w:hAnsi="Times New Roman" w:cs="Times New Roman"/>
          <w:sz w:val="24"/>
          <w:szCs w:val="24"/>
        </w:rPr>
        <w:t xml:space="preserve"> mental disorders. In this case, individuals are likely to develop mental illnesses if a family member has the disorder. Genetic susceptibility is </w:t>
      </w:r>
      <w:proofErr w:type="gramStart"/>
      <w:r w:rsidRPr="00BC58DD">
        <w:rPr>
          <w:rFonts w:ascii="Times New Roman" w:hAnsi="Times New Roman" w:cs="Times New Roman"/>
          <w:sz w:val="24"/>
          <w:szCs w:val="24"/>
        </w:rPr>
        <w:t>as a result of</w:t>
      </w:r>
      <w:proofErr w:type="gramEnd"/>
      <w:r w:rsidRPr="00BC58DD">
        <w:rPr>
          <w:rFonts w:ascii="Times New Roman" w:hAnsi="Times New Roman" w:cs="Times New Roman"/>
          <w:sz w:val="24"/>
          <w:szCs w:val="24"/>
        </w:rPr>
        <w:t xml:space="preserve"> interaction between multiple genes that are passed through the family (</w:t>
      </w:r>
      <w:r w:rsidRPr="00BC58DD">
        <w:rPr>
          <w:rFonts w:ascii="Times New Roman" w:hAnsi="Times New Roman" w:cs="Times New Roman"/>
          <w:sz w:val="24"/>
          <w:szCs w:val="24"/>
          <w:shd w:val="clear" w:color="auto" w:fill="FFFFFF"/>
        </w:rPr>
        <w:t>Cline, 2015)</w:t>
      </w:r>
      <w:r w:rsidRPr="00BC58DD">
        <w:rPr>
          <w:rFonts w:ascii="Times New Roman" w:hAnsi="Times New Roman" w:cs="Times New Roman"/>
          <w:sz w:val="24"/>
          <w:szCs w:val="24"/>
        </w:rPr>
        <w:t xml:space="preserve">. Evidence proves that interference, such as loss of oxygen or trauma in the early development of fetal brain especially during birth could </w:t>
      </w:r>
      <w:r w:rsidRPr="00BC58DD">
        <w:rPr>
          <w:rFonts w:ascii="Times New Roman" w:hAnsi="Times New Roman" w:cs="Times New Roman"/>
          <w:noProof/>
          <w:sz w:val="24"/>
          <w:szCs w:val="24"/>
        </w:rPr>
        <w:t>developmental</w:t>
      </w:r>
      <w:r w:rsidRPr="00BC58DD">
        <w:rPr>
          <w:rFonts w:ascii="Times New Roman" w:hAnsi="Times New Roman" w:cs="Times New Roman"/>
          <w:sz w:val="24"/>
          <w:szCs w:val="24"/>
        </w:rPr>
        <w:t xml:space="preserve"> disorder. Certain infections are also associated with the cause and development of mental illness. For instance, Streptococcus bacteria </w:t>
      </w:r>
      <w:proofErr w:type="gramStart"/>
      <w:r w:rsidRPr="00BC58DD">
        <w:rPr>
          <w:rFonts w:ascii="Times New Roman" w:hAnsi="Times New Roman" w:cs="Times New Roman"/>
          <w:sz w:val="24"/>
          <w:szCs w:val="24"/>
        </w:rPr>
        <w:t>is connected with</w:t>
      </w:r>
      <w:proofErr w:type="gramEnd"/>
      <w:r w:rsidRPr="00BC58DD">
        <w:rPr>
          <w:rFonts w:ascii="Times New Roman" w:hAnsi="Times New Roman" w:cs="Times New Roman"/>
          <w:sz w:val="24"/>
          <w:szCs w:val="24"/>
        </w:rPr>
        <w:t xml:space="preserve"> the cause of obsessive-compulsive disorder particularly in children. Exposure to dangerous toxins like lead also causes and develops </w:t>
      </w:r>
      <w:r w:rsidRPr="00BC58DD">
        <w:rPr>
          <w:rFonts w:ascii="Times New Roman" w:hAnsi="Times New Roman" w:cs="Times New Roman"/>
          <w:noProof/>
          <w:sz w:val="24"/>
          <w:szCs w:val="24"/>
        </w:rPr>
        <w:t>common</w:t>
      </w:r>
      <w:r w:rsidRPr="00BC58DD">
        <w:rPr>
          <w:rFonts w:ascii="Times New Roman" w:hAnsi="Times New Roman" w:cs="Times New Roman"/>
          <w:sz w:val="24"/>
          <w:szCs w:val="24"/>
        </w:rPr>
        <w:t xml:space="preserve"> mental illnesses.  </w:t>
      </w:r>
    </w:p>
    <w:p w14:paraId="08BF794D" w14:textId="77777777" w:rsidR="00E17978" w:rsidRPr="00BC58DD" w:rsidRDefault="00E17978" w:rsidP="00E17978">
      <w:pPr>
        <w:rPr>
          <w:rFonts w:ascii="Times New Roman" w:hAnsi="Times New Roman" w:cs="Times New Roman"/>
          <w:b/>
          <w:sz w:val="24"/>
          <w:szCs w:val="24"/>
        </w:rPr>
      </w:pPr>
      <w:r w:rsidRPr="00BC58DD">
        <w:rPr>
          <w:rFonts w:ascii="Times New Roman" w:hAnsi="Times New Roman" w:cs="Times New Roman"/>
          <w:b/>
          <w:sz w:val="24"/>
          <w:szCs w:val="24"/>
        </w:rPr>
        <w:t>Effects of Mental Health Disorder</w:t>
      </w:r>
    </w:p>
    <w:p w14:paraId="349D3EBD" w14:textId="77777777" w:rsidR="00E17978" w:rsidRPr="00BC58DD" w:rsidRDefault="00E17978" w:rsidP="00E17978">
      <w:pPr>
        <w:rPr>
          <w:rFonts w:ascii="Times New Roman" w:hAnsi="Times New Roman" w:cs="Times New Roman"/>
          <w:sz w:val="24"/>
          <w:szCs w:val="24"/>
        </w:rPr>
      </w:pPr>
      <w:r w:rsidRPr="00BC58DD">
        <w:rPr>
          <w:rFonts w:ascii="Times New Roman" w:hAnsi="Times New Roman" w:cs="Times New Roman"/>
          <w:sz w:val="24"/>
          <w:szCs w:val="24"/>
        </w:rPr>
        <w:tab/>
        <w:t xml:space="preserve">Without </w:t>
      </w:r>
      <w:proofErr w:type="gramStart"/>
      <w:r w:rsidRPr="00BC58DD">
        <w:rPr>
          <w:rFonts w:ascii="Times New Roman" w:hAnsi="Times New Roman" w:cs="Times New Roman"/>
          <w:sz w:val="24"/>
          <w:szCs w:val="24"/>
        </w:rPr>
        <w:t>treatment</w:t>
      </w:r>
      <w:proofErr w:type="gramEnd"/>
      <w:r w:rsidRPr="00BC58DD">
        <w:rPr>
          <w:rFonts w:ascii="Times New Roman" w:hAnsi="Times New Roman" w:cs="Times New Roman"/>
          <w:sz w:val="24"/>
          <w:szCs w:val="24"/>
        </w:rPr>
        <w:t xml:space="preserve"> mental disorders will definitely result </w:t>
      </w:r>
      <w:r w:rsidRPr="00BC58DD">
        <w:rPr>
          <w:rFonts w:ascii="Times New Roman" w:hAnsi="Times New Roman" w:cs="Times New Roman"/>
          <w:noProof/>
          <w:sz w:val="24"/>
          <w:szCs w:val="24"/>
        </w:rPr>
        <w:t>in</w:t>
      </w:r>
      <w:r w:rsidRPr="00BC58DD">
        <w:rPr>
          <w:rFonts w:ascii="Times New Roman" w:hAnsi="Times New Roman" w:cs="Times New Roman"/>
          <w:sz w:val="24"/>
          <w:szCs w:val="24"/>
        </w:rPr>
        <w:t xml:space="preserve"> very unfortunate consequences due to the severity of the type of disorder in question. The effects range from emotional, behavioral as well as physical in every area of the affected individual. The major effects of this disorder </w:t>
      </w:r>
      <w:r w:rsidRPr="00BC58DD">
        <w:rPr>
          <w:rFonts w:ascii="Times New Roman" w:hAnsi="Times New Roman" w:cs="Times New Roman"/>
          <w:noProof/>
          <w:sz w:val="24"/>
          <w:szCs w:val="24"/>
        </w:rPr>
        <w:t>are</w:t>
      </w:r>
      <w:r w:rsidRPr="00BC58DD">
        <w:rPr>
          <w:rFonts w:ascii="Times New Roman" w:hAnsi="Times New Roman" w:cs="Times New Roman"/>
          <w:sz w:val="24"/>
          <w:szCs w:val="24"/>
        </w:rPr>
        <w:t xml:space="preserve"> suicidal attempts, social isolation, interfamilial conflicts, the </w:t>
      </w:r>
      <w:r w:rsidRPr="00BC58DD">
        <w:rPr>
          <w:rFonts w:ascii="Times New Roman" w:hAnsi="Times New Roman" w:cs="Times New Roman"/>
          <w:noProof/>
          <w:sz w:val="24"/>
          <w:szCs w:val="24"/>
        </w:rPr>
        <w:t>inability</w:t>
      </w:r>
      <w:r w:rsidRPr="00BC58DD">
        <w:rPr>
          <w:rFonts w:ascii="Times New Roman" w:hAnsi="Times New Roman" w:cs="Times New Roman"/>
          <w:sz w:val="24"/>
          <w:szCs w:val="24"/>
        </w:rPr>
        <w:t xml:space="preserve"> of the individual to work </w:t>
      </w:r>
      <w:r w:rsidRPr="00BC58DD">
        <w:rPr>
          <w:rFonts w:ascii="Times New Roman" w:hAnsi="Times New Roman" w:cs="Times New Roman"/>
          <w:sz w:val="24"/>
          <w:szCs w:val="24"/>
        </w:rPr>
        <w:lastRenderedPageBreak/>
        <w:t xml:space="preserve">effectively or manage finances, drug use which could result </w:t>
      </w:r>
      <w:r w:rsidRPr="00BC58DD">
        <w:rPr>
          <w:rFonts w:ascii="Times New Roman" w:hAnsi="Times New Roman" w:cs="Times New Roman"/>
          <w:noProof/>
          <w:sz w:val="24"/>
          <w:szCs w:val="24"/>
        </w:rPr>
        <w:t>in</w:t>
      </w:r>
      <w:r w:rsidRPr="00BC58DD">
        <w:rPr>
          <w:rFonts w:ascii="Times New Roman" w:hAnsi="Times New Roman" w:cs="Times New Roman"/>
          <w:sz w:val="24"/>
          <w:szCs w:val="24"/>
        </w:rPr>
        <w:t xml:space="preserve"> addiction and homelessness. To avoid these effects, early diagnosis and a comprehensive treatment plan </w:t>
      </w:r>
      <w:r w:rsidRPr="00BC58DD">
        <w:rPr>
          <w:rFonts w:ascii="Times New Roman" w:hAnsi="Times New Roman" w:cs="Times New Roman"/>
          <w:noProof/>
          <w:sz w:val="24"/>
          <w:szCs w:val="24"/>
        </w:rPr>
        <w:t>are</w:t>
      </w:r>
      <w:r w:rsidRPr="00BC58DD">
        <w:rPr>
          <w:rFonts w:ascii="Times New Roman" w:hAnsi="Times New Roman" w:cs="Times New Roman"/>
          <w:sz w:val="24"/>
          <w:szCs w:val="24"/>
        </w:rPr>
        <w:t xml:space="preserve"> fundamental to treat victims with a </w:t>
      </w:r>
      <w:r w:rsidRPr="00BC58DD">
        <w:rPr>
          <w:rFonts w:ascii="Times New Roman" w:hAnsi="Times New Roman" w:cs="Times New Roman"/>
          <w:noProof/>
          <w:sz w:val="24"/>
          <w:szCs w:val="24"/>
        </w:rPr>
        <w:t>mental</w:t>
      </w:r>
      <w:r w:rsidRPr="00BC58DD">
        <w:rPr>
          <w:rFonts w:ascii="Times New Roman" w:hAnsi="Times New Roman" w:cs="Times New Roman"/>
          <w:sz w:val="24"/>
          <w:szCs w:val="24"/>
        </w:rPr>
        <w:t xml:space="preserve"> disorder.</w:t>
      </w:r>
    </w:p>
    <w:p w14:paraId="6DC856BF" w14:textId="77777777" w:rsidR="00D71A0E" w:rsidRPr="00BC58DD" w:rsidRDefault="00D71A0E" w:rsidP="00D71A0E">
      <w:pPr>
        <w:ind w:left="720" w:hanging="720"/>
        <w:rPr>
          <w:rFonts w:ascii="Times New Roman" w:hAnsi="Times New Roman" w:cs="Times New Roman"/>
          <w:b/>
          <w:sz w:val="24"/>
          <w:szCs w:val="24"/>
        </w:rPr>
      </w:pPr>
      <w:r w:rsidRPr="00BC58DD">
        <w:rPr>
          <w:rFonts w:ascii="Times New Roman" w:hAnsi="Times New Roman" w:cs="Times New Roman"/>
          <w:b/>
          <w:sz w:val="24"/>
          <w:szCs w:val="24"/>
        </w:rPr>
        <w:t>Critical Analysis II</w:t>
      </w:r>
    </w:p>
    <w:p w14:paraId="39B4DEA4" w14:textId="77777777" w:rsidR="00D71A0E" w:rsidRPr="00BC58DD" w:rsidRDefault="00D71A0E" w:rsidP="00D71A0E">
      <w:pPr>
        <w:ind w:left="720" w:hanging="720"/>
        <w:rPr>
          <w:rFonts w:ascii="Times New Roman" w:hAnsi="Times New Roman" w:cs="Times New Roman"/>
          <w:b/>
          <w:sz w:val="24"/>
          <w:szCs w:val="24"/>
        </w:rPr>
      </w:pPr>
      <w:r w:rsidRPr="00BC58DD">
        <w:rPr>
          <w:rFonts w:ascii="Times New Roman" w:hAnsi="Times New Roman" w:cs="Times New Roman"/>
          <w:b/>
          <w:sz w:val="24"/>
          <w:szCs w:val="24"/>
        </w:rPr>
        <w:t>Causes and Effects of PTSD</w:t>
      </w:r>
    </w:p>
    <w:p w14:paraId="6ACDF9CA" w14:textId="77777777" w:rsidR="00D71A0E" w:rsidRPr="00BC58DD" w:rsidRDefault="00D71A0E" w:rsidP="00D71A0E">
      <w:pPr>
        <w:ind w:left="720" w:hanging="720"/>
        <w:rPr>
          <w:rFonts w:ascii="Times New Roman" w:hAnsi="Times New Roman" w:cs="Times New Roman"/>
          <w:b/>
          <w:sz w:val="24"/>
          <w:szCs w:val="24"/>
        </w:rPr>
      </w:pPr>
      <w:r w:rsidRPr="00BC58DD">
        <w:rPr>
          <w:rFonts w:ascii="Times New Roman" w:hAnsi="Times New Roman" w:cs="Times New Roman"/>
          <w:b/>
          <w:sz w:val="24"/>
          <w:szCs w:val="24"/>
        </w:rPr>
        <w:t>Major Causes</w:t>
      </w:r>
    </w:p>
    <w:p w14:paraId="7AF4ADC5" w14:textId="77777777" w:rsidR="00D71A0E" w:rsidRPr="00BC58DD" w:rsidRDefault="00D71A0E" w:rsidP="00D71A0E">
      <w:pPr>
        <w:rPr>
          <w:rFonts w:ascii="Times New Roman" w:hAnsi="Times New Roman" w:cs="Times New Roman"/>
          <w:sz w:val="24"/>
          <w:szCs w:val="24"/>
        </w:rPr>
      </w:pPr>
      <w:r w:rsidRPr="00BC58DD">
        <w:rPr>
          <w:rFonts w:ascii="Times New Roman" w:hAnsi="Times New Roman" w:cs="Times New Roman"/>
          <w:sz w:val="24"/>
          <w:szCs w:val="24"/>
        </w:rPr>
        <w:t xml:space="preserve">The four major causes of Post-Traumatic Stress Disorder (PSTD) include environmental causes, sociocultural causes, occupational causes, as well as personal variables. </w:t>
      </w:r>
    </w:p>
    <w:p w14:paraId="17BB5448" w14:textId="77777777" w:rsidR="00D71A0E" w:rsidRPr="00BC58DD" w:rsidRDefault="00D71A0E" w:rsidP="00D71A0E">
      <w:pPr>
        <w:rPr>
          <w:rFonts w:ascii="Times New Roman" w:hAnsi="Times New Roman" w:cs="Times New Roman"/>
          <w:b/>
          <w:sz w:val="24"/>
          <w:szCs w:val="24"/>
        </w:rPr>
      </w:pPr>
      <w:r w:rsidRPr="00BC58DD">
        <w:rPr>
          <w:rFonts w:ascii="Times New Roman" w:hAnsi="Times New Roman" w:cs="Times New Roman"/>
          <w:b/>
          <w:sz w:val="24"/>
          <w:szCs w:val="24"/>
        </w:rPr>
        <w:t>Major Effects</w:t>
      </w:r>
    </w:p>
    <w:p w14:paraId="089D0F6C" w14:textId="77777777" w:rsidR="00D71A0E" w:rsidRPr="00BC58DD" w:rsidRDefault="00D71A0E" w:rsidP="00D71A0E">
      <w:pPr>
        <w:rPr>
          <w:rFonts w:ascii="Times New Roman" w:hAnsi="Times New Roman" w:cs="Times New Roman"/>
          <w:sz w:val="24"/>
          <w:szCs w:val="24"/>
        </w:rPr>
      </w:pPr>
      <w:proofErr w:type="gramStart"/>
      <w:r w:rsidRPr="00BC58DD">
        <w:rPr>
          <w:rFonts w:ascii="Times New Roman" w:hAnsi="Times New Roman" w:cs="Times New Roman"/>
          <w:sz w:val="24"/>
          <w:szCs w:val="24"/>
        </w:rPr>
        <w:t>According to</w:t>
      </w:r>
      <w:proofErr w:type="gramEnd"/>
      <w:r w:rsidRPr="00BC58DD">
        <w:rPr>
          <w:rFonts w:ascii="Times New Roman" w:hAnsi="Times New Roman" w:cs="Times New Roman"/>
          <w:sz w:val="24"/>
          <w:szCs w:val="24"/>
        </w:rPr>
        <w:t xml:space="preserve"> American Psychological Association (APA), the effects of PSTD include depression, additional mental health problems, poor work performance, as well as suicidal attempts and ideation. </w:t>
      </w:r>
    </w:p>
    <w:p w14:paraId="0C655DBB" w14:textId="77777777" w:rsidR="00D71A0E" w:rsidRPr="00BC58DD" w:rsidRDefault="00D71A0E" w:rsidP="00D71A0E">
      <w:pPr>
        <w:ind w:left="720" w:hanging="720"/>
        <w:rPr>
          <w:rFonts w:ascii="Times New Roman" w:hAnsi="Times New Roman" w:cs="Times New Roman"/>
          <w:b/>
          <w:sz w:val="24"/>
          <w:szCs w:val="24"/>
        </w:rPr>
      </w:pPr>
      <w:r w:rsidRPr="00BC58DD">
        <w:rPr>
          <w:rFonts w:ascii="Times New Roman" w:hAnsi="Times New Roman" w:cs="Times New Roman"/>
          <w:b/>
          <w:sz w:val="24"/>
          <w:szCs w:val="24"/>
        </w:rPr>
        <w:t xml:space="preserve">Integrated Critical Analysis </w:t>
      </w:r>
    </w:p>
    <w:p w14:paraId="27C98AF4" w14:textId="77777777" w:rsidR="00D71A0E" w:rsidRPr="00BC58DD" w:rsidRDefault="00D71A0E" w:rsidP="00D71A0E">
      <w:pPr>
        <w:ind w:firstLine="720"/>
        <w:rPr>
          <w:rFonts w:ascii="Times New Roman" w:hAnsi="Times New Roman" w:cs="Times New Roman"/>
          <w:sz w:val="24"/>
          <w:szCs w:val="24"/>
        </w:rPr>
      </w:pPr>
      <w:r w:rsidRPr="00BC58DD">
        <w:rPr>
          <w:rFonts w:ascii="Times New Roman" w:hAnsi="Times New Roman" w:cs="Times New Roman"/>
          <w:sz w:val="24"/>
          <w:szCs w:val="24"/>
        </w:rPr>
        <w:t xml:space="preserve">As for the environmental factors, frequent or repeated exposure to traumatizing events can lead to the development of PTSD. Solders that experience repeated wars and violence often tend to eventually develop or experience posttraumatic symptoms. In addition, the severity and duration of these traumas may also be a major cause of PTSD. However, lack of health support system for most of these solders who understands the situation and trauma could also play a significant role in PTSD development.  Without proper treatment, these symptoms will worsen, leading to </w:t>
      </w:r>
      <w:proofErr w:type="gramStart"/>
      <w:r w:rsidRPr="00BC58DD">
        <w:rPr>
          <w:rFonts w:ascii="Times New Roman" w:hAnsi="Times New Roman" w:cs="Times New Roman"/>
          <w:sz w:val="24"/>
          <w:szCs w:val="24"/>
        </w:rPr>
        <w:t>a number of</w:t>
      </w:r>
      <w:proofErr w:type="gramEnd"/>
      <w:r w:rsidRPr="00BC58DD">
        <w:rPr>
          <w:rFonts w:ascii="Times New Roman" w:hAnsi="Times New Roman" w:cs="Times New Roman"/>
          <w:sz w:val="24"/>
          <w:szCs w:val="24"/>
        </w:rPr>
        <w:t xml:space="preserve"> short and long-term effects, including loss additional health disorders. </w:t>
      </w:r>
      <w:proofErr w:type="gramStart"/>
      <w:r w:rsidRPr="00BC58DD">
        <w:rPr>
          <w:rFonts w:ascii="Times New Roman" w:hAnsi="Times New Roman" w:cs="Times New Roman"/>
          <w:sz w:val="24"/>
          <w:szCs w:val="24"/>
        </w:rPr>
        <w:t>According to</w:t>
      </w:r>
      <w:proofErr w:type="gramEnd"/>
      <w:r w:rsidRPr="00BC58DD">
        <w:rPr>
          <w:rFonts w:ascii="Times New Roman" w:hAnsi="Times New Roman" w:cs="Times New Roman"/>
          <w:sz w:val="24"/>
          <w:szCs w:val="24"/>
        </w:rPr>
        <w:t xml:space="preserve"> Lange, Lange, and </w:t>
      </w:r>
      <w:proofErr w:type="spellStart"/>
      <w:r w:rsidRPr="00BC58DD">
        <w:rPr>
          <w:rFonts w:ascii="Times New Roman" w:hAnsi="Times New Roman" w:cs="Times New Roman"/>
          <w:sz w:val="24"/>
          <w:szCs w:val="24"/>
        </w:rPr>
        <w:t>Cabaltica</w:t>
      </w:r>
      <w:proofErr w:type="spellEnd"/>
      <w:r w:rsidRPr="00BC58DD">
        <w:rPr>
          <w:rFonts w:ascii="Times New Roman" w:hAnsi="Times New Roman" w:cs="Times New Roman"/>
          <w:sz w:val="24"/>
          <w:szCs w:val="24"/>
        </w:rPr>
        <w:t xml:space="preserve"> (2000), Post-Traumatic Stress Disorder (PSTD) predisposes people into developing other psychological problems, and estimate that about 80 percent of the victims </w:t>
      </w:r>
      <w:r w:rsidRPr="00BC58DD">
        <w:rPr>
          <w:rFonts w:ascii="Times New Roman" w:hAnsi="Times New Roman" w:cs="Times New Roman"/>
          <w:sz w:val="24"/>
          <w:szCs w:val="24"/>
        </w:rPr>
        <w:lastRenderedPageBreak/>
        <w:t xml:space="preserve">suffer from certain kind of comorbid illness. They also argue that depression is recognized as being comorbid with PTSD. </w:t>
      </w:r>
    </w:p>
    <w:p w14:paraId="79E47912" w14:textId="77777777" w:rsidR="00D71A0E" w:rsidRPr="00BC58DD" w:rsidRDefault="00D71A0E" w:rsidP="00D71A0E">
      <w:pPr>
        <w:ind w:firstLine="720"/>
        <w:rPr>
          <w:rFonts w:ascii="Times New Roman" w:hAnsi="Times New Roman" w:cs="Times New Roman"/>
          <w:sz w:val="24"/>
          <w:szCs w:val="24"/>
        </w:rPr>
      </w:pPr>
      <w:r w:rsidRPr="00BC58DD">
        <w:rPr>
          <w:rFonts w:ascii="Times New Roman" w:hAnsi="Times New Roman" w:cs="Times New Roman"/>
          <w:sz w:val="24"/>
          <w:szCs w:val="24"/>
        </w:rPr>
        <w:t xml:space="preserve">Occupational factors are also important factors of PSTD. </w:t>
      </w:r>
      <w:proofErr w:type="gramStart"/>
      <w:r w:rsidRPr="00BC58DD">
        <w:rPr>
          <w:rFonts w:ascii="Times New Roman" w:hAnsi="Times New Roman" w:cs="Times New Roman"/>
          <w:sz w:val="24"/>
          <w:szCs w:val="24"/>
        </w:rPr>
        <w:t>In particular, individuals</w:t>
      </w:r>
      <w:proofErr w:type="gramEnd"/>
      <w:r w:rsidRPr="00BC58DD">
        <w:rPr>
          <w:rFonts w:ascii="Times New Roman" w:hAnsi="Times New Roman" w:cs="Times New Roman"/>
          <w:sz w:val="24"/>
          <w:szCs w:val="24"/>
        </w:rPr>
        <w:t xml:space="preserve">, including solders, whose work exposes them into traumatic situations or events, may develop PTSD. Equally, those who are engaged in treating trauma survivors stand a high chance of developing PTSD. Moreover, the extent of risk for Post-Traumatic Stress Disorder is usually associated with three fundamental factors, including the level and intensity of exposure to traumatizing events, the employee or solder’s degree of empathy and sensitivity, as well as unsettled issues from the solder’s personal history. When evaluating the effect of stress as well as trauma on any individual within the context of the workplace, occupational factors must be particularly considered.  Some of the occupational factors that might influence the level of stress include the occupation itself, degree of responsibility, interpersonal relationships, as well as the availability of support programs. A factor like lack of support system, especially when solders are involved in traumatizing events, could work to bring about suicidal attempts as well as ideation. Apart from the operational related traumatic stresses, there are also many other work-associated stressors that considerably affect most of the lives of service personnel. </w:t>
      </w:r>
      <w:proofErr w:type="spellStart"/>
      <w:r w:rsidRPr="00BC58DD">
        <w:rPr>
          <w:rFonts w:ascii="Times New Roman" w:hAnsi="Times New Roman" w:cs="Times New Roman"/>
          <w:sz w:val="24"/>
          <w:szCs w:val="24"/>
        </w:rPr>
        <w:t>Pflanz</w:t>
      </w:r>
      <w:proofErr w:type="spellEnd"/>
      <w:r w:rsidRPr="00BC58DD">
        <w:rPr>
          <w:rFonts w:ascii="Times New Roman" w:hAnsi="Times New Roman" w:cs="Times New Roman"/>
          <w:sz w:val="24"/>
          <w:szCs w:val="24"/>
        </w:rPr>
        <w:t xml:space="preserve"> and </w:t>
      </w:r>
      <w:proofErr w:type="spellStart"/>
      <w:r w:rsidRPr="00BC58DD">
        <w:rPr>
          <w:rFonts w:ascii="Times New Roman" w:hAnsi="Times New Roman" w:cs="Times New Roman"/>
          <w:sz w:val="24"/>
          <w:szCs w:val="24"/>
        </w:rPr>
        <w:t>Sonnek</w:t>
      </w:r>
      <w:proofErr w:type="spellEnd"/>
      <w:r w:rsidRPr="00BC58DD">
        <w:rPr>
          <w:rFonts w:ascii="Times New Roman" w:hAnsi="Times New Roman" w:cs="Times New Roman"/>
          <w:sz w:val="24"/>
          <w:szCs w:val="24"/>
        </w:rPr>
        <w:t xml:space="preserve"> (2002) studied the different sources of stress as well as their prevalence with the United States military. They found out that substantial work stress was indicated by 26 percent of the solders, while another 15 percent of the troops reported significant emotional agony connected to work stressors. This </w:t>
      </w:r>
      <w:proofErr w:type="gramStart"/>
      <w:r w:rsidRPr="00BC58DD">
        <w:rPr>
          <w:rFonts w:ascii="Times New Roman" w:hAnsi="Times New Roman" w:cs="Times New Roman"/>
          <w:sz w:val="24"/>
          <w:szCs w:val="24"/>
        </w:rPr>
        <w:t>particular study</w:t>
      </w:r>
      <w:proofErr w:type="gramEnd"/>
      <w:r w:rsidRPr="00BC58DD">
        <w:rPr>
          <w:rFonts w:ascii="Times New Roman" w:hAnsi="Times New Roman" w:cs="Times New Roman"/>
          <w:sz w:val="24"/>
          <w:szCs w:val="24"/>
        </w:rPr>
        <w:t xml:space="preserve"> also revealed that in combats, the exposure into heavy causalities as well as unexpected deployments worked to increase the levels of solders’ mental suffering, leading to poor work performances. </w:t>
      </w:r>
    </w:p>
    <w:p w14:paraId="4D059DDA" w14:textId="77777777" w:rsidR="00D71A0E" w:rsidRPr="00BC58DD" w:rsidRDefault="00D71A0E" w:rsidP="00D71A0E">
      <w:pPr>
        <w:ind w:firstLine="720"/>
        <w:rPr>
          <w:rFonts w:ascii="Times New Roman" w:hAnsi="Times New Roman" w:cs="Times New Roman"/>
          <w:sz w:val="24"/>
          <w:szCs w:val="24"/>
        </w:rPr>
      </w:pPr>
      <w:r w:rsidRPr="00BC58DD">
        <w:rPr>
          <w:rFonts w:ascii="Times New Roman" w:hAnsi="Times New Roman" w:cs="Times New Roman"/>
          <w:sz w:val="24"/>
          <w:szCs w:val="24"/>
        </w:rPr>
        <w:lastRenderedPageBreak/>
        <w:t xml:space="preserve">The sociocultural factors are also important causes of PTSD. </w:t>
      </w:r>
      <w:proofErr w:type="gramStart"/>
      <w:r w:rsidRPr="00BC58DD">
        <w:rPr>
          <w:rFonts w:ascii="Times New Roman" w:hAnsi="Times New Roman" w:cs="Times New Roman"/>
          <w:sz w:val="24"/>
          <w:szCs w:val="24"/>
        </w:rPr>
        <w:t>A number of</w:t>
      </w:r>
      <w:proofErr w:type="gramEnd"/>
      <w:r w:rsidRPr="00BC58DD">
        <w:rPr>
          <w:rFonts w:ascii="Times New Roman" w:hAnsi="Times New Roman" w:cs="Times New Roman"/>
          <w:sz w:val="24"/>
          <w:szCs w:val="24"/>
        </w:rPr>
        <w:t xml:space="preserve"> studies of specific populations of PTSD victims, including combat veterans and war survivors, shed light on the cultural as well as social causes of the Post-Traumatic Stress Disorder.  </w:t>
      </w:r>
      <w:proofErr w:type="gramStart"/>
      <w:r w:rsidRPr="00BC58DD">
        <w:rPr>
          <w:rFonts w:ascii="Times New Roman" w:hAnsi="Times New Roman" w:cs="Times New Roman"/>
          <w:sz w:val="24"/>
          <w:szCs w:val="24"/>
        </w:rPr>
        <w:t>In particular, those</w:t>
      </w:r>
      <w:proofErr w:type="gramEnd"/>
      <w:r w:rsidRPr="00BC58DD">
        <w:rPr>
          <w:rFonts w:ascii="Times New Roman" w:hAnsi="Times New Roman" w:cs="Times New Roman"/>
          <w:sz w:val="24"/>
          <w:szCs w:val="24"/>
        </w:rPr>
        <w:t xml:space="preserve"> societies that are often highly authoritarian, engage in conflicts, or glorify wars have significant rates of PTSD even among their civilians. Thus, an unsupportive system could be a hindrance, especially when one’s close society or community fails to offer the required support. </w:t>
      </w:r>
    </w:p>
    <w:p w14:paraId="6B8586D7" w14:textId="77777777" w:rsidR="00D71A0E" w:rsidRPr="00BC58DD" w:rsidRDefault="00D71A0E" w:rsidP="00D71A0E">
      <w:pPr>
        <w:rPr>
          <w:rFonts w:ascii="Times New Roman" w:hAnsi="Times New Roman" w:cs="Times New Roman"/>
          <w:sz w:val="24"/>
          <w:szCs w:val="24"/>
        </w:rPr>
      </w:pPr>
      <w:r w:rsidRPr="00BC58DD">
        <w:rPr>
          <w:rFonts w:ascii="Times New Roman" w:hAnsi="Times New Roman" w:cs="Times New Roman"/>
          <w:sz w:val="24"/>
          <w:szCs w:val="24"/>
        </w:rPr>
        <w:tab/>
        <w:t xml:space="preserve">Regarding personal variables, and even though the most important cause of PTSD is the traumatizing experience itself, people differ in terms of the intensity of their cognitive as well as emotional responses into such traumas. Some individuals might appear to be more susceptible compared to others. In other instance, this greater susceptibility is associated to the temperament or the natural disposition, with introverted or nervous individuals standing at increased risks. In other cases, the individual’s vulnerability could also result from chronic conditions, physical disabilities, or even previous traumatic experiences, especially direct war combat. These factors lead to distress, which in turn, contributes to the development of PTSD. </w:t>
      </w:r>
    </w:p>
    <w:p w14:paraId="7C92CD5A" w14:textId="77777777" w:rsidR="00D71A0E" w:rsidRPr="00BC58DD" w:rsidRDefault="00D71A0E" w:rsidP="00D71A0E">
      <w:pPr>
        <w:rPr>
          <w:rFonts w:ascii="Times New Roman" w:hAnsi="Times New Roman" w:cs="Times New Roman"/>
          <w:b/>
          <w:sz w:val="24"/>
          <w:szCs w:val="24"/>
        </w:rPr>
      </w:pPr>
      <w:r w:rsidRPr="00BC58DD">
        <w:rPr>
          <w:rFonts w:ascii="Times New Roman" w:hAnsi="Times New Roman" w:cs="Times New Roman"/>
          <w:b/>
          <w:sz w:val="24"/>
          <w:szCs w:val="24"/>
        </w:rPr>
        <w:t>Personal Reactions to Critical Analysis</w:t>
      </w:r>
    </w:p>
    <w:p w14:paraId="26DD0197" w14:textId="77777777" w:rsidR="00D71A0E" w:rsidRPr="00BC58DD" w:rsidRDefault="00D71A0E" w:rsidP="00D71A0E">
      <w:pPr>
        <w:rPr>
          <w:rFonts w:ascii="Times New Roman" w:hAnsi="Times New Roman" w:cs="Times New Roman"/>
          <w:sz w:val="24"/>
          <w:szCs w:val="24"/>
        </w:rPr>
      </w:pPr>
      <w:r w:rsidRPr="00BC58DD">
        <w:rPr>
          <w:rFonts w:ascii="Times New Roman" w:hAnsi="Times New Roman" w:cs="Times New Roman"/>
          <w:sz w:val="24"/>
          <w:szCs w:val="24"/>
        </w:rPr>
        <w:tab/>
        <w:t xml:space="preserve">There is no doubt that is a real risk among most of the service men and women. Sometimes, stigma and sociocultural factors could prevent individuals from speaking up or getting the assistance they require. </w:t>
      </w:r>
      <w:proofErr w:type="gramStart"/>
      <w:r w:rsidRPr="00BC58DD">
        <w:rPr>
          <w:rFonts w:ascii="Times New Roman" w:hAnsi="Times New Roman" w:cs="Times New Roman"/>
          <w:sz w:val="24"/>
          <w:szCs w:val="24"/>
        </w:rPr>
        <w:t>In particular, stigma</w:t>
      </w:r>
      <w:proofErr w:type="gramEnd"/>
      <w:r w:rsidRPr="00BC58DD">
        <w:rPr>
          <w:rFonts w:ascii="Times New Roman" w:hAnsi="Times New Roman" w:cs="Times New Roman"/>
          <w:sz w:val="24"/>
          <w:szCs w:val="24"/>
        </w:rPr>
        <w:t xml:space="preserve"> can fundamentally prevent service members from speaking and seeking treatment due to the fear of being seen as violent, dangerous, or crazy. In addition, sometimes solders suffering from PTSD in the military could also fear being perceived as feeble or weak if they speak up or seek for assistance. However, PTSD can occur to any one after a traumatic experience or event, which makes them to feel shocked, helpless, stressful, or even fearful. PTSD can equally pose long-term effects, including depression. </w:t>
      </w:r>
    </w:p>
    <w:p w14:paraId="20157752" w14:textId="7B270C5B" w:rsidR="00BC58DD" w:rsidRPr="00BC58DD" w:rsidRDefault="00D71A0E" w:rsidP="00BC58DD">
      <w:pPr>
        <w:ind w:firstLine="720"/>
        <w:rPr>
          <w:rFonts w:ascii="Times New Roman" w:hAnsi="Times New Roman" w:cs="Times New Roman"/>
          <w:sz w:val="24"/>
          <w:szCs w:val="24"/>
        </w:rPr>
      </w:pPr>
      <w:r w:rsidRPr="00BC58DD">
        <w:rPr>
          <w:rFonts w:ascii="Times New Roman" w:hAnsi="Times New Roman" w:cs="Times New Roman"/>
          <w:sz w:val="24"/>
          <w:szCs w:val="24"/>
        </w:rPr>
        <w:lastRenderedPageBreak/>
        <w:t xml:space="preserve">It is fundamentally clear that these causes can be prevented from happening. For instance, individuals who work in professions in which traumatic events are most likely to happen, including the military can be given training as well as counseling in efforts to assist them cope or even reduce the risk of developing PTSD. For military physicians and emergency medical services teams, a form of debriefing identified as critical incident stress management, CISM, is important and should be offered in attempts to decrease the risk of stress and PTSD development. Moreover, these causes could also be prevented if the society or community could offer positive and supportive environments for most of the returning solders and veterans. I found occupational causes to be the most important factors in leading to PTSD, since most of these factors relate to solders workplace and working environments.  </w:t>
      </w:r>
    </w:p>
    <w:p w14:paraId="5A24EA43" w14:textId="77777777" w:rsidR="00BC58DD" w:rsidRPr="00BC58DD" w:rsidRDefault="00BC58DD" w:rsidP="00BC58DD">
      <w:pPr>
        <w:rPr>
          <w:rFonts w:ascii="Times New Roman" w:hAnsi="Times New Roman" w:cs="Times New Roman"/>
          <w:b/>
          <w:sz w:val="24"/>
          <w:szCs w:val="24"/>
        </w:rPr>
      </w:pPr>
      <w:r w:rsidRPr="00BC58DD">
        <w:rPr>
          <w:rFonts w:ascii="Times New Roman" w:hAnsi="Times New Roman" w:cs="Times New Roman"/>
          <w:b/>
          <w:sz w:val="24"/>
          <w:szCs w:val="24"/>
        </w:rPr>
        <w:t>Cause and Effect</w:t>
      </w:r>
    </w:p>
    <w:p w14:paraId="553BE953" w14:textId="77777777" w:rsidR="00BC58DD" w:rsidRPr="00BC58DD" w:rsidRDefault="00BC58DD" w:rsidP="00BC58DD">
      <w:pPr>
        <w:ind w:firstLine="720"/>
        <w:rPr>
          <w:rFonts w:ascii="Times New Roman" w:hAnsi="Times New Roman" w:cs="Times New Roman"/>
          <w:sz w:val="24"/>
          <w:szCs w:val="24"/>
        </w:rPr>
      </w:pPr>
      <w:r w:rsidRPr="00BC58DD">
        <w:rPr>
          <w:rFonts w:ascii="Times New Roman" w:hAnsi="Times New Roman" w:cs="Times New Roman"/>
          <w:sz w:val="24"/>
          <w:szCs w:val="24"/>
        </w:rPr>
        <w:t>There are different factors that have been identified to cause mental disorders. Firstly, it is genetics. In this case, instances of occurrence of mental illness might run in the family tree. With that being the case, the susceptibility to mental illness will be passed on through the genes. Many experts hold the belief that some cases of mental illness are linked to a change in the structure of the genes. Secondly, mental illnesses might be caused by damage to the brain. In this case, if there is damage to certain parts of the brain, then it increases the probability of contracting a mental disorder. Thirdly, it is the abuse of drugs. In this case, it changes the composition of the chemicals in the brain which might result in the person developing mental illnesses. Fourthly, it is if the person has experienced psychological trauma. For instance, the loss of a loved one or if a person had undergone an instance of abuse when they were children. This might lead to instances of mental illness.</w:t>
      </w:r>
    </w:p>
    <w:p w14:paraId="7672FEF3" w14:textId="77777777" w:rsidR="00BC58DD" w:rsidRPr="00BC58DD" w:rsidRDefault="00BC58DD" w:rsidP="00BC58DD">
      <w:pPr>
        <w:ind w:firstLine="720"/>
        <w:rPr>
          <w:rFonts w:ascii="Times New Roman" w:hAnsi="Times New Roman" w:cs="Times New Roman"/>
          <w:sz w:val="24"/>
          <w:szCs w:val="24"/>
        </w:rPr>
      </w:pPr>
      <w:r w:rsidRPr="00BC58DD">
        <w:rPr>
          <w:rFonts w:ascii="Times New Roman" w:hAnsi="Times New Roman" w:cs="Times New Roman"/>
          <w:sz w:val="24"/>
          <w:szCs w:val="24"/>
        </w:rPr>
        <w:lastRenderedPageBreak/>
        <w:t>In the case that mental illness occurs and there is no proper treatment, then it can result in various effects. Firstly, it may lead to worsening issues. In this case, since mental illness is associated with a lot of stigmas then people might not seek treatment. This might lead to worsening of the condition where the person experiences the full extent of the symptoms (Henderson, Evans-</w:t>
      </w:r>
      <w:proofErr w:type="spellStart"/>
      <w:r w:rsidRPr="00BC58DD">
        <w:rPr>
          <w:rFonts w:ascii="Times New Roman" w:hAnsi="Times New Roman" w:cs="Times New Roman"/>
          <w:sz w:val="24"/>
          <w:szCs w:val="24"/>
        </w:rPr>
        <w:t>Lacko</w:t>
      </w:r>
      <w:proofErr w:type="spellEnd"/>
      <w:r w:rsidRPr="00BC58DD">
        <w:rPr>
          <w:rFonts w:ascii="Times New Roman" w:hAnsi="Times New Roman" w:cs="Times New Roman"/>
          <w:sz w:val="24"/>
          <w:szCs w:val="24"/>
        </w:rPr>
        <w:t xml:space="preserve">, &amp; Thornicroft, 2013). Secondly, if the person remains untreated there is a huge possibility that he or she will in end develop physical issues. In that case, a person with bouts of anxiety might be prone to develop gastrointestinal ulcers. Also, those with stress-related disorders might be prone to develop cardiovascular problems. Thirdly, there is a decreased quality of the relationship that one forms with other people. In this case, if a person is suffering from a mental illness like depression then he or she might not want to interact with other people. This can even result in divorce. Lastly, mental illnesses might lead to substance abuse whereby the individual will turn to drugs in the efforts to cope with the mental illness. </w:t>
      </w:r>
    </w:p>
    <w:p w14:paraId="34AB9C66" w14:textId="77777777" w:rsidR="00BC58DD" w:rsidRPr="00BC58DD" w:rsidRDefault="00BC58DD" w:rsidP="00BC58DD">
      <w:pPr>
        <w:rPr>
          <w:rFonts w:ascii="Times New Roman" w:hAnsi="Times New Roman" w:cs="Times New Roman"/>
          <w:b/>
          <w:sz w:val="24"/>
          <w:szCs w:val="24"/>
        </w:rPr>
      </w:pPr>
      <w:r w:rsidRPr="00BC58DD">
        <w:rPr>
          <w:rFonts w:ascii="Times New Roman" w:hAnsi="Times New Roman" w:cs="Times New Roman"/>
          <w:b/>
          <w:sz w:val="24"/>
          <w:szCs w:val="24"/>
        </w:rPr>
        <w:t>Critical Analysis Narrative</w:t>
      </w:r>
    </w:p>
    <w:p w14:paraId="369BD317" w14:textId="77777777" w:rsidR="00BC58DD" w:rsidRPr="00BC58DD" w:rsidRDefault="00BC58DD" w:rsidP="00BC58DD">
      <w:pPr>
        <w:ind w:firstLine="720"/>
        <w:rPr>
          <w:rFonts w:ascii="Times New Roman" w:hAnsi="Times New Roman" w:cs="Times New Roman"/>
          <w:sz w:val="24"/>
          <w:szCs w:val="24"/>
        </w:rPr>
      </w:pPr>
      <w:r w:rsidRPr="00BC58DD">
        <w:rPr>
          <w:rFonts w:ascii="Times New Roman" w:hAnsi="Times New Roman" w:cs="Times New Roman"/>
          <w:sz w:val="24"/>
          <w:szCs w:val="24"/>
        </w:rPr>
        <w:t xml:space="preserve">Mental illness is an expanding area of interest for scholars and doctors alike. While there has been a huge focus on demystifying mental illness, it remains largely stigmatized with many people shying away from discussing their stories in the public spectrum. For that reason, there is a need for discussion on the effect and the causes of mental disorders so that those who are affected can seek help. An example of the case of mental illness was a person suffering from generalized anxiety disorder. There are many causes of this mental disorder, for instance, genetics, damage to the brain, undergoing psychological trauma, and abuse of drugs. In the case of this individual, the most probable cause was genetics. Suffering from generalized anxiety disorder, the individual exhibited certain effects, for instance, worsening of the problem which was exhibited by psychosis, physical issues such as ulcers, and withdrawing from social life. So, for the individual, his case </w:t>
      </w:r>
      <w:r w:rsidRPr="00BC58DD">
        <w:rPr>
          <w:rFonts w:ascii="Times New Roman" w:hAnsi="Times New Roman" w:cs="Times New Roman"/>
          <w:sz w:val="24"/>
          <w:szCs w:val="24"/>
        </w:rPr>
        <w:lastRenderedPageBreak/>
        <w:t xml:space="preserve">was acute. In this instance, the person cannot just push through the illness but should need help from a psychiatrist. </w:t>
      </w:r>
    </w:p>
    <w:p w14:paraId="12FDF1A0" w14:textId="77777777" w:rsidR="00BC58DD" w:rsidRPr="00BC58DD" w:rsidRDefault="00BC58DD" w:rsidP="00BC58DD">
      <w:pPr>
        <w:rPr>
          <w:rFonts w:ascii="Times New Roman" w:hAnsi="Times New Roman" w:cs="Times New Roman"/>
          <w:b/>
          <w:sz w:val="24"/>
          <w:szCs w:val="24"/>
        </w:rPr>
      </w:pPr>
      <w:r w:rsidRPr="00BC58DD">
        <w:rPr>
          <w:rFonts w:ascii="Times New Roman" w:hAnsi="Times New Roman" w:cs="Times New Roman"/>
          <w:b/>
          <w:sz w:val="24"/>
          <w:szCs w:val="24"/>
        </w:rPr>
        <w:t>The Reaction.</w:t>
      </w:r>
    </w:p>
    <w:p w14:paraId="332B398E" w14:textId="77777777" w:rsidR="00BC58DD" w:rsidRPr="00BC58DD" w:rsidRDefault="00BC58DD" w:rsidP="00BC58DD">
      <w:pPr>
        <w:ind w:firstLine="720"/>
        <w:rPr>
          <w:rFonts w:ascii="Times New Roman" w:hAnsi="Times New Roman" w:cs="Times New Roman"/>
          <w:sz w:val="24"/>
          <w:szCs w:val="24"/>
        </w:rPr>
      </w:pPr>
      <w:r w:rsidRPr="00BC58DD">
        <w:rPr>
          <w:rFonts w:ascii="Times New Roman" w:hAnsi="Times New Roman" w:cs="Times New Roman"/>
          <w:sz w:val="24"/>
          <w:szCs w:val="24"/>
        </w:rPr>
        <w:t xml:space="preserve">In this case, the generalized anxiety disorder is affecting the ability of the individual to proceed with normal life activities and hence the need for medical attention. In this instance, the cause of the anxiety could not have prevented. Additionally, genetics played a huge role in the occurrence of generalized anxiety disorder and hence it is the most vital causal factor. </w:t>
      </w:r>
    </w:p>
    <w:p w14:paraId="1C4BB96E" w14:textId="77777777" w:rsidR="00BC58DD" w:rsidRPr="00BC58DD" w:rsidRDefault="00BC58DD" w:rsidP="00BC58DD">
      <w:pPr>
        <w:ind w:firstLine="720"/>
        <w:rPr>
          <w:rFonts w:ascii="Times New Roman" w:hAnsi="Times New Roman" w:cs="Times New Roman"/>
          <w:sz w:val="24"/>
          <w:szCs w:val="24"/>
        </w:rPr>
      </w:pPr>
    </w:p>
    <w:p w14:paraId="3B347ECF" w14:textId="77777777" w:rsidR="00E17978" w:rsidRPr="00BC58DD" w:rsidRDefault="00E17978" w:rsidP="00E17978">
      <w:pPr>
        <w:rPr>
          <w:rFonts w:ascii="Times New Roman" w:hAnsi="Times New Roman" w:cs="Times New Roman"/>
          <w:sz w:val="24"/>
          <w:szCs w:val="24"/>
        </w:rPr>
      </w:pPr>
    </w:p>
    <w:p w14:paraId="67F1953A" w14:textId="77777777" w:rsidR="00E17978" w:rsidRPr="00BC58DD" w:rsidRDefault="00E17978" w:rsidP="00E17978">
      <w:pPr>
        <w:rPr>
          <w:rFonts w:ascii="Times New Roman" w:hAnsi="Times New Roman" w:cs="Times New Roman"/>
          <w:sz w:val="24"/>
          <w:szCs w:val="24"/>
        </w:rPr>
      </w:pPr>
    </w:p>
    <w:p w14:paraId="2411EF61" w14:textId="77777777" w:rsidR="00BC58DD" w:rsidRDefault="00BC58DD" w:rsidP="00E17978">
      <w:pPr>
        <w:jc w:val="center"/>
        <w:rPr>
          <w:rFonts w:ascii="Times New Roman" w:hAnsi="Times New Roman" w:cs="Times New Roman"/>
          <w:b/>
          <w:sz w:val="24"/>
          <w:szCs w:val="24"/>
        </w:rPr>
      </w:pPr>
    </w:p>
    <w:p w14:paraId="5F191A81" w14:textId="77777777" w:rsidR="00BC58DD" w:rsidRDefault="00BC58DD" w:rsidP="00E17978">
      <w:pPr>
        <w:jc w:val="center"/>
        <w:rPr>
          <w:rFonts w:ascii="Times New Roman" w:hAnsi="Times New Roman" w:cs="Times New Roman"/>
          <w:b/>
          <w:sz w:val="24"/>
          <w:szCs w:val="24"/>
        </w:rPr>
      </w:pPr>
    </w:p>
    <w:p w14:paraId="611A9E87" w14:textId="77777777" w:rsidR="00BC58DD" w:rsidRDefault="00BC58DD" w:rsidP="00E17978">
      <w:pPr>
        <w:jc w:val="center"/>
        <w:rPr>
          <w:rFonts w:ascii="Times New Roman" w:hAnsi="Times New Roman" w:cs="Times New Roman"/>
          <w:b/>
          <w:sz w:val="24"/>
          <w:szCs w:val="24"/>
        </w:rPr>
      </w:pPr>
    </w:p>
    <w:p w14:paraId="55408ED0" w14:textId="77777777" w:rsidR="00BC58DD" w:rsidRDefault="00BC58DD" w:rsidP="00E17978">
      <w:pPr>
        <w:jc w:val="center"/>
        <w:rPr>
          <w:rFonts w:ascii="Times New Roman" w:hAnsi="Times New Roman" w:cs="Times New Roman"/>
          <w:b/>
          <w:sz w:val="24"/>
          <w:szCs w:val="24"/>
        </w:rPr>
      </w:pPr>
    </w:p>
    <w:p w14:paraId="28B39F60" w14:textId="77777777" w:rsidR="00BC58DD" w:rsidRDefault="00BC58DD" w:rsidP="00E17978">
      <w:pPr>
        <w:jc w:val="center"/>
        <w:rPr>
          <w:rFonts w:ascii="Times New Roman" w:hAnsi="Times New Roman" w:cs="Times New Roman"/>
          <w:b/>
          <w:sz w:val="24"/>
          <w:szCs w:val="24"/>
        </w:rPr>
      </w:pPr>
    </w:p>
    <w:p w14:paraId="0DF5E93D" w14:textId="77777777" w:rsidR="00BC58DD" w:rsidRDefault="00BC58DD" w:rsidP="00E17978">
      <w:pPr>
        <w:jc w:val="center"/>
        <w:rPr>
          <w:rFonts w:ascii="Times New Roman" w:hAnsi="Times New Roman" w:cs="Times New Roman"/>
          <w:b/>
          <w:sz w:val="24"/>
          <w:szCs w:val="24"/>
        </w:rPr>
      </w:pPr>
    </w:p>
    <w:p w14:paraId="2E0187F4" w14:textId="77777777" w:rsidR="00BC58DD" w:rsidRDefault="00BC58DD" w:rsidP="00E17978">
      <w:pPr>
        <w:jc w:val="center"/>
        <w:rPr>
          <w:rFonts w:ascii="Times New Roman" w:hAnsi="Times New Roman" w:cs="Times New Roman"/>
          <w:b/>
          <w:sz w:val="24"/>
          <w:szCs w:val="24"/>
        </w:rPr>
      </w:pPr>
    </w:p>
    <w:p w14:paraId="0BC9575D" w14:textId="77777777" w:rsidR="00BC58DD" w:rsidRDefault="00BC58DD" w:rsidP="00E17978">
      <w:pPr>
        <w:jc w:val="center"/>
        <w:rPr>
          <w:rFonts w:ascii="Times New Roman" w:hAnsi="Times New Roman" w:cs="Times New Roman"/>
          <w:b/>
          <w:sz w:val="24"/>
          <w:szCs w:val="24"/>
        </w:rPr>
      </w:pPr>
    </w:p>
    <w:p w14:paraId="46293558" w14:textId="77777777" w:rsidR="00BC58DD" w:rsidRDefault="00BC58DD" w:rsidP="00E17978">
      <w:pPr>
        <w:jc w:val="center"/>
        <w:rPr>
          <w:rFonts w:ascii="Times New Roman" w:hAnsi="Times New Roman" w:cs="Times New Roman"/>
          <w:b/>
          <w:sz w:val="24"/>
          <w:szCs w:val="24"/>
        </w:rPr>
      </w:pPr>
    </w:p>
    <w:p w14:paraId="35F05167" w14:textId="77777777" w:rsidR="00BC58DD" w:rsidRDefault="00BC58DD" w:rsidP="00E17978">
      <w:pPr>
        <w:jc w:val="center"/>
        <w:rPr>
          <w:rFonts w:ascii="Times New Roman" w:hAnsi="Times New Roman" w:cs="Times New Roman"/>
          <w:b/>
          <w:sz w:val="24"/>
          <w:szCs w:val="24"/>
        </w:rPr>
      </w:pPr>
    </w:p>
    <w:p w14:paraId="5F6FAD7D" w14:textId="77777777" w:rsidR="00BC58DD" w:rsidRDefault="00BC58DD" w:rsidP="00E17978">
      <w:pPr>
        <w:jc w:val="center"/>
        <w:rPr>
          <w:rFonts w:ascii="Times New Roman" w:hAnsi="Times New Roman" w:cs="Times New Roman"/>
          <w:b/>
          <w:sz w:val="24"/>
          <w:szCs w:val="24"/>
        </w:rPr>
      </w:pPr>
    </w:p>
    <w:p w14:paraId="5A5F82C7" w14:textId="77777777" w:rsidR="00BC58DD" w:rsidRDefault="00BC58DD" w:rsidP="00E17978">
      <w:pPr>
        <w:jc w:val="center"/>
        <w:rPr>
          <w:rFonts w:ascii="Times New Roman" w:hAnsi="Times New Roman" w:cs="Times New Roman"/>
          <w:b/>
          <w:sz w:val="24"/>
          <w:szCs w:val="24"/>
        </w:rPr>
      </w:pPr>
    </w:p>
    <w:p w14:paraId="0E9A3A69" w14:textId="77777777" w:rsidR="00BC58DD" w:rsidRDefault="00BC58DD" w:rsidP="00E17978">
      <w:pPr>
        <w:jc w:val="center"/>
        <w:rPr>
          <w:rFonts w:ascii="Times New Roman" w:hAnsi="Times New Roman" w:cs="Times New Roman"/>
          <w:b/>
          <w:sz w:val="24"/>
          <w:szCs w:val="24"/>
        </w:rPr>
      </w:pPr>
    </w:p>
    <w:p w14:paraId="39F6BD98" w14:textId="77777777" w:rsidR="00E17978" w:rsidRPr="00BC58DD" w:rsidRDefault="00E17978" w:rsidP="00E17978">
      <w:pPr>
        <w:jc w:val="center"/>
        <w:rPr>
          <w:rFonts w:ascii="Times New Roman" w:hAnsi="Times New Roman" w:cs="Times New Roman"/>
          <w:b/>
          <w:sz w:val="24"/>
          <w:szCs w:val="24"/>
        </w:rPr>
      </w:pPr>
      <w:bookmarkStart w:id="0" w:name="_GoBack"/>
      <w:bookmarkEnd w:id="0"/>
      <w:r w:rsidRPr="00BC58DD">
        <w:rPr>
          <w:rFonts w:ascii="Times New Roman" w:hAnsi="Times New Roman" w:cs="Times New Roman"/>
          <w:b/>
          <w:sz w:val="24"/>
          <w:szCs w:val="24"/>
        </w:rPr>
        <w:lastRenderedPageBreak/>
        <w:t>References</w:t>
      </w:r>
    </w:p>
    <w:p w14:paraId="49D43CCC" w14:textId="77777777" w:rsidR="00E17978" w:rsidRPr="00BC58DD" w:rsidRDefault="00E17978" w:rsidP="00E17978">
      <w:pPr>
        <w:ind w:left="720" w:hanging="720"/>
        <w:rPr>
          <w:rFonts w:ascii="Times New Roman" w:hAnsi="Times New Roman" w:cs="Times New Roman"/>
          <w:sz w:val="24"/>
          <w:szCs w:val="24"/>
        </w:rPr>
      </w:pPr>
      <w:proofErr w:type="spellStart"/>
      <w:r w:rsidRPr="00BC58DD">
        <w:rPr>
          <w:rFonts w:ascii="Times New Roman" w:hAnsi="Times New Roman" w:cs="Times New Roman"/>
          <w:sz w:val="24"/>
          <w:szCs w:val="24"/>
        </w:rPr>
        <w:t>Assari</w:t>
      </w:r>
      <w:proofErr w:type="spellEnd"/>
      <w:r w:rsidRPr="00BC58DD">
        <w:rPr>
          <w:rFonts w:ascii="Times New Roman" w:hAnsi="Times New Roman" w:cs="Times New Roman"/>
          <w:sz w:val="24"/>
          <w:szCs w:val="24"/>
        </w:rPr>
        <w:t xml:space="preserve">, S., &amp; </w:t>
      </w:r>
      <w:proofErr w:type="spellStart"/>
      <w:r w:rsidRPr="00BC58DD">
        <w:rPr>
          <w:rFonts w:ascii="Times New Roman" w:hAnsi="Times New Roman" w:cs="Times New Roman"/>
          <w:sz w:val="24"/>
          <w:szCs w:val="24"/>
        </w:rPr>
        <w:t>Moghani</w:t>
      </w:r>
      <w:proofErr w:type="spellEnd"/>
      <w:r w:rsidRPr="00BC58DD">
        <w:rPr>
          <w:rFonts w:ascii="Times New Roman" w:hAnsi="Times New Roman" w:cs="Times New Roman"/>
          <w:sz w:val="24"/>
          <w:szCs w:val="24"/>
        </w:rPr>
        <w:t xml:space="preserve"> </w:t>
      </w:r>
      <w:proofErr w:type="spellStart"/>
      <w:r w:rsidRPr="00BC58DD">
        <w:rPr>
          <w:rFonts w:ascii="Times New Roman" w:hAnsi="Times New Roman" w:cs="Times New Roman"/>
          <w:sz w:val="24"/>
          <w:szCs w:val="24"/>
        </w:rPr>
        <w:t>Lankarani</w:t>
      </w:r>
      <w:proofErr w:type="spellEnd"/>
      <w:r w:rsidRPr="00BC58DD">
        <w:rPr>
          <w:rFonts w:ascii="Times New Roman" w:hAnsi="Times New Roman" w:cs="Times New Roman"/>
          <w:sz w:val="24"/>
          <w:szCs w:val="24"/>
        </w:rPr>
        <w:t>, M. (2018). Violence Exposure and Mental Health of College Students in the United States. </w:t>
      </w:r>
      <w:r w:rsidRPr="00BC58DD">
        <w:rPr>
          <w:rFonts w:ascii="Times New Roman" w:hAnsi="Times New Roman" w:cs="Times New Roman"/>
          <w:i/>
          <w:iCs/>
          <w:sz w:val="24"/>
          <w:szCs w:val="24"/>
        </w:rPr>
        <w:t>Behavioral sciences (Basel, Switzerland)</w:t>
      </w:r>
      <w:r w:rsidRPr="00BC58DD">
        <w:rPr>
          <w:rFonts w:ascii="Times New Roman" w:hAnsi="Times New Roman" w:cs="Times New Roman"/>
          <w:sz w:val="24"/>
          <w:szCs w:val="24"/>
        </w:rPr>
        <w:t>, </w:t>
      </w:r>
      <w:r w:rsidRPr="00BC58DD">
        <w:rPr>
          <w:rFonts w:ascii="Times New Roman" w:hAnsi="Times New Roman" w:cs="Times New Roman"/>
          <w:i/>
          <w:iCs/>
          <w:sz w:val="24"/>
          <w:szCs w:val="24"/>
        </w:rPr>
        <w:t>8</w:t>
      </w:r>
      <w:r w:rsidRPr="00BC58DD">
        <w:rPr>
          <w:rFonts w:ascii="Times New Roman" w:hAnsi="Times New Roman" w:cs="Times New Roman"/>
          <w:sz w:val="24"/>
          <w:szCs w:val="24"/>
        </w:rPr>
        <w:t>(6), 53. doi:10.3390/bs8060053</w:t>
      </w:r>
    </w:p>
    <w:p w14:paraId="6E2D2A02" w14:textId="77777777" w:rsidR="00E17978" w:rsidRPr="00BC58DD" w:rsidRDefault="00E17978" w:rsidP="00E17978">
      <w:pPr>
        <w:rPr>
          <w:rFonts w:ascii="Times New Roman" w:hAnsi="Times New Roman" w:cs="Times New Roman"/>
          <w:bCs/>
          <w:i/>
          <w:sz w:val="24"/>
          <w:szCs w:val="24"/>
        </w:rPr>
      </w:pPr>
      <w:r w:rsidRPr="00BC58DD">
        <w:rPr>
          <w:rFonts w:ascii="Times New Roman" w:hAnsi="Times New Roman" w:cs="Times New Roman"/>
          <w:sz w:val="24"/>
          <w:szCs w:val="24"/>
        </w:rPr>
        <w:t xml:space="preserve">Brown, </w:t>
      </w:r>
      <w:r w:rsidRPr="00BC58DD">
        <w:rPr>
          <w:rFonts w:ascii="Times New Roman" w:hAnsi="Times New Roman" w:cs="Times New Roman"/>
          <w:bCs/>
          <w:sz w:val="24"/>
          <w:szCs w:val="24"/>
        </w:rPr>
        <w:t>June S. L. (2018).  Student mental health: some answers and more questions.</w:t>
      </w:r>
      <w:r w:rsidRPr="00BC58DD">
        <w:rPr>
          <w:rFonts w:ascii="Times New Roman" w:eastAsia="Times New Roman" w:hAnsi="Times New Roman" w:cs="Times New Roman"/>
          <w:color w:val="10147E"/>
          <w:kern w:val="36"/>
          <w:sz w:val="24"/>
          <w:szCs w:val="24"/>
        </w:rPr>
        <w:t xml:space="preserve"> </w:t>
      </w:r>
      <w:r w:rsidRPr="00BC58DD">
        <w:rPr>
          <w:rFonts w:ascii="Times New Roman" w:hAnsi="Times New Roman" w:cs="Times New Roman"/>
          <w:bCs/>
          <w:i/>
          <w:sz w:val="24"/>
          <w:szCs w:val="24"/>
        </w:rPr>
        <w:t xml:space="preserve">Journal of </w:t>
      </w:r>
    </w:p>
    <w:p w14:paraId="55B18F01" w14:textId="77777777" w:rsidR="00E17978" w:rsidRPr="00BC58DD" w:rsidRDefault="00E17978" w:rsidP="00E17978">
      <w:pPr>
        <w:ind w:firstLine="720"/>
        <w:rPr>
          <w:rFonts w:ascii="Times New Roman" w:hAnsi="Times New Roman" w:cs="Times New Roman"/>
          <w:bCs/>
          <w:sz w:val="24"/>
          <w:szCs w:val="24"/>
        </w:rPr>
      </w:pPr>
      <w:r w:rsidRPr="00BC58DD">
        <w:rPr>
          <w:rFonts w:ascii="Times New Roman" w:hAnsi="Times New Roman" w:cs="Times New Roman"/>
          <w:bCs/>
          <w:i/>
          <w:sz w:val="24"/>
          <w:szCs w:val="24"/>
        </w:rPr>
        <w:t>Mental Health Volume 27</w:t>
      </w:r>
      <w:r w:rsidRPr="00BC58DD">
        <w:rPr>
          <w:rFonts w:ascii="Times New Roman" w:hAnsi="Times New Roman" w:cs="Times New Roman"/>
          <w:bCs/>
          <w:sz w:val="24"/>
          <w:szCs w:val="24"/>
        </w:rPr>
        <w:t>(London).</w:t>
      </w:r>
      <w:r w:rsidRPr="00BC58DD">
        <w:rPr>
          <w:rFonts w:ascii="Times New Roman" w:hAnsi="Times New Roman" w:cs="Times New Roman"/>
          <w:sz w:val="24"/>
          <w:szCs w:val="24"/>
        </w:rPr>
        <w:t xml:space="preserve"> </w:t>
      </w:r>
      <w:r w:rsidRPr="00BC58DD">
        <w:rPr>
          <w:rFonts w:ascii="Times New Roman" w:hAnsi="Times New Roman" w:cs="Times New Roman"/>
          <w:bCs/>
          <w:sz w:val="24"/>
          <w:szCs w:val="24"/>
        </w:rPr>
        <w:t>doi.org/10.1080/09638237.2018.1470319</w:t>
      </w:r>
    </w:p>
    <w:p w14:paraId="17C7F202" w14:textId="77777777" w:rsidR="00E17978" w:rsidRPr="00BC58DD" w:rsidRDefault="00E17978" w:rsidP="00E17978">
      <w:pPr>
        <w:rPr>
          <w:rFonts w:ascii="Times New Roman" w:hAnsi="Times New Roman" w:cs="Times New Roman"/>
          <w:color w:val="333333"/>
          <w:sz w:val="24"/>
          <w:szCs w:val="24"/>
          <w:shd w:val="clear" w:color="auto" w:fill="FFFFFF"/>
        </w:rPr>
      </w:pPr>
      <w:r w:rsidRPr="00BC58DD">
        <w:rPr>
          <w:rFonts w:ascii="Times New Roman" w:hAnsi="Times New Roman" w:cs="Times New Roman"/>
          <w:color w:val="333333"/>
          <w:sz w:val="24"/>
          <w:szCs w:val="24"/>
          <w:shd w:val="clear" w:color="auto" w:fill="FFFFFF"/>
        </w:rPr>
        <w:t>CLINE, T. (2007). Mental health. </w:t>
      </w:r>
      <w:r w:rsidRPr="00BC58DD">
        <w:rPr>
          <w:rFonts w:ascii="Times New Roman" w:hAnsi="Times New Roman" w:cs="Times New Roman"/>
          <w:i/>
          <w:iCs/>
          <w:color w:val="333333"/>
          <w:sz w:val="24"/>
          <w:szCs w:val="24"/>
          <w:shd w:val="clear" w:color="auto" w:fill="FFFFFF"/>
        </w:rPr>
        <w:t>Issues in Science and Technology,</w:t>
      </w:r>
      <w:r w:rsidRPr="00BC58DD">
        <w:rPr>
          <w:rFonts w:ascii="Times New Roman" w:hAnsi="Times New Roman" w:cs="Times New Roman"/>
          <w:color w:val="333333"/>
          <w:sz w:val="24"/>
          <w:szCs w:val="24"/>
          <w:shd w:val="clear" w:color="auto" w:fill="FFFFFF"/>
        </w:rPr>
        <w:t> </w:t>
      </w:r>
      <w:r w:rsidRPr="00BC58DD">
        <w:rPr>
          <w:rFonts w:ascii="Times New Roman" w:hAnsi="Times New Roman" w:cs="Times New Roman"/>
          <w:i/>
          <w:iCs/>
          <w:color w:val="333333"/>
          <w:sz w:val="24"/>
          <w:szCs w:val="24"/>
          <w:shd w:val="clear" w:color="auto" w:fill="FFFFFF"/>
        </w:rPr>
        <w:t>23</w:t>
      </w:r>
      <w:r w:rsidRPr="00BC58DD">
        <w:rPr>
          <w:rFonts w:ascii="Times New Roman" w:hAnsi="Times New Roman" w:cs="Times New Roman"/>
          <w:color w:val="333333"/>
          <w:sz w:val="24"/>
          <w:szCs w:val="24"/>
          <w:shd w:val="clear" w:color="auto" w:fill="FFFFFF"/>
        </w:rPr>
        <w:t>(3), 18-20.</w:t>
      </w:r>
    </w:p>
    <w:p w14:paraId="7EA75541" w14:textId="398B3F12" w:rsidR="00BC58DD" w:rsidRPr="00BC58DD" w:rsidRDefault="00BC58DD" w:rsidP="00BC58DD">
      <w:pPr>
        <w:ind w:left="720" w:hanging="720"/>
        <w:rPr>
          <w:rFonts w:ascii="Times New Roman" w:hAnsi="Times New Roman" w:cs="Times New Roman"/>
          <w:sz w:val="24"/>
          <w:szCs w:val="24"/>
        </w:rPr>
      </w:pPr>
      <w:r w:rsidRPr="00BC58DD">
        <w:rPr>
          <w:rFonts w:ascii="Times New Roman" w:hAnsi="Times New Roman" w:cs="Times New Roman"/>
          <w:sz w:val="24"/>
          <w:szCs w:val="24"/>
        </w:rPr>
        <w:t>Henderson, C., Evans-</w:t>
      </w:r>
      <w:proofErr w:type="spellStart"/>
      <w:r w:rsidRPr="00BC58DD">
        <w:rPr>
          <w:rFonts w:ascii="Times New Roman" w:hAnsi="Times New Roman" w:cs="Times New Roman"/>
          <w:sz w:val="24"/>
          <w:szCs w:val="24"/>
        </w:rPr>
        <w:t>Lacko</w:t>
      </w:r>
      <w:proofErr w:type="spellEnd"/>
      <w:r w:rsidRPr="00BC58DD">
        <w:rPr>
          <w:rFonts w:ascii="Times New Roman" w:hAnsi="Times New Roman" w:cs="Times New Roman"/>
          <w:sz w:val="24"/>
          <w:szCs w:val="24"/>
        </w:rPr>
        <w:t xml:space="preserve">, S., &amp; Thornicroft, G. (2013). Mental Illness Stigma, Help Seeking, and Public Health Programs. </w:t>
      </w:r>
      <w:r w:rsidRPr="00BC58DD">
        <w:rPr>
          <w:rStyle w:val="Emphasis"/>
          <w:rFonts w:ascii="Times New Roman" w:hAnsi="Times New Roman" w:cs="Times New Roman"/>
          <w:sz w:val="24"/>
          <w:szCs w:val="24"/>
        </w:rPr>
        <w:t>American Journal of Public Health</w:t>
      </w:r>
      <w:r w:rsidRPr="00BC58DD">
        <w:rPr>
          <w:rFonts w:ascii="Times New Roman" w:hAnsi="Times New Roman" w:cs="Times New Roman"/>
          <w:sz w:val="24"/>
          <w:szCs w:val="24"/>
        </w:rPr>
        <w:t xml:space="preserve">, </w:t>
      </w:r>
      <w:r w:rsidRPr="00BC58DD">
        <w:rPr>
          <w:rStyle w:val="Emphasis"/>
          <w:rFonts w:ascii="Times New Roman" w:hAnsi="Times New Roman" w:cs="Times New Roman"/>
          <w:sz w:val="24"/>
          <w:szCs w:val="24"/>
        </w:rPr>
        <w:t>103</w:t>
      </w:r>
      <w:r w:rsidRPr="00BC58DD">
        <w:rPr>
          <w:rFonts w:ascii="Times New Roman" w:hAnsi="Times New Roman" w:cs="Times New Roman"/>
          <w:sz w:val="24"/>
          <w:szCs w:val="24"/>
        </w:rPr>
        <w:t xml:space="preserve">(5), 777-780. doi:10.2105/ajph.2012.301056 </w:t>
      </w:r>
    </w:p>
    <w:p w14:paraId="6C9BE5A1"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color w:val="202124"/>
        </w:rPr>
        <w:fldChar w:fldCharType="begin"/>
      </w:r>
      <w:r w:rsidRPr="00BC58DD">
        <w:rPr>
          <w:rFonts w:ascii="Times New Roman" w:hAnsi="Times New Roman" w:cs="Times New Roman"/>
          <w:color w:val="202124"/>
        </w:rPr>
        <w:instrText xml:space="preserve"> BIBLIOGRAPHY  \l 1033 </w:instrText>
      </w:r>
      <w:r w:rsidRPr="00BC58DD">
        <w:rPr>
          <w:rFonts w:ascii="Times New Roman" w:hAnsi="Times New Roman" w:cs="Times New Roman"/>
          <w:color w:val="202124"/>
        </w:rPr>
        <w:fldChar w:fldCharType="separate"/>
      </w:r>
      <w:r w:rsidRPr="00BC58DD">
        <w:rPr>
          <w:rFonts w:ascii="Times New Roman" w:hAnsi="Times New Roman" w:cs="Times New Roman"/>
          <w:noProof/>
        </w:rPr>
        <w:t xml:space="preserve">Kessler, R. S.-H. (2015). Anxious and non-anxious major depressive disorder in the World Health Organization World Mental Health Surveys. </w:t>
      </w:r>
      <w:r w:rsidRPr="00BC58DD">
        <w:rPr>
          <w:rFonts w:ascii="Times New Roman" w:hAnsi="Times New Roman" w:cs="Times New Roman"/>
          <w:i/>
          <w:iCs/>
          <w:noProof/>
        </w:rPr>
        <w:t xml:space="preserve">Epidemiology and Psychiatric Sciences, 24(3), </w:t>
      </w:r>
      <w:r w:rsidRPr="00BC58DD">
        <w:rPr>
          <w:rFonts w:ascii="Times New Roman" w:hAnsi="Times New Roman" w:cs="Times New Roman"/>
          <w:noProof/>
        </w:rPr>
        <w:t>, 210-226.</w:t>
      </w:r>
    </w:p>
    <w:p w14:paraId="33C54674"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Koenen, K. R. (2017). Posttraumatic stress disorder in the World Mental Health Surveys. </w:t>
      </w:r>
      <w:r w:rsidRPr="00BC58DD">
        <w:rPr>
          <w:rFonts w:ascii="Times New Roman" w:hAnsi="Times New Roman" w:cs="Times New Roman"/>
          <w:i/>
          <w:iCs/>
          <w:noProof/>
        </w:rPr>
        <w:t>Psychological Medicine, 47(13),</w:t>
      </w:r>
      <w:r w:rsidRPr="00BC58DD">
        <w:rPr>
          <w:rFonts w:ascii="Times New Roman" w:hAnsi="Times New Roman" w:cs="Times New Roman"/>
          <w:noProof/>
        </w:rPr>
        <w:t>, 2260-2274.</w:t>
      </w:r>
    </w:p>
    <w:p w14:paraId="37B79812" w14:textId="70F30E64" w:rsidR="00BC58DD" w:rsidRPr="00BC58DD" w:rsidRDefault="00BC58DD" w:rsidP="00BC58DD">
      <w:pPr>
        <w:ind w:left="720" w:hanging="720"/>
        <w:rPr>
          <w:rFonts w:ascii="Times New Roman" w:hAnsi="Times New Roman" w:cs="Times New Roman"/>
          <w:sz w:val="24"/>
          <w:szCs w:val="24"/>
        </w:rPr>
      </w:pPr>
      <w:r w:rsidRPr="00BC58DD">
        <w:rPr>
          <w:rFonts w:ascii="Times New Roman" w:hAnsi="Times New Roman" w:cs="Times New Roman"/>
          <w:sz w:val="24"/>
          <w:szCs w:val="24"/>
        </w:rPr>
        <w:t xml:space="preserve">Lange, J, Lange, C. &amp; </w:t>
      </w:r>
      <w:proofErr w:type="spellStart"/>
      <w:r w:rsidRPr="00BC58DD">
        <w:rPr>
          <w:rFonts w:ascii="Times New Roman" w:hAnsi="Times New Roman" w:cs="Times New Roman"/>
          <w:sz w:val="24"/>
          <w:szCs w:val="24"/>
        </w:rPr>
        <w:t>Cabaltica</w:t>
      </w:r>
      <w:proofErr w:type="spellEnd"/>
      <w:r w:rsidRPr="00BC58DD">
        <w:rPr>
          <w:rFonts w:ascii="Times New Roman" w:hAnsi="Times New Roman" w:cs="Times New Roman"/>
          <w:sz w:val="24"/>
          <w:szCs w:val="24"/>
        </w:rPr>
        <w:t>, R. (2000). Primary care treatment of post-traumatic stress disorder. American Family Physician. 62. 1035-1042.</w:t>
      </w:r>
    </w:p>
    <w:p w14:paraId="214C8789"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McLaughlin, K. K. (2017). Childhood adversities and post-traumatic stress disorder: Evidence for stress sensitisation in the World Mental Health Surveys. </w:t>
      </w:r>
      <w:r w:rsidRPr="00BC58DD">
        <w:rPr>
          <w:rFonts w:ascii="Times New Roman" w:hAnsi="Times New Roman" w:cs="Times New Roman"/>
          <w:i/>
          <w:iCs/>
          <w:noProof/>
        </w:rPr>
        <w:t xml:space="preserve">British Journal of Psychiatry, 211(5), </w:t>
      </w:r>
      <w:r w:rsidRPr="00BC58DD">
        <w:rPr>
          <w:rFonts w:ascii="Times New Roman" w:hAnsi="Times New Roman" w:cs="Times New Roman"/>
          <w:noProof/>
        </w:rPr>
        <w:t>, 280-288.</w:t>
      </w:r>
    </w:p>
    <w:p w14:paraId="0FF85622"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Othieno, C. J. (2014). Depression among university students in Kenya: Prevalence and sociodemographic correlates. </w:t>
      </w:r>
      <w:r w:rsidRPr="00BC58DD">
        <w:rPr>
          <w:rFonts w:ascii="Times New Roman" w:hAnsi="Times New Roman" w:cs="Times New Roman"/>
          <w:i/>
          <w:iCs/>
          <w:noProof/>
        </w:rPr>
        <w:t>Journal of affective disorders, 165,</w:t>
      </w:r>
      <w:r w:rsidRPr="00BC58DD">
        <w:rPr>
          <w:rFonts w:ascii="Times New Roman" w:hAnsi="Times New Roman" w:cs="Times New Roman"/>
          <w:noProof/>
        </w:rPr>
        <w:t>, 120-125.</w:t>
      </w:r>
    </w:p>
    <w:p w14:paraId="450D1524"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lastRenderedPageBreak/>
        <w:t xml:space="preserve">Pedrelli, P. N. (2015). College Students: Mental Health Problems and Treatment Considerations. </w:t>
      </w:r>
      <w:r w:rsidRPr="00BC58DD">
        <w:rPr>
          <w:rFonts w:ascii="Times New Roman" w:hAnsi="Times New Roman" w:cs="Times New Roman"/>
          <w:i/>
          <w:iCs/>
          <w:noProof/>
        </w:rPr>
        <w:t>Acad Psychiatry</w:t>
      </w:r>
      <w:r w:rsidRPr="00BC58DD">
        <w:rPr>
          <w:rFonts w:ascii="Times New Roman" w:hAnsi="Times New Roman" w:cs="Times New Roman"/>
          <w:noProof/>
        </w:rPr>
        <w:t>.</w:t>
      </w:r>
    </w:p>
    <w:p w14:paraId="377C0199" w14:textId="05137453" w:rsidR="00BC58DD" w:rsidRPr="00BC58DD" w:rsidRDefault="00BC58DD" w:rsidP="00BC58DD">
      <w:pPr>
        <w:spacing w:after="200"/>
        <w:ind w:left="720" w:hanging="720"/>
        <w:rPr>
          <w:rFonts w:ascii="Times New Roman" w:eastAsia="Calibri" w:hAnsi="Times New Roman" w:cs="Times New Roman"/>
          <w:sz w:val="24"/>
          <w:szCs w:val="24"/>
        </w:rPr>
      </w:pPr>
      <w:proofErr w:type="spellStart"/>
      <w:r w:rsidRPr="00BC58DD">
        <w:rPr>
          <w:rFonts w:ascii="Times New Roman" w:hAnsi="Times New Roman" w:cs="Times New Roman"/>
          <w:sz w:val="24"/>
          <w:szCs w:val="24"/>
        </w:rPr>
        <w:t>Pflanz</w:t>
      </w:r>
      <w:proofErr w:type="spellEnd"/>
      <w:r w:rsidRPr="00BC58DD">
        <w:rPr>
          <w:rFonts w:ascii="Times New Roman" w:hAnsi="Times New Roman" w:cs="Times New Roman"/>
          <w:sz w:val="24"/>
          <w:szCs w:val="24"/>
        </w:rPr>
        <w:t xml:space="preserve">, S., &amp; </w:t>
      </w:r>
      <w:proofErr w:type="spellStart"/>
      <w:r w:rsidRPr="00BC58DD">
        <w:rPr>
          <w:rFonts w:ascii="Times New Roman" w:hAnsi="Times New Roman" w:cs="Times New Roman"/>
          <w:sz w:val="24"/>
          <w:szCs w:val="24"/>
        </w:rPr>
        <w:t>Sonnek</w:t>
      </w:r>
      <w:proofErr w:type="spellEnd"/>
      <w:r w:rsidRPr="00BC58DD">
        <w:rPr>
          <w:rFonts w:ascii="Times New Roman" w:hAnsi="Times New Roman" w:cs="Times New Roman"/>
          <w:sz w:val="24"/>
          <w:szCs w:val="24"/>
        </w:rPr>
        <w:t xml:space="preserve">, S. (2002). Work stress in the military: prevalence, causes, and relationship to emotional health. </w:t>
      </w:r>
      <w:r w:rsidRPr="00BC58DD">
        <w:rPr>
          <w:rFonts w:ascii="Times New Roman" w:hAnsi="Times New Roman" w:cs="Times New Roman"/>
          <w:i/>
          <w:iCs/>
          <w:sz w:val="24"/>
          <w:szCs w:val="24"/>
        </w:rPr>
        <w:t>Military medicine</w:t>
      </w:r>
      <w:r w:rsidRPr="00BC58DD">
        <w:rPr>
          <w:rFonts w:ascii="Times New Roman" w:hAnsi="Times New Roman" w:cs="Times New Roman"/>
          <w:sz w:val="24"/>
          <w:szCs w:val="24"/>
        </w:rPr>
        <w:t xml:space="preserve">, </w:t>
      </w:r>
      <w:r w:rsidRPr="00BC58DD">
        <w:rPr>
          <w:rFonts w:ascii="Times New Roman" w:hAnsi="Times New Roman" w:cs="Times New Roman"/>
          <w:i/>
          <w:iCs/>
          <w:sz w:val="24"/>
          <w:szCs w:val="24"/>
        </w:rPr>
        <w:t>167</w:t>
      </w:r>
      <w:r w:rsidRPr="00BC58DD">
        <w:rPr>
          <w:rFonts w:ascii="Times New Roman" w:hAnsi="Times New Roman" w:cs="Times New Roman"/>
          <w:sz w:val="24"/>
          <w:szCs w:val="24"/>
        </w:rPr>
        <w:t>(11), 877-882.</w:t>
      </w:r>
    </w:p>
    <w:p w14:paraId="21F0E829"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Scott, K. K. (2018). Post-traumatic stress disorder associated with sexual assault among women in the WHO World Mental Health Surveys. . </w:t>
      </w:r>
      <w:r w:rsidRPr="00BC58DD">
        <w:rPr>
          <w:rFonts w:ascii="Times New Roman" w:hAnsi="Times New Roman" w:cs="Times New Roman"/>
          <w:i/>
          <w:iCs/>
          <w:noProof/>
        </w:rPr>
        <w:t>Psychological Medicine, 48(1)</w:t>
      </w:r>
      <w:r w:rsidRPr="00BC58DD">
        <w:rPr>
          <w:rFonts w:ascii="Times New Roman" w:hAnsi="Times New Roman" w:cs="Times New Roman"/>
          <w:noProof/>
        </w:rPr>
        <w:t>, 155-167.</w:t>
      </w:r>
    </w:p>
    <w:p w14:paraId="32073DD1"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Tamin, S. K. (2013, June 15). Relevance of mental health issues in university student dropouts. </w:t>
      </w:r>
      <w:r w:rsidRPr="00BC58DD">
        <w:rPr>
          <w:rFonts w:ascii="Times New Roman" w:hAnsi="Times New Roman" w:cs="Times New Roman"/>
          <w:i/>
          <w:iCs/>
          <w:noProof/>
        </w:rPr>
        <w:t>Occupational medicine, 63(6),</w:t>
      </w:r>
      <w:r w:rsidRPr="00BC58DD">
        <w:rPr>
          <w:rFonts w:ascii="Times New Roman" w:hAnsi="Times New Roman" w:cs="Times New Roman"/>
          <w:noProof/>
        </w:rPr>
        <w:t>, 410-414.</w:t>
      </w:r>
    </w:p>
    <w:p w14:paraId="5ADB5B5B"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Tekle, A. G. (2018). Mental Health Disorder among Madda Walabu University Students Southeast. </w:t>
      </w:r>
      <w:r w:rsidRPr="00BC58DD">
        <w:rPr>
          <w:rFonts w:ascii="Times New Roman" w:hAnsi="Times New Roman" w:cs="Times New Roman"/>
          <w:i/>
          <w:iCs/>
          <w:noProof/>
        </w:rPr>
        <w:t>Health Science Journal</w:t>
      </w:r>
      <w:r w:rsidRPr="00BC58DD">
        <w:rPr>
          <w:rFonts w:ascii="Times New Roman" w:hAnsi="Times New Roman" w:cs="Times New Roman"/>
          <w:noProof/>
        </w:rPr>
        <w:t>.</w:t>
      </w:r>
    </w:p>
    <w:p w14:paraId="2C4CA97F"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Upfront. (2013, June 7). </w:t>
      </w:r>
      <w:r w:rsidRPr="00BC58DD">
        <w:rPr>
          <w:rFonts w:ascii="Times New Roman" w:hAnsi="Times New Roman" w:cs="Times New Roman"/>
          <w:i/>
          <w:iCs/>
          <w:noProof/>
        </w:rPr>
        <w:t>College students’ mental health is a growing concern, survey finds</w:t>
      </w:r>
      <w:r w:rsidRPr="00BC58DD">
        <w:rPr>
          <w:rFonts w:ascii="Times New Roman" w:hAnsi="Times New Roman" w:cs="Times New Roman"/>
          <w:noProof/>
        </w:rPr>
        <w:t>. Retrieved from apa.org: https://www.apa.org/monitor/2013/06/college-students.aspx</w:t>
      </w:r>
    </w:p>
    <w:p w14:paraId="140F3525" w14:textId="77777777" w:rsidR="00E17978" w:rsidRPr="00BC58DD" w:rsidRDefault="00E17978" w:rsidP="00E17978">
      <w:pPr>
        <w:pStyle w:val="Bibliography"/>
        <w:rPr>
          <w:rFonts w:ascii="Times New Roman" w:hAnsi="Times New Roman" w:cs="Times New Roman"/>
          <w:noProof/>
        </w:rPr>
      </w:pPr>
      <w:r w:rsidRPr="00BC58DD">
        <w:rPr>
          <w:rFonts w:ascii="Times New Roman" w:hAnsi="Times New Roman" w:cs="Times New Roman"/>
          <w:noProof/>
        </w:rPr>
        <w:t xml:space="preserve">Zivin, K. E. (2009, August 16). Persistence of mental health problems and needs in a college student population. </w:t>
      </w:r>
      <w:r w:rsidRPr="00BC58DD">
        <w:rPr>
          <w:rFonts w:ascii="Times New Roman" w:hAnsi="Times New Roman" w:cs="Times New Roman"/>
          <w:i/>
          <w:iCs/>
          <w:noProof/>
        </w:rPr>
        <w:t>ournal of affective disorders, 117(3),</w:t>
      </w:r>
      <w:r w:rsidRPr="00BC58DD">
        <w:rPr>
          <w:rFonts w:ascii="Times New Roman" w:hAnsi="Times New Roman" w:cs="Times New Roman"/>
          <w:noProof/>
        </w:rPr>
        <w:t>, 180-185.</w:t>
      </w:r>
    </w:p>
    <w:p w14:paraId="26769546" w14:textId="77777777" w:rsidR="00E17978" w:rsidRPr="00D3397F" w:rsidRDefault="00E17978" w:rsidP="00E17978">
      <w:pPr>
        <w:jc w:val="left"/>
        <w:rPr>
          <w:b/>
          <w:sz w:val="24"/>
          <w:szCs w:val="24"/>
        </w:rPr>
      </w:pPr>
      <w:r w:rsidRPr="00BC58DD">
        <w:rPr>
          <w:rFonts w:ascii="Times New Roman" w:hAnsi="Times New Roman" w:cs="Times New Roman"/>
          <w:color w:val="202124"/>
          <w:sz w:val="24"/>
          <w:szCs w:val="24"/>
        </w:rPr>
        <w:fldChar w:fldCharType="end"/>
      </w:r>
    </w:p>
    <w:p w14:paraId="2E496730" w14:textId="77777777" w:rsidR="00E17978" w:rsidRPr="009D4597" w:rsidRDefault="00E17978" w:rsidP="00E17978"/>
    <w:p w14:paraId="51085E39" w14:textId="77777777" w:rsidR="00E17978" w:rsidRPr="004A3BBB" w:rsidRDefault="00E17978" w:rsidP="00E17978"/>
    <w:p w14:paraId="49139CFA" w14:textId="77777777" w:rsidR="00E81978" w:rsidRPr="00E17978" w:rsidRDefault="00E81978" w:rsidP="00E17978"/>
    <w:sectPr w:rsidR="00E81978" w:rsidRPr="00E17978">
      <w:headerReference w:type="default" r:id="rId8"/>
      <w:headerReference w:type="first" r:id="rId9"/>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996C1" w14:textId="77777777" w:rsidR="00E17978" w:rsidRDefault="00E17978">
      <w:pPr>
        <w:spacing w:line="240" w:lineRule="auto"/>
      </w:pPr>
      <w:r>
        <w:separator/>
      </w:r>
    </w:p>
    <w:p w14:paraId="11595065" w14:textId="77777777" w:rsidR="00E17978" w:rsidRDefault="00E17978"/>
  </w:endnote>
  <w:endnote w:type="continuationSeparator" w:id="0">
    <w:p w14:paraId="54CAB54D" w14:textId="77777777" w:rsidR="00E17978" w:rsidRDefault="00E17978">
      <w:pPr>
        <w:spacing w:line="240" w:lineRule="auto"/>
      </w:pPr>
      <w:r>
        <w:continuationSeparator/>
      </w:r>
    </w:p>
    <w:p w14:paraId="7F9A3105" w14:textId="77777777" w:rsidR="00E17978" w:rsidRDefault="00E17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0AF263" w14:textId="77777777" w:rsidR="00E17978" w:rsidRDefault="00E17978">
      <w:pPr>
        <w:spacing w:line="240" w:lineRule="auto"/>
      </w:pPr>
      <w:r>
        <w:separator/>
      </w:r>
    </w:p>
    <w:p w14:paraId="6D01631B" w14:textId="77777777" w:rsidR="00E17978" w:rsidRDefault="00E17978"/>
  </w:footnote>
  <w:footnote w:type="continuationSeparator" w:id="0">
    <w:p w14:paraId="6C8B716E" w14:textId="77777777" w:rsidR="00E17978" w:rsidRDefault="00E17978">
      <w:pPr>
        <w:spacing w:line="240" w:lineRule="auto"/>
      </w:pPr>
      <w:r>
        <w:continuationSeparator/>
      </w:r>
    </w:p>
    <w:p w14:paraId="3C8B789B" w14:textId="77777777" w:rsidR="00E17978" w:rsidRDefault="00E17978"/>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7071" w14:textId="77777777" w:rsidR="00E81978" w:rsidRDefault="00BC58DD">
    <w:pPr>
      <w:pStyle w:val="Header"/>
    </w:pPr>
    <w:sdt>
      <w:sdtPr>
        <w:rPr>
          <w:rStyle w:val="Strong"/>
        </w:rPr>
        <w:alias w:val="Running head"/>
        <w:tag w:val=""/>
        <w:id w:val="12739865"/>
        <w:placeholder>
          <w:docPart w:val="C06AE707D316BF4599009F76F13B0AE7"/>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0601E">
          <w:rPr>
            <w:rStyle w:val="Strong"/>
          </w:rPr>
          <w:t>[Shortened Title up to 50 Characters]</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Pr>
        <w:rStyle w:val="Strong"/>
        <w:noProof/>
      </w:rPr>
      <w:t>17</w:t>
    </w:r>
    <w:r w:rsidR="005D3A03">
      <w:rPr>
        <w:rStyle w:val="Strong"/>
        <w:noProof/>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B978B" w14:textId="77777777" w:rsidR="00E81978" w:rsidRDefault="005D3A03">
    <w:pPr>
      <w:pStyle w:val="Header"/>
      <w:rPr>
        <w:rStyle w:val="Strong"/>
      </w:rPr>
    </w:pPr>
    <w:r>
      <w:t xml:space="preserve">Running head: </w:t>
    </w:r>
    <w:sdt>
      <w:sdtPr>
        <w:rPr>
          <w:rStyle w:val="Strong"/>
        </w:rPr>
        <w:alias w:val="Running head"/>
        <w:tag w:val=""/>
        <w:id w:val="-696842620"/>
        <w:placeholder>
          <w:docPart w:val="B97B47C2B5E34849ADD49BFCB345D5D9"/>
        </w:placeholder>
        <w:showingPlcHd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CF6E91">
          <w:rPr>
            <w:rStyle w:val="Strong"/>
          </w:rPr>
          <w:t>[Shortened Title up to 50 Characters]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BC58DD">
      <w:rPr>
        <w:rStyle w:val="Strong"/>
        <w:noProof/>
      </w:rPr>
      <w:t>1</w:t>
    </w:r>
    <w:r>
      <w:rPr>
        <w:rStyle w:val="Strong"/>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78"/>
    <w:rsid w:val="000D3F41"/>
    <w:rsid w:val="00355DCA"/>
    <w:rsid w:val="00551A02"/>
    <w:rsid w:val="005534FA"/>
    <w:rsid w:val="005D3A03"/>
    <w:rsid w:val="008002C0"/>
    <w:rsid w:val="008C5323"/>
    <w:rsid w:val="009A6A3B"/>
    <w:rsid w:val="00B823AA"/>
    <w:rsid w:val="00BA45DB"/>
    <w:rsid w:val="00BC58DD"/>
    <w:rsid w:val="00BF4184"/>
    <w:rsid w:val="00C0601E"/>
    <w:rsid w:val="00C31D30"/>
    <w:rsid w:val="00CD6E39"/>
    <w:rsid w:val="00CF6E91"/>
    <w:rsid w:val="00D71A0E"/>
    <w:rsid w:val="00D85B68"/>
    <w:rsid w:val="00E17978"/>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9368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17978"/>
    <w:pPr>
      <w:ind w:firstLine="0"/>
      <w:jc w:val="both"/>
    </w:pPr>
    <w:rPr>
      <w:rFonts w:eastAsiaTheme="minorHAnsi"/>
      <w:sz w:val="22"/>
      <w:szCs w:val="22"/>
      <w:lang w:eastAsia="en-US"/>
    </w:rPr>
  </w:style>
  <w:style w:type="paragraph" w:styleId="Heading1">
    <w:name w:val="heading 1"/>
    <w:basedOn w:val="Normal"/>
    <w:next w:val="Normal"/>
    <w:link w:val="Heading1Char"/>
    <w:uiPriority w:val="4"/>
    <w:qFormat/>
    <w:rsid w:val="009A6A3B"/>
    <w:pPr>
      <w:keepNext/>
      <w:keepLines/>
      <w:jc w:val="center"/>
      <w:outlineLvl w:val="0"/>
    </w:pPr>
    <w:rPr>
      <w:rFonts w:asciiTheme="majorHAnsi" w:eastAsiaTheme="majorEastAsia" w:hAnsiTheme="majorHAnsi" w:cstheme="majorBidi"/>
      <w:b/>
      <w:bCs/>
      <w:kern w:val="24"/>
      <w:sz w:val="24"/>
      <w:szCs w:val="24"/>
      <w:lang w:eastAsia="ja-JP"/>
    </w:rPr>
  </w:style>
  <w:style w:type="paragraph" w:styleId="Heading2">
    <w:name w:val="heading 2"/>
    <w:basedOn w:val="Normal"/>
    <w:next w:val="Normal"/>
    <w:link w:val="Heading2Char"/>
    <w:uiPriority w:val="4"/>
    <w:unhideWhenUsed/>
    <w:qFormat/>
    <w:rsid w:val="009A6A3B"/>
    <w:pPr>
      <w:keepNext/>
      <w:keepLines/>
      <w:jc w:val="left"/>
      <w:outlineLvl w:val="1"/>
    </w:pPr>
    <w:rPr>
      <w:rFonts w:asciiTheme="majorHAnsi" w:eastAsiaTheme="majorEastAsia" w:hAnsiTheme="majorHAnsi" w:cstheme="majorBidi"/>
      <w:b/>
      <w:bCs/>
      <w:kern w:val="24"/>
      <w:sz w:val="24"/>
      <w:szCs w:val="24"/>
      <w:lang w:eastAsia="ja-JP"/>
    </w:rPr>
  </w:style>
  <w:style w:type="paragraph" w:styleId="Heading3">
    <w:name w:val="heading 3"/>
    <w:basedOn w:val="Normal"/>
    <w:next w:val="Normal"/>
    <w:link w:val="Heading3Char"/>
    <w:uiPriority w:val="4"/>
    <w:unhideWhenUsed/>
    <w:qFormat/>
    <w:rsid w:val="00C31D30"/>
    <w:pPr>
      <w:keepNext/>
      <w:keepLines/>
      <w:ind w:firstLine="720"/>
      <w:jc w:val="left"/>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4"/>
    <w:unhideWhenUsed/>
    <w:qFormat/>
    <w:rsid w:val="00C31D30"/>
    <w:pPr>
      <w:keepNext/>
      <w:keepLines/>
      <w:ind w:firstLine="720"/>
      <w:jc w:val="left"/>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4"/>
    <w:unhideWhenUsed/>
    <w:qFormat/>
    <w:rsid w:val="00C31D30"/>
    <w:pPr>
      <w:keepNext/>
      <w:keepLines/>
      <w:ind w:firstLine="720"/>
      <w:jc w:val="left"/>
      <w:outlineLvl w:val="4"/>
    </w:pPr>
    <w:rPr>
      <w:rFonts w:asciiTheme="majorHAnsi" w:eastAsiaTheme="majorEastAsia" w:hAnsiTheme="majorHAnsi" w:cstheme="majorBidi"/>
      <w:i/>
      <w:iCs/>
      <w:kern w:val="24"/>
      <w:sz w:val="24"/>
      <w:szCs w:val="24"/>
      <w:lang w:eastAsia="ja-JP"/>
    </w:rPr>
  </w:style>
  <w:style w:type="paragraph" w:styleId="Heading6">
    <w:name w:val="heading 6"/>
    <w:basedOn w:val="Normal"/>
    <w:next w:val="Normal"/>
    <w:link w:val="Heading6Char"/>
    <w:uiPriority w:val="9"/>
    <w:semiHidden/>
    <w:qFormat/>
    <w:rsid w:val="009A6A3B"/>
    <w:pPr>
      <w:keepNext/>
      <w:keepLines/>
      <w:spacing w:before="40"/>
      <w:jc w:val="left"/>
      <w:outlineLvl w:val="5"/>
    </w:pPr>
    <w:rPr>
      <w:rFonts w:asciiTheme="majorHAnsi" w:eastAsiaTheme="majorEastAsia" w:hAnsiTheme="majorHAnsi" w:cstheme="majorBidi"/>
      <w:color w:val="6E6E6E" w:themeColor="accent1" w:themeShade="7F"/>
      <w:kern w:val="24"/>
      <w:sz w:val="24"/>
      <w:szCs w:val="24"/>
      <w:lang w:eastAsia="ja-JP"/>
    </w:rPr>
  </w:style>
  <w:style w:type="paragraph" w:styleId="Heading7">
    <w:name w:val="heading 7"/>
    <w:basedOn w:val="Normal"/>
    <w:next w:val="Normal"/>
    <w:link w:val="Heading7Char"/>
    <w:uiPriority w:val="9"/>
    <w:semiHidden/>
    <w:qFormat/>
    <w:rsid w:val="009A6A3B"/>
    <w:pPr>
      <w:keepNext/>
      <w:keepLines/>
      <w:spacing w:before="40"/>
      <w:jc w:val="left"/>
      <w:outlineLvl w:val="6"/>
    </w:pPr>
    <w:rPr>
      <w:rFonts w:asciiTheme="majorHAnsi" w:eastAsiaTheme="majorEastAsia" w:hAnsiTheme="majorHAnsi" w:cstheme="majorBidi"/>
      <w:i/>
      <w:iCs/>
      <w:color w:val="6E6E6E" w:themeColor="accent1" w:themeShade="7F"/>
      <w:kern w:val="24"/>
      <w:sz w:val="24"/>
      <w:szCs w:val="24"/>
      <w:lang w:eastAsia="ja-JP"/>
    </w:rPr>
  </w:style>
  <w:style w:type="paragraph" w:styleId="Heading8">
    <w:name w:val="heading 8"/>
    <w:basedOn w:val="Normal"/>
    <w:next w:val="Normal"/>
    <w:link w:val="Heading8Char"/>
    <w:uiPriority w:val="9"/>
    <w:semiHidden/>
    <w:qFormat/>
    <w:rsid w:val="009A6A3B"/>
    <w:pPr>
      <w:keepNext/>
      <w:keepLines/>
      <w:spacing w:before="40"/>
      <w:jc w:val="left"/>
      <w:outlineLvl w:val="7"/>
    </w:pPr>
    <w:rPr>
      <w:rFonts w:asciiTheme="majorHAnsi" w:eastAsiaTheme="majorEastAsia" w:hAnsiTheme="majorHAnsi" w:cstheme="majorBidi"/>
      <w:color w:val="272727" w:themeColor="text1" w:themeTint="D8"/>
      <w:kern w:val="24"/>
      <w:szCs w:val="21"/>
      <w:lang w:eastAsia="ja-JP"/>
    </w:rPr>
  </w:style>
  <w:style w:type="paragraph" w:styleId="Heading9">
    <w:name w:val="heading 9"/>
    <w:basedOn w:val="Normal"/>
    <w:next w:val="Normal"/>
    <w:link w:val="Heading9Char"/>
    <w:uiPriority w:val="9"/>
    <w:semiHidden/>
    <w:qFormat/>
    <w:rsid w:val="009A6A3B"/>
    <w:pPr>
      <w:keepNext/>
      <w:keepLines/>
      <w:spacing w:before="40"/>
      <w:jc w:val="left"/>
      <w:outlineLvl w:val="8"/>
    </w:pPr>
    <w:rPr>
      <w:rFonts w:asciiTheme="majorHAnsi" w:eastAsiaTheme="majorEastAsia" w:hAnsiTheme="majorHAnsi" w:cstheme="majorBidi"/>
      <w:i/>
      <w:iCs/>
      <w:color w:val="272727" w:themeColor="text1" w:themeTint="D8"/>
      <w:kern w:val="24"/>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jc w:val="center"/>
      <w:outlineLvl w:val="0"/>
    </w:pPr>
    <w:rPr>
      <w:rFonts w:asciiTheme="majorHAnsi" w:eastAsiaTheme="majorEastAsia" w:hAnsiTheme="majorHAnsi" w:cstheme="majorBidi"/>
      <w:kern w:val="24"/>
      <w:sz w:val="24"/>
      <w:szCs w:val="24"/>
      <w:lang w:eastAsia="ja-JP"/>
    </w:rPr>
  </w:style>
  <w:style w:type="paragraph" w:styleId="Header">
    <w:name w:val="header"/>
    <w:basedOn w:val="Normal"/>
    <w:link w:val="HeaderChar"/>
    <w:uiPriority w:val="99"/>
    <w:unhideWhenUsed/>
    <w:qFormat/>
    <w:pPr>
      <w:spacing w:line="240" w:lineRule="auto"/>
      <w:jc w:val="left"/>
    </w:pPr>
    <w:rPr>
      <w:rFonts w:eastAsiaTheme="minorEastAsia"/>
      <w:kern w:val="24"/>
      <w:sz w:val="24"/>
      <w:szCs w:val="24"/>
      <w:lang w:eastAsia="ja-JP"/>
    </w:r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contextualSpacing/>
      <w:jc w:val="center"/>
    </w:pPr>
    <w:rPr>
      <w:rFonts w:asciiTheme="majorHAnsi" w:eastAsiaTheme="majorEastAsia" w:hAnsiTheme="majorHAnsi" w:cstheme="majorBidi"/>
      <w:kern w:val="24"/>
      <w:sz w:val="24"/>
      <w:szCs w:val="24"/>
      <w:lang w:eastAsia="ja-JP"/>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jc w:val="left"/>
    </w:pPr>
    <w:rPr>
      <w:rFonts w:ascii="Segoe UI" w:eastAsiaTheme="minorEastAsia" w:hAnsi="Segoe UI" w:cs="Segoe UI"/>
      <w:kern w:val="24"/>
      <w:szCs w:val="18"/>
      <w:lang w:eastAsia="ja-JP"/>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jc w:val="left"/>
    </w:pPr>
    <w:rPr>
      <w:rFonts w:eastAsiaTheme="minorEastAsia"/>
      <w:kern w:val="24"/>
      <w:sz w:val="24"/>
      <w:szCs w:val="24"/>
      <w:lang w:eastAsia="ja-JP"/>
    </w:r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jc w:val="left"/>
    </w:pPr>
    <w:rPr>
      <w:rFonts w:eastAsiaTheme="minorEastAsia"/>
      <w:i/>
      <w:iCs/>
      <w:color w:val="595959" w:themeColor="text1" w:themeTint="A6"/>
      <w:kern w:val="24"/>
      <w:sz w:val="24"/>
      <w:szCs w:val="24"/>
      <w:lang w:eastAsia="ja-JP"/>
    </w:rPr>
  </w:style>
  <w:style w:type="paragraph" w:styleId="BodyText">
    <w:name w:val="Body Text"/>
    <w:basedOn w:val="Normal"/>
    <w:link w:val="BodyTextChar"/>
    <w:uiPriority w:val="99"/>
    <w:semiHidden/>
    <w:unhideWhenUsed/>
    <w:pPr>
      <w:spacing w:after="120"/>
      <w:jc w:val="left"/>
    </w:pPr>
    <w:rPr>
      <w:rFonts w:eastAsiaTheme="minorEastAsia"/>
      <w:kern w:val="24"/>
      <w:sz w:val="24"/>
      <w:szCs w:val="24"/>
      <w:lang w:eastAsia="ja-JP"/>
    </w:r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jc w:val="left"/>
    </w:pPr>
    <w:rPr>
      <w:rFonts w:eastAsiaTheme="minorEastAsia"/>
      <w:kern w:val="24"/>
      <w:sz w:val="24"/>
      <w:szCs w:val="24"/>
      <w:lang w:eastAsia="ja-JP"/>
    </w:r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jc w:val="left"/>
    </w:pPr>
    <w:rPr>
      <w:rFonts w:eastAsiaTheme="minorEastAsia"/>
      <w:kern w:val="24"/>
      <w:szCs w:val="16"/>
      <w:lang w:eastAsia="ja-JP"/>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jc w:val="left"/>
    </w:pPr>
    <w:rPr>
      <w:rFonts w:eastAsiaTheme="minorEastAsia"/>
      <w:kern w:val="24"/>
      <w:sz w:val="24"/>
      <w:szCs w:val="24"/>
      <w:lang w:eastAsia="ja-JP"/>
    </w:r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jc w:val="left"/>
    </w:pPr>
    <w:rPr>
      <w:rFonts w:eastAsiaTheme="minorEastAsia"/>
      <w:kern w:val="24"/>
      <w:sz w:val="24"/>
      <w:szCs w:val="24"/>
      <w:lang w:eastAsia="ja-JP"/>
    </w:r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jc w:val="left"/>
    </w:pPr>
    <w:rPr>
      <w:rFonts w:eastAsiaTheme="minorEastAsia"/>
      <w:kern w:val="24"/>
      <w:szCs w:val="16"/>
      <w:lang w:eastAsia="ja-JP"/>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jc w:val="left"/>
    </w:pPr>
    <w:rPr>
      <w:rFonts w:eastAsiaTheme="minorEastAsia"/>
      <w:i/>
      <w:iCs/>
      <w:color w:val="000000" w:themeColor="text2"/>
      <w:kern w:val="24"/>
      <w:szCs w:val="18"/>
      <w:lang w:eastAsia="ja-JP"/>
    </w:rPr>
  </w:style>
  <w:style w:type="paragraph" w:styleId="Closing">
    <w:name w:val="Closing"/>
    <w:basedOn w:val="Normal"/>
    <w:link w:val="ClosingChar"/>
    <w:uiPriority w:val="99"/>
    <w:semiHidden/>
    <w:unhideWhenUsed/>
    <w:pPr>
      <w:spacing w:line="240" w:lineRule="auto"/>
      <w:ind w:left="4320"/>
      <w:jc w:val="left"/>
    </w:pPr>
    <w:rPr>
      <w:rFonts w:eastAsiaTheme="minorEastAsia"/>
      <w:kern w:val="24"/>
      <w:sz w:val="24"/>
      <w:szCs w:val="24"/>
      <w:lang w:eastAsia="ja-JP"/>
    </w:r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jc w:val="left"/>
    </w:pPr>
    <w:rPr>
      <w:rFonts w:eastAsiaTheme="minorEastAsia"/>
      <w:kern w:val="24"/>
      <w:szCs w:val="20"/>
      <w:lang w:eastAsia="ja-JP"/>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jc w:val="left"/>
    </w:pPr>
    <w:rPr>
      <w:rFonts w:eastAsiaTheme="minorEastAsia"/>
      <w:kern w:val="24"/>
      <w:sz w:val="24"/>
      <w:szCs w:val="24"/>
      <w:lang w:eastAsia="ja-JP"/>
    </w:r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jc w:val="left"/>
    </w:pPr>
    <w:rPr>
      <w:rFonts w:ascii="Segoe UI" w:eastAsiaTheme="minorEastAsia" w:hAnsi="Segoe UI" w:cs="Segoe UI"/>
      <w:kern w:val="24"/>
      <w:szCs w:val="16"/>
      <w:lang w:eastAsia="ja-JP"/>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jc w:val="left"/>
    </w:pPr>
    <w:rPr>
      <w:rFonts w:eastAsiaTheme="minorEastAsia"/>
      <w:kern w:val="24"/>
      <w:sz w:val="24"/>
      <w:szCs w:val="24"/>
      <w:lang w:eastAsia="ja-JP"/>
    </w:r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ind w:firstLine="720"/>
      <w:jc w:val="left"/>
    </w:pPr>
    <w:rPr>
      <w:rFonts w:eastAsiaTheme="minorEastAsia"/>
      <w:kern w:val="24"/>
      <w:szCs w:val="20"/>
      <w:lang w:eastAsia="ja-JP"/>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jc w:val="left"/>
    </w:pPr>
    <w:rPr>
      <w:rFonts w:asciiTheme="majorHAnsi" w:eastAsiaTheme="majorEastAsia" w:hAnsiTheme="majorHAnsi" w:cstheme="majorBidi"/>
      <w:kern w:val="24"/>
      <w:sz w:val="24"/>
      <w:szCs w:val="24"/>
      <w:lang w:eastAsia="ja-JP"/>
    </w:rPr>
  </w:style>
  <w:style w:type="paragraph" w:styleId="EnvelopeReturn">
    <w:name w:val="envelope return"/>
    <w:basedOn w:val="Normal"/>
    <w:uiPriority w:val="99"/>
    <w:semiHidden/>
    <w:unhideWhenUsed/>
    <w:rsid w:val="00FF2002"/>
    <w:pPr>
      <w:spacing w:line="240" w:lineRule="auto"/>
      <w:jc w:val="left"/>
    </w:pPr>
    <w:rPr>
      <w:rFonts w:asciiTheme="majorHAnsi" w:eastAsiaTheme="majorEastAsia" w:hAnsiTheme="majorHAnsi" w:cstheme="majorBidi"/>
      <w:kern w:val="24"/>
      <w:szCs w:val="20"/>
      <w:lang w:eastAsia="ja-JP"/>
    </w:rPr>
  </w:style>
  <w:style w:type="paragraph" w:styleId="Footer">
    <w:name w:val="footer"/>
    <w:basedOn w:val="Normal"/>
    <w:link w:val="FooterChar"/>
    <w:uiPriority w:val="99"/>
    <w:unhideWhenUsed/>
    <w:rsid w:val="008002C0"/>
    <w:pPr>
      <w:spacing w:line="240" w:lineRule="auto"/>
      <w:jc w:val="left"/>
    </w:pPr>
    <w:rPr>
      <w:rFonts w:eastAsiaTheme="minorEastAsia"/>
      <w:kern w:val="24"/>
      <w:sz w:val="24"/>
      <w:szCs w:val="24"/>
      <w:lang w:eastAsia="ja-JP"/>
    </w:r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jc w:val="left"/>
    </w:pPr>
    <w:rPr>
      <w:rFonts w:eastAsiaTheme="minorEastAsia"/>
      <w:i/>
      <w:iCs/>
      <w:kern w:val="24"/>
      <w:sz w:val="24"/>
      <w:szCs w:val="24"/>
      <w:lang w:eastAsia="ja-JP"/>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jc w:val="left"/>
    </w:pPr>
    <w:rPr>
      <w:rFonts w:ascii="Consolas" w:eastAsiaTheme="minorEastAsia" w:hAnsi="Consolas" w:cs="Consolas"/>
      <w:kern w:val="24"/>
      <w:szCs w:val="20"/>
      <w:lang w:eastAsia="ja-JP"/>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jc w:val="left"/>
    </w:pPr>
    <w:rPr>
      <w:rFonts w:eastAsiaTheme="minorEastAsia"/>
      <w:kern w:val="24"/>
      <w:sz w:val="24"/>
      <w:szCs w:val="24"/>
      <w:lang w:eastAsia="ja-JP"/>
    </w:rPr>
  </w:style>
  <w:style w:type="paragraph" w:styleId="Index2">
    <w:name w:val="index 2"/>
    <w:basedOn w:val="Normal"/>
    <w:next w:val="Normal"/>
    <w:autoRedefine/>
    <w:uiPriority w:val="99"/>
    <w:semiHidden/>
    <w:unhideWhenUsed/>
    <w:pPr>
      <w:spacing w:line="240" w:lineRule="auto"/>
      <w:ind w:left="480"/>
      <w:jc w:val="left"/>
    </w:pPr>
    <w:rPr>
      <w:rFonts w:eastAsiaTheme="minorEastAsia"/>
      <w:kern w:val="24"/>
      <w:sz w:val="24"/>
      <w:szCs w:val="24"/>
      <w:lang w:eastAsia="ja-JP"/>
    </w:rPr>
  </w:style>
  <w:style w:type="paragraph" w:styleId="Index3">
    <w:name w:val="index 3"/>
    <w:basedOn w:val="Normal"/>
    <w:next w:val="Normal"/>
    <w:autoRedefine/>
    <w:uiPriority w:val="99"/>
    <w:semiHidden/>
    <w:unhideWhenUsed/>
    <w:pPr>
      <w:spacing w:line="240" w:lineRule="auto"/>
      <w:ind w:left="720"/>
      <w:jc w:val="left"/>
    </w:pPr>
    <w:rPr>
      <w:rFonts w:eastAsiaTheme="minorEastAsia"/>
      <w:kern w:val="24"/>
      <w:sz w:val="24"/>
      <w:szCs w:val="24"/>
      <w:lang w:eastAsia="ja-JP"/>
    </w:rPr>
  </w:style>
  <w:style w:type="paragraph" w:styleId="Index4">
    <w:name w:val="index 4"/>
    <w:basedOn w:val="Normal"/>
    <w:next w:val="Normal"/>
    <w:autoRedefine/>
    <w:uiPriority w:val="99"/>
    <w:semiHidden/>
    <w:unhideWhenUsed/>
    <w:pPr>
      <w:spacing w:line="240" w:lineRule="auto"/>
      <w:ind w:left="960"/>
      <w:jc w:val="left"/>
    </w:pPr>
    <w:rPr>
      <w:rFonts w:eastAsiaTheme="minorEastAsia"/>
      <w:kern w:val="24"/>
      <w:sz w:val="24"/>
      <w:szCs w:val="24"/>
      <w:lang w:eastAsia="ja-JP"/>
    </w:rPr>
  </w:style>
  <w:style w:type="paragraph" w:styleId="Index5">
    <w:name w:val="index 5"/>
    <w:basedOn w:val="Normal"/>
    <w:next w:val="Normal"/>
    <w:autoRedefine/>
    <w:uiPriority w:val="99"/>
    <w:semiHidden/>
    <w:unhideWhenUsed/>
    <w:pPr>
      <w:spacing w:line="240" w:lineRule="auto"/>
      <w:ind w:left="1200"/>
      <w:jc w:val="left"/>
    </w:pPr>
    <w:rPr>
      <w:rFonts w:eastAsiaTheme="minorEastAsia"/>
      <w:kern w:val="24"/>
      <w:sz w:val="24"/>
      <w:szCs w:val="24"/>
      <w:lang w:eastAsia="ja-JP"/>
    </w:rPr>
  </w:style>
  <w:style w:type="paragraph" w:styleId="Index6">
    <w:name w:val="index 6"/>
    <w:basedOn w:val="Normal"/>
    <w:next w:val="Normal"/>
    <w:autoRedefine/>
    <w:uiPriority w:val="99"/>
    <w:semiHidden/>
    <w:unhideWhenUsed/>
    <w:pPr>
      <w:spacing w:line="240" w:lineRule="auto"/>
      <w:ind w:left="1440"/>
      <w:jc w:val="left"/>
    </w:pPr>
    <w:rPr>
      <w:rFonts w:eastAsiaTheme="minorEastAsia"/>
      <w:kern w:val="24"/>
      <w:sz w:val="24"/>
      <w:szCs w:val="24"/>
      <w:lang w:eastAsia="ja-JP"/>
    </w:rPr>
  </w:style>
  <w:style w:type="paragraph" w:styleId="Index7">
    <w:name w:val="index 7"/>
    <w:basedOn w:val="Normal"/>
    <w:next w:val="Normal"/>
    <w:autoRedefine/>
    <w:uiPriority w:val="99"/>
    <w:semiHidden/>
    <w:unhideWhenUsed/>
    <w:pPr>
      <w:spacing w:line="240" w:lineRule="auto"/>
      <w:ind w:left="1680"/>
      <w:jc w:val="left"/>
    </w:pPr>
    <w:rPr>
      <w:rFonts w:eastAsiaTheme="minorEastAsia"/>
      <w:kern w:val="24"/>
      <w:sz w:val="24"/>
      <w:szCs w:val="24"/>
      <w:lang w:eastAsia="ja-JP"/>
    </w:rPr>
  </w:style>
  <w:style w:type="paragraph" w:styleId="Index8">
    <w:name w:val="index 8"/>
    <w:basedOn w:val="Normal"/>
    <w:next w:val="Normal"/>
    <w:autoRedefine/>
    <w:uiPriority w:val="99"/>
    <w:semiHidden/>
    <w:unhideWhenUsed/>
    <w:pPr>
      <w:spacing w:line="240" w:lineRule="auto"/>
      <w:ind w:left="1920"/>
      <w:jc w:val="left"/>
    </w:pPr>
    <w:rPr>
      <w:rFonts w:eastAsiaTheme="minorEastAsia"/>
      <w:kern w:val="24"/>
      <w:sz w:val="24"/>
      <w:szCs w:val="24"/>
      <w:lang w:eastAsia="ja-JP"/>
    </w:rPr>
  </w:style>
  <w:style w:type="paragraph" w:styleId="Index9">
    <w:name w:val="index 9"/>
    <w:basedOn w:val="Normal"/>
    <w:next w:val="Normal"/>
    <w:autoRedefine/>
    <w:uiPriority w:val="99"/>
    <w:semiHidden/>
    <w:unhideWhenUsed/>
    <w:pPr>
      <w:spacing w:line="240" w:lineRule="auto"/>
      <w:ind w:left="2160"/>
      <w:jc w:val="left"/>
    </w:pPr>
    <w:rPr>
      <w:rFonts w:eastAsiaTheme="minorEastAsia"/>
      <w:kern w:val="24"/>
      <w:sz w:val="24"/>
      <w:szCs w:val="24"/>
      <w:lang w:eastAsia="ja-JP"/>
    </w:rPr>
  </w:style>
  <w:style w:type="paragraph" w:styleId="IndexHeading">
    <w:name w:val="index heading"/>
    <w:basedOn w:val="Normal"/>
    <w:next w:val="Index1"/>
    <w:uiPriority w:val="99"/>
    <w:semiHidden/>
    <w:unhideWhenUsed/>
    <w:pPr>
      <w:jc w:val="left"/>
    </w:pPr>
    <w:rPr>
      <w:rFonts w:asciiTheme="majorHAnsi" w:eastAsiaTheme="majorEastAsia" w:hAnsiTheme="majorHAnsi" w:cstheme="majorBidi"/>
      <w:b/>
      <w:bCs/>
      <w:kern w:val="24"/>
      <w:sz w:val="24"/>
      <w:szCs w:val="24"/>
      <w:lang w:eastAsia="ja-JP"/>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jc w:val="center"/>
    </w:pPr>
    <w:rPr>
      <w:rFonts w:eastAsiaTheme="minorEastAsia"/>
      <w:i/>
      <w:iCs/>
      <w:color w:val="404040" w:themeColor="text1" w:themeTint="BF"/>
      <w:kern w:val="24"/>
      <w:sz w:val="24"/>
      <w:szCs w:val="24"/>
      <w:lang w:eastAsia="ja-JP"/>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contextualSpacing/>
      <w:jc w:val="left"/>
    </w:pPr>
    <w:rPr>
      <w:rFonts w:eastAsiaTheme="minorEastAsia"/>
      <w:kern w:val="24"/>
      <w:sz w:val="24"/>
      <w:szCs w:val="24"/>
      <w:lang w:eastAsia="ja-JP"/>
    </w:rPr>
  </w:style>
  <w:style w:type="paragraph" w:styleId="List2">
    <w:name w:val="List 2"/>
    <w:basedOn w:val="Normal"/>
    <w:uiPriority w:val="99"/>
    <w:semiHidden/>
    <w:unhideWhenUsed/>
    <w:pPr>
      <w:ind w:left="720"/>
      <w:contextualSpacing/>
      <w:jc w:val="left"/>
    </w:pPr>
    <w:rPr>
      <w:rFonts w:eastAsiaTheme="minorEastAsia"/>
      <w:kern w:val="24"/>
      <w:sz w:val="24"/>
      <w:szCs w:val="24"/>
      <w:lang w:eastAsia="ja-JP"/>
    </w:rPr>
  </w:style>
  <w:style w:type="paragraph" w:styleId="List3">
    <w:name w:val="List 3"/>
    <w:basedOn w:val="Normal"/>
    <w:uiPriority w:val="99"/>
    <w:semiHidden/>
    <w:unhideWhenUsed/>
    <w:pPr>
      <w:ind w:left="1080"/>
      <w:contextualSpacing/>
      <w:jc w:val="left"/>
    </w:pPr>
    <w:rPr>
      <w:rFonts w:eastAsiaTheme="minorEastAsia"/>
      <w:kern w:val="24"/>
      <w:sz w:val="24"/>
      <w:szCs w:val="24"/>
      <w:lang w:eastAsia="ja-JP"/>
    </w:rPr>
  </w:style>
  <w:style w:type="paragraph" w:styleId="List4">
    <w:name w:val="List 4"/>
    <w:basedOn w:val="Normal"/>
    <w:uiPriority w:val="99"/>
    <w:semiHidden/>
    <w:unhideWhenUsed/>
    <w:pPr>
      <w:ind w:left="1440"/>
      <w:contextualSpacing/>
      <w:jc w:val="left"/>
    </w:pPr>
    <w:rPr>
      <w:rFonts w:eastAsiaTheme="minorEastAsia"/>
      <w:kern w:val="24"/>
      <w:sz w:val="24"/>
      <w:szCs w:val="24"/>
      <w:lang w:eastAsia="ja-JP"/>
    </w:rPr>
  </w:style>
  <w:style w:type="paragraph" w:styleId="List5">
    <w:name w:val="List 5"/>
    <w:basedOn w:val="Normal"/>
    <w:uiPriority w:val="99"/>
    <w:semiHidden/>
    <w:unhideWhenUsed/>
    <w:pPr>
      <w:ind w:left="1800"/>
      <w:contextualSpacing/>
      <w:jc w:val="left"/>
    </w:pPr>
    <w:rPr>
      <w:rFonts w:eastAsiaTheme="minorEastAsia"/>
      <w:kern w:val="24"/>
      <w:sz w:val="24"/>
      <w:szCs w:val="24"/>
      <w:lang w:eastAsia="ja-JP"/>
    </w:rPr>
  </w:style>
  <w:style w:type="paragraph" w:styleId="ListBullet">
    <w:name w:val="List Bullet"/>
    <w:basedOn w:val="Normal"/>
    <w:uiPriority w:val="9"/>
    <w:unhideWhenUsed/>
    <w:qFormat/>
    <w:pPr>
      <w:numPr>
        <w:numId w:val="1"/>
      </w:numPr>
      <w:contextualSpacing/>
      <w:jc w:val="left"/>
    </w:pPr>
    <w:rPr>
      <w:rFonts w:eastAsiaTheme="minorEastAsia"/>
      <w:kern w:val="24"/>
      <w:sz w:val="24"/>
      <w:szCs w:val="24"/>
      <w:lang w:eastAsia="ja-JP"/>
    </w:rPr>
  </w:style>
  <w:style w:type="paragraph" w:styleId="ListBullet2">
    <w:name w:val="List Bullet 2"/>
    <w:basedOn w:val="Normal"/>
    <w:uiPriority w:val="99"/>
    <w:semiHidden/>
    <w:unhideWhenUsed/>
    <w:pPr>
      <w:numPr>
        <w:numId w:val="2"/>
      </w:numPr>
      <w:ind w:firstLine="0"/>
      <w:contextualSpacing/>
      <w:jc w:val="left"/>
    </w:pPr>
    <w:rPr>
      <w:rFonts w:eastAsiaTheme="minorEastAsia"/>
      <w:kern w:val="24"/>
      <w:sz w:val="24"/>
      <w:szCs w:val="24"/>
      <w:lang w:eastAsia="ja-JP"/>
    </w:rPr>
  </w:style>
  <w:style w:type="paragraph" w:styleId="ListBullet3">
    <w:name w:val="List Bullet 3"/>
    <w:basedOn w:val="Normal"/>
    <w:uiPriority w:val="99"/>
    <w:semiHidden/>
    <w:unhideWhenUsed/>
    <w:pPr>
      <w:numPr>
        <w:numId w:val="3"/>
      </w:numPr>
      <w:ind w:firstLine="0"/>
      <w:contextualSpacing/>
      <w:jc w:val="left"/>
    </w:pPr>
    <w:rPr>
      <w:rFonts w:eastAsiaTheme="minorEastAsia"/>
      <w:kern w:val="24"/>
      <w:sz w:val="24"/>
      <w:szCs w:val="24"/>
      <w:lang w:eastAsia="ja-JP"/>
    </w:rPr>
  </w:style>
  <w:style w:type="paragraph" w:styleId="ListBullet4">
    <w:name w:val="List Bullet 4"/>
    <w:basedOn w:val="Normal"/>
    <w:uiPriority w:val="99"/>
    <w:semiHidden/>
    <w:unhideWhenUsed/>
    <w:pPr>
      <w:numPr>
        <w:numId w:val="4"/>
      </w:numPr>
      <w:ind w:firstLine="0"/>
      <w:contextualSpacing/>
      <w:jc w:val="left"/>
    </w:pPr>
    <w:rPr>
      <w:rFonts w:eastAsiaTheme="minorEastAsia"/>
      <w:kern w:val="24"/>
      <w:sz w:val="24"/>
      <w:szCs w:val="24"/>
      <w:lang w:eastAsia="ja-JP"/>
    </w:rPr>
  </w:style>
  <w:style w:type="paragraph" w:styleId="ListBullet5">
    <w:name w:val="List Bullet 5"/>
    <w:basedOn w:val="Normal"/>
    <w:uiPriority w:val="99"/>
    <w:semiHidden/>
    <w:unhideWhenUsed/>
    <w:pPr>
      <w:numPr>
        <w:numId w:val="5"/>
      </w:numPr>
      <w:ind w:firstLine="0"/>
      <w:contextualSpacing/>
      <w:jc w:val="left"/>
    </w:pPr>
    <w:rPr>
      <w:rFonts w:eastAsiaTheme="minorEastAsia"/>
      <w:kern w:val="24"/>
      <w:sz w:val="24"/>
      <w:szCs w:val="24"/>
      <w:lang w:eastAsia="ja-JP"/>
    </w:rPr>
  </w:style>
  <w:style w:type="paragraph" w:styleId="ListContinue">
    <w:name w:val="List Continue"/>
    <w:basedOn w:val="Normal"/>
    <w:uiPriority w:val="99"/>
    <w:semiHidden/>
    <w:unhideWhenUsed/>
    <w:pPr>
      <w:spacing w:after="120"/>
      <w:ind w:left="360"/>
      <w:contextualSpacing/>
      <w:jc w:val="left"/>
    </w:pPr>
    <w:rPr>
      <w:rFonts w:eastAsiaTheme="minorEastAsia"/>
      <w:kern w:val="24"/>
      <w:sz w:val="24"/>
      <w:szCs w:val="24"/>
      <w:lang w:eastAsia="ja-JP"/>
    </w:rPr>
  </w:style>
  <w:style w:type="paragraph" w:styleId="ListContinue2">
    <w:name w:val="List Continue 2"/>
    <w:basedOn w:val="Normal"/>
    <w:uiPriority w:val="99"/>
    <w:semiHidden/>
    <w:unhideWhenUsed/>
    <w:pPr>
      <w:spacing w:after="120"/>
      <w:ind w:left="720"/>
      <w:contextualSpacing/>
      <w:jc w:val="left"/>
    </w:pPr>
    <w:rPr>
      <w:rFonts w:eastAsiaTheme="minorEastAsia"/>
      <w:kern w:val="24"/>
      <w:sz w:val="24"/>
      <w:szCs w:val="24"/>
      <w:lang w:eastAsia="ja-JP"/>
    </w:rPr>
  </w:style>
  <w:style w:type="paragraph" w:styleId="ListContinue3">
    <w:name w:val="List Continue 3"/>
    <w:basedOn w:val="Normal"/>
    <w:uiPriority w:val="99"/>
    <w:semiHidden/>
    <w:unhideWhenUsed/>
    <w:pPr>
      <w:spacing w:after="120"/>
      <w:ind w:left="1080"/>
      <w:contextualSpacing/>
      <w:jc w:val="left"/>
    </w:pPr>
    <w:rPr>
      <w:rFonts w:eastAsiaTheme="minorEastAsia"/>
      <w:kern w:val="24"/>
      <w:sz w:val="24"/>
      <w:szCs w:val="24"/>
      <w:lang w:eastAsia="ja-JP"/>
    </w:rPr>
  </w:style>
  <w:style w:type="paragraph" w:styleId="ListContinue4">
    <w:name w:val="List Continue 4"/>
    <w:basedOn w:val="Normal"/>
    <w:uiPriority w:val="99"/>
    <w:semiHidden/>
    <w:unhideWhenUsed/>
    <w:pPr>
      <w:spacing w:after="120"/>
      <w:ind w:left="1440"/>
      <w:contextualSpacing/>
      <w:jc w:val="left"/>
    </w:pPr>
    <w:rPr>
      <w:rFonts w:eastAsiaTheme="minorEastAsia"/>
      <w:kern w:val="24"/>
      <w:sz w:val="24"/>
      <w:szCs w:val="24"/>
      <w:lang w:eastAsia="ja-JP"/>
    </w:rPr>
  </w:style>
  <w:style w:type="paragraph" w:styleId="ListContinue5">
    <w:name w:val="List Continue 5"/>
    <w:basedOn w:val="Normal"/>
    <w:uiPriority w:val="99"/>
    <w:semiHidden/>
    <w:unhideWhenUsed/>
    <w:pPr>
      <w:spacing w:after="120"/>
      <w:ind w:left="1800"/>
      <w:contextualSpacing/>
      <w:jc w:val="left"/>
    </w:pPr>
    <w:rPr>
      <w:rFonts w:eastAsiaTheme="minorEastAsia"/>
      <w:kern w:val="24"/>
      <w:sz w:val="24"/>
      <w:szCs w:val="24"/>
      <w:lang w:eastAsia="ja-JP"/>
    </w:rPr>
  </w:style>
  <w:style w:type="paragraph" w:styleId="ListNumber">
    <w:name w:val="List Number"/>
    <w:basedOn w:val="Normal"/>
    <w:uiPriority w:val="9"/>
    <w:unhideWhenUsed/>
    <w:qFormat/>
    <w:pPr>
      <w:numPr>
        <w:numId w:val="6"/>
      </w:numPr>
      <w:contextualSpacing/>
      <w:jc w:val="left"/>
    </w:pPr>
    <w:rPr>
      <w:rFonts w:eastAsiaTheme="minorEastAsia"/>
      <w:kern w:val="24"/>
      <w:sz w:val="24"/>
      <w:szCs w:val="24"/>
      <w:lang w:eastAsia="ja-JP"/>
    </w:rPr>
  </w:style>
  <w:style w:type="paragraph" w:styleId="ListNumber2">
    <w:name w:val="List Number 2"/>
    <w:basedOn w:val="Normal"/>
    <w:uiPriority w:val="99"/>
    <w:semiHidden/>
    <w:unhideWhenUsed/>
    <w:pPr>
      <w:numPr>
        <w:numId w:val="7"/>
      </w:numPr>
      <w:ind w:firstLine="0"/>
      <w:contextualSpacing/>
      <w:jc w:val="left"/>
    </w:pPr>
    <w:rPr>
      <w:rFonts w:eastAsiaTheme="minorEastAsia"/>
      <w:kern w:val="24"/>
      <w:sz w:val="24"/>
      <w:szCs w:val="24"/>
      <w:lang w:eastAsia="ja-JP"/>
    </w:rPr>
  </w:style>
  <w:style w:type="paragraph" w:styleId="ListNumber3">
    <w:name w:val="List Number 3"/>
    <w:basedOn w:val="Normal"/>
    <w:uiPriority w:val="99"/>
    <w:semiHidden/>
    <w:unhideWhenUsed/>
    <w:pPr>
      <w:numPr>
        <w:numId w:val="8"/>
      </w:numPr>
      <w:ind w:firstLine="0"/>
      <w:contextualSpacing/>
      <w:jc w:val="left"/>
    </w:pPr>
    <w:rPr>
      <w:rFonts w:eastAsiaTheme="minorEastAsia"/>
      <w:kern w:val="24"/>
      <w:sz w:val="24"/>
      <w:szCs w:val="24"/>
      <w:lang w:eastAsia="ja-JP"/>
    </w:rPr>
  </w:style>
  <w:style w:type="paragraph" w:styleId="ListNumber4">
    <w:name w:val="List Number 4"/>
    <w:basedOn w:val="Normal"/>
    <w:uiPriority w:val="99"/>
    <w:semiHidden/>
    <w:unhideWhenUsed/>
    <w:pPr>
      <w:numPr>
        <w:numId w:val="9"/>
      </w:numPr>
      <w:ind w:firstLine="0"/>
      <w:contextualSpacing/>
      <w:jc w:val="left"/>
    </w:pPr>
    <w:rPr>
      <w:rFonts w:eastAsiaTheme="minorEastAsia"/>
      <w:kern w:val="24"/>
      <w:sz w:val="24"/>
      <w:szCs w:val="24"/>
      <w:lang w:eastAsia="ja-JP"/>
    </w:rPr>
  </w:style>
  <w:style w:type="paragraph" w:styleId="ListNumber5">
    <w:name w:val="List Number 5"/>
    <w:basedOn w:val="Normal"/>
    <w:uiPriority w:val="99"/>
    <w:semiHidden/>
    <w:unhideWhenUsed/>
    <w:pPr>
      <w:numPr>
        <w:numId w:val="10"/>
      </w:numPr>
      <w:ind w:firstLine="0"/>
      <w:contextualSpacing/>
      <w:jc w:val="left"/>
    </w:pPr>
    <w:rPr>
      <w:rFonts w:eastAsiaTheme="minorEastAsia"/>
      <w:kern w:val="24"/>
      <w:sz w:val="24"/>
      <w:szCs w:val="24"/>
      <w:lang w:eastAsia="ja-JP"/>
    </w:rPr>
  </w:style>
  <w:style w:type="paragraph" w:styleId="ListParagraph">
    <w:name w:val="List Paragraph"/>
    <w:basedOn w:val="Normal"/>
    <w:uiPriority w:val="34"/>
    <w:semiHidden/>
    <w:unhideWhenUsed/>
    <w:qFormat/>
    <w:pPr>
      <w:ind w:left="720"/>
      <w:contextualSpacing/>
      <w:jc w:val="left"/>
    </w:pPr>
    <w:rPr>
      <w:rFonts w:eastAsiaTheme="minorEastAsia"/>
      <w:kern w:val="24"/>
      <w:sz w:val="24"/>
      <w:szCs w:val="24"/>
      <w:lang w:eastAsia="ja-JP"/>
    </w:r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jc w:val="left"/>
    </w:pPr>
    <w:rPr>
      <w:rFonts w:asciiTheme="majorHAnsi" w:eastAsiaTheme="majorEastAsia" w:hAnsiTheme="majorHAnsi" w:cstheme="majorBidi"/>
      <w:kern w:val="24"/>
      <w:sz w:val="24"/>
      <w:szCs w:val="24"/>
      <w:lang w:eastAsia="ja-JP"/>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jc w:val="left"/>
    </w:pPr>
    <w:rPr>
      <w:rFonts w:ascii="Times New Roman" w:eastAsiaTheme="minorEastAsia" w:hAnsi="Times New Roman" w:cs="Times New Roman"/>
      <w:kern w:val="24"/>
      <w:sz w:val="24"/>
      <w:szCs w:val="24"/>
      <w:lang w:eastAsia="ja-JP"/>
    </w:rPr>
  </w:style>
  <w:style w:type="paragraph" w:styleId="NormalIndent">
    <w:name w:val="Normal Indent"/>
    <w:basedOn w:val="Normal"/>
    <w:uiPriority w:val="99"/>
    <w:semiHidden/>
    <w:unhideWhenUsed/>
    <w:pPr>
      <w:ind w:left="720"/>
      <w:jc w:val="left"/>
    </w:pPr>
    <w:rPr>
      <w:rFonts w:eastAsiaTheme="minorEastAsia"/>
      <w:kern w:val="24"/>
      <w:sz w:val="24"/>
      <w:szCs w:val="24"/>
      <w:lang w:eastAsia="ja-JP"/>
    </w:rPr>
  </w:style>
  <w:style w:type="paragraph" w:styleId="NoteHeading">
    <w:name w:val="Note Heading"/>
    <w:basedOn w:val="Normal"/>
    <w:next w:val="Normal"/>
    <w:link w:val="NoteHeadingChar"/>
    <w:uiPriority w:val="99"/>
    <w:semiHidden/>
    <w:unhideWhenUsed/>
    <w:pPr>
      <w:spacing w:line="240" w:lineRule="auto"/>
      <w:jc w:val="left"/>
    </w:pPr>
    <w:rPr>
      <w:rFonts w:eastAsiaTheme="minorEastAsia"/>
      <w:kern w:val="24"/>
      <w:sz w:val="24"/>
      <w:szCs w:val="24"/>
      <w:lang w:eastAsia="ja-JP"/>
    </w:r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jc w:val="left"/>
    </w:pPr>
    <w:rPr>
      <w:rFonts w:ascii="Consolas" w:eastAsiaTheme="minorEastAsia" w:hAnsi="Consolas" w:cs="Consolas"/>
      <w:kern w:val="24"/>
      <w:szCs w:val="21"/>
      <w:lang w:eastAsia="ja-JP"/>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jc w:val="center"/>
    </w:pPr>
    <w:rPr>
      <w:rFonts w:eastAsiaTheme="minorEastAsia"/>
      <w:i/>
      <w:iCs/>
      <w:color w:val="404040" w:themeColor="text1" w:themeTint="BF"/>
      <w:kern w:val="24"/>
      <w:sz w:val="24"/>
      <w:szCs w:val="24"/>
      <w:lang w:eastAsia="ja-JP"/>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jc w:val="left"/>
    </w:pPr>
    <w:rPr>
      <w:rFonts w:eastAsiaTheme="minorEastAsia"/>
      <w:kern w:val="24"/>
      <w:sz w:val="24"/>
      <w:szCs w:val="24"/>
      <w:lang w:eastAsia="ja-JP"/>
    </w:r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jc w:val="left"/>
    </w:pPr>
    <w:rPr>
      <w:rFonts w:eastAsiaTheme="minorEastAsia"/>
      <w:kern w:val="24"/>
      <w:sz w:val="24"/>
      <w:szCs w:val="24"/>
      <w:lang w:eastAsia="ja-JP"/>
    </w:r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jc w:val="left"/>
    </w:pPr>
    <w:rPr>
      <w:rFonts w:eastAsiaTheme="minorEastAsia"/>
      <w:kern w:val="24"/>
      <w:sz w:val="24"/>
      <w:szCs w:val="24"/>
      <w:lang w:eastAsia="ja-JP"/>
    </w:rPr>
  </w:style>
  <w:style w:type="paragraph" w:styleId="TableofFigures">
    <w:name w:val="table of figures"/>
    <w:basedOn w:val="Normal"/>
    <w:next w:val="Normal"/>
    <w:uiPriority w:val="99"/>
    <w:semiHidden/>
    <w:unhideWhenUsed/>
    <w:pPr>
      <w:jc w:val="left"/>
    </w:pPr>
    <w:rPr>
      <w:rFonts w:eastAsiaTheme="minorEastAsia"/>
      <w:kern w:val="24"/>
      <w:sz w:val="24"/>
      <w:szCs w:val="24"/>
      <w:lang w:eastAsia="ja-JP"/>
    </w:rPr>
  </w:style>
  <w:style w:type="paragraph" w:styleId="TOAHeading">
    <w:name w:val="toa heading"/>
    <w:basedOn w:val="Normal"/>
    <w:next w:val="Normal"/>
    <w:uiPriority w:val="99"/>
    <w:semiHidden/>
    <w:unhideWhenUsed/>
    <w:pPr>
      <w:spacing w:before="120"/>
      <w:jc w:val="left"/>
    </w:pPr>
    <w:rPr>
      <w:rFonts w:asciiTheme="majorHAnsi" w:eastAsiaTheme="majorEastAsia" w:hAnsiTheme="majorHAnsi" w:cstheme="majorBidi"/>
      <w:b/>
      <w:bCs/>
      <w:kern w:val="24"/>
      <w:sz w:val="24"/>
      <w:szCs w:val="24"/>
      <w:lang w:eastAsia="ja-JP"/>
    </w:rPr>
  </w:style>
  <w:style w:type="paragraph" w:styleId="TOC4">
    <w:name w:val="toc 4"/>
    <w:basedOn w:val="Normal"/>
    <w:next w:val="Normal"/>
    <w:autoRedefine/>
    <w:uiPriority w:val="39"/>
    <w:semiHidden/>
    <w:unhideWhenUsed/>
    <w:pPr>
      <w:spacing w:after="100"/>
      <w:ind w:left="720"/>
      <w:jc w:val="left"/>
    </w:pPr>
    <w:rPr>
      <w:rFonts w:eastAsiaTheme="minorEastAsia"/>
      <w:kern w:val="24"/>
      <w:sz w:val="24"/>
      <w:szCs w:val="24"/>
      <w:lang w:eastAsia="ja-JP"/>
    </w:rPr>
  </w:style>
  <w:style w:type="paragraph" w:styleId="TOC5">
    <w:name w:val="toc 5"/>
    <w:basedOn w:val="Normal"/>
    <w:next w:val="Normal"/>
    <w:autoRedefine/>
    <w:uiPriority w:val="39"/>
    <w:semiHidden/>
    <w:unhideWhenUsed/>
    <w:pPr>
      <w:spacing w:after="100"/>
      <w:ind w:left="960"/>
      <w:jc w:val="left"/>
    </w:pPr>
    <w:rPr>
      <w:rFonts w:eastAsiaTheme="minorEastAsia"/>
      <w:kern w:val="24"/>
      <w:sz w:val="24"/>
      <w:szCs w:val="24"/>
      <w:lang w:eastAsia="ja-JP"/>
    </w:rPr>
  </w:style>
  <w:style w:type="paragraph" w:styleId="TOC6">
    <w:name w:val="toc 6"/>
    <w:basedOn w:val="Normal"/>
    <w:next w:val="Normal"/>
    <w:autoRedefine/>
    <w:uiPriority w:val="39"/>
    <w:semiHidden/>
    <w:unhideWhenUsed/>
    <w:pPr>
      <w:spacing w:after="100"/>
      <w:ind w:left="1200"/>
      <w:jc w:val="left"/>
    </w:pPr>
    <w:rPr>
      <w:rFonts w:eastAsiaTheme="minorEastAsia"/>
      <w:kern w:val="24"/>
      <w:sz w:val="24"/>
      <w:szCs w:val="24"/>
      <w:lang w:eastAsia="ja-JP"/>
    </w:rPr>
  </w:style>
  <w:style w:type="paragraph" w:styleId="TOC7">
    <w:name w:val="toc 7"/>
    <w:basedOn w:val="Normal"/>
    <w:next w:val="Normal"/>
    <w:autoRedefine/>
    <w:uiPriority w:val="39"/>
    <w:semiHidden/>
    <w:unhideWhenUsed/>
    <w:pPr>
      <w:spacing w:after="100"/>
      <w:ind w:left="1440"/>
      <w:jc w:val="left"/>
    </w:pPr>
    <w:rPr>
      <w:rFonts w:eastAsiaTheme="minorEastAsia"/>
      <w:kern w:val="24"/>
      <w:sz w:val="24"/>
      <w:szCs w:val="24"/>
      <w:lang w:eastAsia="ja-JP"/>
    </w:rPr>
  </w:style>
  <w:style w:type="paragraph" w:styleId="TOC8">
    <w:name w:val="toc 8"/>
    <w:basedOn w:val="Normal"/>
    <w:next w:val="Normal"/>
    <w:autoRedefine/>
    <w:uiPriority w:val="39"/>
    <w:semiHidden/>
    <w:unhideWhenUsed/>
    <w:pPr>
      <w:spacing w:after="100"/>
      <w:ind w:left="1680"/>
      <w:jc w:val="left"/>
    </w:pPr>
    <w:rPr>
      <w:rFonts w:eastAsiaTheme="minorEastAsia"/>
      <w:kern w:val="24"/>
      <w:sz w:val="24"/>
      <w:szCs w:val="24"/>
      <w:lang w:eastAsia="ja-JP"/>
    </w:rPr>
  </w:style>
  <w:style w:type="paragraph" w:styleId="TOC9">
    <w:name w:val="toc 9"/>
    <w:basedOn w:val="Normal"/>
    <w:next w:val="Normal"/>
    <w:autoRedefine/>
    <w:uiPriority w:val="39"/>
    <w:semiHidden/>
    <w:unhideWhenUsed/>
    <w:pPr>
      <w:spacing w:after="100"/>
      <w:ind w:left="1920"/>
      <w:jc w:val="left"/>
    </w:pPr>
    <w:rPr>
      <w:rFonts w:eastAsiaTheme="minorEastAsia"/>
      <w:kern w:val="24"/>
      <w:sz w:val="24"/>
      <w:szCs w:val="24"/>
      <w:lang w:eastAsia="ja-JP"/>
    </w:r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contextualSpacing/>
      <w:jc w:val="left"/>
    </w:pPr>
    <w:rPr>
      <w:rFonts w:eastAsiaTheme="minorEastAsia"/>
      <w:kern w:val="24"/>
      <w:sz w:val="24"/>
      <w:szCs w:val="24"/>
      <w:lang w:eastAsia="ja-JP"/>
    </w:rPr>
  </w:style>
  <w:style w:type="table" w:styleId="PlainTable1">
    <w:name w:val="Plain Table 1"/>
    <w:basedOn w:val="TableNormal"/>
    <w:uiPriority w:val="41"/>
    <w:rsid w:val="00E6004D"/>
    <w:pPr>
      <w:spacing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ind w:firstLine="720"/>
      <w:jc w:val="left"/>
    </w:pPr>
    <w:rPr>
      <w:rFonts w:eastAsiaTheme="minorEastAsia"/>
      <w:kern w:val="24"/>
      <w:szCs w:val="20"/>
      <w:lang w:eastAsia="ja-JP"/>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jc w:val="center"/>
    </w:pPr>
    <w:rPr>
      <w:rFonts w:eastAsiaTheme="minorEastAsia"/>
      <w:kern w:val="24"/>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064">
      <w:bodyDiv w:val="1"/>
      <w:marLeft w:val="0"/>
      <w:marRight w:val="0"/>
      <w:marTop w:val="0"/>
      <w:marBottom w:val="0"/>
      <w:divBdr>
        <w:top w:val="none" w:sz="0" w:space="0" w:color="auto"/>
        <w:left w:val="none" w:sz="0" w:space="0" w:color="auto"/>
        <w:bottom w:val="none" w:sz="0" w:space="0" w:color="auto"/>
        <w:right w:val="none" w:sz="0" w:space="0" w:color="auto"/>
      </w:divBdr>
    </w:div>
    <w:div w:id="105083880">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177430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7943431">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094593631">
      <w:bodyDiv w:val="1"/>
      <w:marLeft w:val="0"/>
      <w:marRight w:val="0"/>
      <w:marTop w:val="0"/>
      <w:marBottom w:val="0"/>
      <w:divBdr>
        <w:top w:val="none" w:sz="0" w:space="0" w:color="auto"/>
        <w:left w:val="none" w:sz="0" w:space="0" w:color="auto"/>
        <w:bottom w:val="none" w:sz="0" w:space="0" w:color="auto"/>
        <w:right w:val="none" w:sz="0" w:space="0" w:color="auto"/>
      </w:divBdr>
    </w:div>
    <w:div w:id="1139491584">
      <w:bodyDiv w:val="1"/>
      <w:marLeft w:val="0"/>
      <w:marRight w:val="0"/>
      <w:marTop w:val="0"/>
      <w:marBottom w:val="0"/>
      <w:divBdr>
        <w:top w:val="none" w:sz="0" w:space="0" w:color="auto"/>
        <w:left w:val="none" w:sz="0" w:space="0" w:color="auto"/>
        <w:bottom w:val="none" w:sz="0" w:space="0" w:color="auto"/>
        <w:right w:val="none" w:sz="0" w:space="0" w:color="auto"/>
      </w:divBdr>
    </w:div>
    <w:div w:id="1180391108">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1006661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45682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73958698">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41010192">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shadetharidge/Library/Containers/com.microsoft.Word/Data/Library/Caches/1033/TM03982351/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06AE707D316BF4599009F76F13B0AE7"/>
        <w:category>
          <w:name w:val="General"/>
          <w:gallery w:val="placeholder"/>
        </w:category>
        <w:types>
          <w:type w:val="bbPlcHdr"/>
        </w:types>
        <w:behaviors>
          <w:behavior w:val="content"/>
        </w:behaviors>
        <w:guid w:val="{08E48DA6-008B-F944-8D93-1AE31182160B}"/>
      </w:docPartPr>
      <w:docPartBody>
        <w:p w:rsidR="00000000" w:rsidRDefault="00716567">
          <w:pPr>
            <w:pStyle w:val="C06AE707D316BF4599009F76F13B0AE7"/>
          </w:pPr>
          <w:r>
            <w:rPr>
              <w:rStyle w:val="Strong"/>
            </w:rPr>
            <w:t>[Shortened Title up to 50 Characters]</w:t>
          </w:r>
        </w:p>
      </w:docPartBody>
    </w:docPart>
    <w:docPart>
      <w:docPartPr>
        <w:name w:val="B97B47C2B5E34849ADD49BFCB345D5D9"/>
        <w:category>
          <w:name w:val="General"/>
          <w:gallery w:val="placeholder"/>
        </w:category>
        <w:types>
          <w:type w:val="bbPlcHdr"/>
        </w:types>
        <w:behaviors>
          <w:behavior w:val="content"/>
        </w:behaviors>
        <w:guid w:val="{3D409DAE-F479-2844-BCAB-7C0264953E70}"/>
      </w:docPartPr>
      <w:docPartBody>
        <w:p w:rsidR="00000000" w:rsidRDefault="00716567">
          <w:pPr>
            <w:pStyle w:val="B97B47C2B5E34849ADD49BFCB345D5D9"/>
          </w:pPr>
          <w:r>
            <w:rPr>
              <w:rStyle w:val="Strong"/>
            </w:rPr>
            <w:t>[Shortened Title up to 50 Characters]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Segoe UI">
    <w:panose1 w:val="00000000000000000000"/>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27B86FCCF7B34BA4A12A0E72E69211">
    <w:name w:val="9B27B86FCCF7B34BA4A12A0E72E69211"/>
  </w:style>
  <w:style w:type="paragraph" w:customStyle="1" w:styleId="FDA217BE2E21EB4D8BFD92C6A9112B14">
    <w:name w:val="FDA217BE2E21EB4D8BFD92C6A9112B14"/>
  </w:style>
  <w:style w:type="paragraph" w:customStyle="1" w:styleId="BAAE7EA68C8C1D478C5FB49A590FA4AC">
    <w:name w:val="BAAE7EA68C8C1D478C5FB49A590FA4AC"/>
  </w:style>
  <w:style w:type="paragraph" w:customStyle="1" w:styleId="A0356450B2609142ACAA03CA5CF7E9B8">
    <w:name w:val="A0356450B2609142ACAA03CA5CF7E9B8"/>
  </w:style>
  <w:style w:type="paragraph" w:customStyle="1" w:styleId="CFBC6373126AB24ABE945B739D8420DE">
    <w:name w:val="CFBC6373126AB24ABE945B739D8420DE"/>
  </w:style>
  <w:style w:type="paragraph" w:customStyle="1" w:styleId="BC3F541ECF9F30459751477A8442D01E">
    <w:name w:val="BC3F541ECF9F30459751477A8442D01E"/>
  </w:style>
  <w:style w:type="character" w:styleId="Emphasis">
    <w:name w:val="Emphasis"/>
    <w:basedOn w:val="DefaultParagraphFont"/>
    <w:uiPriority w:val="4"/>
    <w:unhideWhenUsed/>
    <w:qFormat/>
    <w:rPr>
      <w:i/>
      <w:iCs/>
    </w:rPr>
  </w:style>
  <w:style w:type="paragraph" w:customStyle="1" w:styleId="D511BB7A7381D44F842E09D6153B1DC2">
    <w:name w:val="D511BB7A7381D44F842E09D6153B1DC2"/>
  </w:style>
  <w:style w:type="paragraph" w:customStyle="1" w:styleId="CEC94311D253D0499B35188AA446AA12">
    <w:name w:val="CEC94311D253D0499B35188AA446AA12"/>
  </w:style>
  <w:style w:type="paragraph" w:customStyle="1" w:styleId="CEDB09EDA1B45941AABC5E0A4CE996E4">
    <w:name w:val="CEDB09EDA1B45941AABC5E0A4CE996E4"/>
  </w:style>
  <w:style w:type="paragraph" w:customStyle="1" w:styleId="FB7C6C0D12D5954BAB263C22D2420AD2">
    <w:name w:val="FB7C6C0D12D5954BAB263C22D2420AD2"/>
  </w:style>
  <w:style w:type="paragraph" w:customStyle="1" w:styleId="2814F7F4EEE7AE40A858F4153AE9A1C9">
    <w:name w:val="2814F7F4EEE7AE40A858F4153AE9A1C9"/>
  </w:style>
  <w:style w:type="paragraph" w:customStyle="1" w:styleId="7B9A982A6076B848A99E0DEF65DC87CB">
    <w:name w:val="7B9A982A6076B848A99E0DEF65DC87CB"/>
  </w:style>
  <w:style w:type="paragraph" w:customStyle="1" w:styleId="67EA4D85AFA00B4195FA6C7487E3DD49">
    <w:name w:val="67EA4D85AFA00B4195FA6C7487E3DD49"/>
  </w:style>
  <w:style w:type="paragraph" w:customStyle="1" w:styleId="A1FDEAB784E3D94BA638C9CC3B56E239">
    <w:name w:val="A1FDEAB784E3D94BA638C9CC3B56E239"/>
  </w:style>
  <w:style w:type="paragraph" w:customStyle="1" w:styleId="9F0D38BEC5C05F4583D680D53E3830BA">
    <w:name w:val="9F0D38BEC5C05F4583D680D53E3830BA"/>
  </w:style>
  <w:style w:type="paragraph" w:customStyle="1" w:styleId="7238B832B902B4498CFB4DFE808CB516">
    <w:name w:val="7238B832B902B4498CFB4DFE808CB516"/>
  </w:style>
  <w:style w:type="paragraph" w:customStyle="1" w:styleId="D3643F4D67E2C84E823F709620756193">
    <w:name w:val="D3643F4D67E2C84E823F709620756193"/>
  </w:style>
  <w:style w:type="paragraph" w:customStyle="1" w:styleId="68B32AB005A0984F847A52F5E57EB8AD">
    <w:name w:val="68B32AB005A0984F847A52F5E57EB8AD"/>
  </w:style>
  <w:style w:type="paragraph" w:customStyle="1" w:styleId="37786F920C11A04B9AD4FFF594145E05">
    <w:name w:val="37786F920C11A04B9AD4FFF594145E05"/>
  </w:style>
  <w:style w:type="paragraph" w:customStyle="1" w:styleId="A3DA28B92A5C9942BCABAD92B6E39DD0">
    <w:name w:val="A3DA28B92A5C9942BCABAD92B6E39DD0"/>
  </w:style>
  <w:style w:type="paragraph" w:customStyle="1" w:styleId="F97ED29E802E004C9839A041EC8822E1">
    <w:name w:val="F97ED29E802E004C9839A041EC8822E1"/>
  </w:style>
  <w:style w:type="paragraph" w:customStyle="1" w:styleId="FC0AF13BB8C5C045AA140DA2C5457DC4">
    <w:name w:val="FC0AF13BB8C5C045AA140DA2C5457DC4"/>
  </w:style>
  <w:style w:type="paragraph" w:customStyle="1" w:styleId="FA626E3BF57BE244B1BC5DF79E1DAD93">
    <w:name w:val="FA626E3BF57BE244B1BC5DF79E1DAD93"/>
  </w:style>
  <w:style w:type="paragraph" w:customStyle="1" w:styleId="563F4ADEC115024396F985B75F567FA8">
    <w:name w:val="563F4ADEC115024396F985B75F567FA8"/>
  </w:style>
  <w:style w:type="paragraph" w:customStyle="1" w:styleId="98480B80C8C8DD4299634380795BA549">
    <w:name w:val="98480B80C8C8DD4299634380795BA549"/>
  </w:style>
  <w:style w:type="paragraph" w:customStyle="1" w:styleId="2F3DADF767E74D4F8BDF31BD457CE520">
    <w:name w:val="2F3DADF767E74D4F8BDF31BD457CE520"/>
  </w:style>
  <w:style w:type="paragraph" w:customStyle="1" w:styleId="26D580C937ED1644A1F3EF24B3AA8818">
    <w:name w:val="26D580C937ED1644A1F3EF24B3AA8818"/>
  </w:style>
  <w:style w:type="paragraph" w:customStyle="1" w:styleId="9CBEB99460888C4395BABCF53F8AF3C8">
    <w:name w:val="9CBEB99460888C4395BABCF53F8AF3C8"/>
  </w:style>
  <w:style w:type="paragraph" w:customStyle="1" w:styleId="2B4476AE259A41448CB927B973A6E6A3">
    <w:name w:val="2B4476AE259A41448CB927B973A6E6A3"/>
  </w:style>
  <w:style w:type="paragraph" w:customStyle="1" w:styleId="B7C2262FF0E4924BA0E463ADF3C4B9F8">
    <w:name w:val="B7C2262FF0E4924BA0E463ADF3C4B9F8"/>
  </w:style>
  <w:style w:type="paragraph" w:customStyle="1" w:styleId="6413CE07A2E2D34EA53959D1969B5162">
    <w:name w:val="6413CE07A2E2D34EA53959D1969B5162"/>
  </w:style>
  <w:style w:type="paragraph" w:customStyle="1" w:styleId="CF7A1675E1CF1843A1AA814244639EAE">
    <w:name w:val="CF7A1675E1CF1843A1AA814244639EAE"/>
  </w:style>
  <w:style w:type="paragraph" w:customStyle="1" w:styleId="A79BED3F092DFA47B12B1DC7440D8EEF">
    <w:name w:val="A79BED3F092DFA47B12B1DC7440D8EEF"/>
  </w:style>
  <w:style w:type="paragraph" w:customStyle="1" w:styleId="56F50D68772DDB4681117CA8245B78D3">
    <w:name w:val="56F50D68772DDB4681117CA8245B78D3"/>
  </w:style>
  <w:style w:type="paragraph" w:customStyle="1" w:styleId="C571736E47ECC948BCACCCCFC7ED0EB7">
    <w:name w:val="C571736E47ECC948BCACCCCFC7ED0EB7"/>
  </w:style>
  <w:style w:type="paragraph" w:customStyle="1" w:styleId="F1CBC16896A3D044A7A56E9E6DD48301">
    <w:name w:val="F1CBC16896A3D044A7A56E9E6DD48301"/>
  </w:style>
  <w:style w:type="paragraph" w:customStyle="1" w:styleId="C66B3658DFA58349AA9A6BAEE2A29D73">
    <w:name w:val="C66B3658DFA58349AA9A6BAEE2A29D73"/>
  </w:style>
  <w:style w:type="paragraph" w:customStyle="1" w:styleId="8DD918997714E7448EB1A1704BA69829">
    <w:name w:val="8DD918997714E7448EB1A1704BA69829"/>
  </w:style>
  <w:style w:type="paragraph" w:customStyle="1" w:styleId="D13EB18254212643BD7D71059D62B036">
    <w:name w:val="D13EB18254212643BD7D71059D62B036"/>
  </w:style>
  <w:style w:type="paragraph" w:customStyle="1" w:styleId="B6B22E935C4BBF4E97028D1D1DA2D64C">
    <w:name w:val="B6B22E935C4BBF4E97028D1D1DA2D64C"/>
  </w:style>
  <w:style w:type="paragraph" w:customStyle="1" w:styleId="D3059A648F9F774FBF6B42886945956A">
    <w:name w:val="D3059A648F9F774FBF6B42886945956A"/>
  </w:style>
  <w:style w:type="paragraph" w:customStyle="1" w:styleId="780A6FDC180FE245A4F6961684578FAF">
    <w:name w:val="780A6FDC180FE245A4F6961684578FAF"/>
  </w:style>
  <w:style w:type="paragraph" w:customStyle="1" w:styleId="147E966E5665C14A869EE9B0BF5D7F2A">
    <w:name w:val="147E966E5665C14A869EE9B0BF5D7F2A"/>
  </w:style>
  <w:style w:type="paragraph" w:customStyle="1" w:styleId="474990D46B6E9C4BBEE88F28BE6C678C">
    <w:name w:val="474990D46B6E9C4BBEE88F28BE6C678C"/>
  </w:style>
  <w:style w:type="paragraph" w:customStyle="1" w:styleId="9F5A302E440BC6438718CF4BFA55BECB">
    <w:name w:val="9F5A302E440BC6438718CF4BFA55BECB"/>
  </w:style>
  <w:style w:type="paragraph" w:customStyle="1" w:styleId="3862F2A647365E4995CDD1BB06414261">
    <w:name w:val="3862F2A647365E4995CDD1BB06414261"/>
  </w:style>
  <w:style w:type="paragraph" w:customStyle="1" w:styleId="F6B2A17E43A6FA43817EA2F88111FF95">
    <w:name w:val="F6B2A17E43A6FA43817EA2F88111FF95"/>
  </w:style>
  <w:style w:type="paragraph" w:customStyle="1" w:styleId="A87D4FE2A257CF4095A83C5C26F7FBF7">
    <w:name w:val="A87D4FE2A257CF4095A83C5C26F7FBF7"/>
  </w:style>
  <w:style w:type="paragraph" w:customStyle="1" w:styleId="0374920ABCBE9B4C8304E09C9E21AF27">
    <w:name w:val="0374920ABCBE9B4C8304E09C9E21AF27"/>
  </w:style>
  <w:style w:type="paragraph" w:customStyle="1" w:styleId="783202A21F4CE74289A61A7D78C83460">
    <w:name w:val="783202A21F4CE74289A61A7D78C83460"/>
  </w:style>
  <w:style w:type="paragraph" w:customStyle="1" w:styleId="99A797A02FC6C64B888B20294633BBDA">
    <w:name w:val="99A797A02FC6C64B888B20294633BBDA"/>
  </w:style>
  <w:style w:type="paragraph" w:customStyle="1" w:styleId="937A95CA21272E44AACB1DFF2AF9662C">
    <w:name w:val="937A95CA21272E44AACB1DFF2AF9662C"/>
  </w:style>
  <w:style w:type="paragraph" w:customStyle="1" w:styleId="6B2D446C1C39AC4F885FCC57C39ED8A1">
    <w:name w:val="6B2D446C1C39AC4F885FCC57C39ED8A1"/>
  </w:style>
  <w:style w:type="paragraph" w:customStyle="1" w:styleId="48688696FC0B0A4899F6A78427F54097">
    <w:name w:val="48688696FC0B0A4899F6A78427F54097"/>
  </w:style>
  <w:style w:type="paragraph" w:customStyle="1" w:styleId="FBB93483392F3F4AB69B41B08F34263F">
    <w:name w:val="FBB93483392F3F4AB69B41B08F34263F"/>
  </w:style>
  <w:style w:type="paragraph" w:customStyle="1" w:styleId="F2145A2C9D3DE64384F0E9B1CCDAF443">
    <w:name w:val="F2145A2C9D3DE64384F0E9B1CCDAF443"/>
  </w:style>
  <w:style w:type="paragraph" w:customStyle="1" w:styleId="2AE5BEB8675F2A4CAFCA70C56BDCE55B">
    <w:name w:val="2AE5BEB8675F2A4CAFCA70C56BDCE55B"/>
  </w:style>
  <w:style w:type="paragraph" w:customStyle="1" w:styleId="813CCE130B02EE44B305ECE212108E0E">
    <w:name w:val="813CCE130B02EE44B305ECE212108E0E"/>
  </w:style>
  <w:style w:type="paragraph" w:customStyle="1" w:styleId="B5F3B411E9819C4EA21297F2C651D819">
    <w:name w:val="B5F3B411E9819C4EA21297F2C651D819"/>
  </w:style>
  <w:style w:type="paragraph" w:customStyle="1" w:styleId="9777F92E11F2B44BAEEDB76E1D1C33B1">
    <w:name w:val="9777F92E11F2B44BAEEDB76E1D1C33B1"/>
  </w:style>
  <w:style w:type="paragraph" w:customStyle="1" w:styleId="E3EA64A4B4DE3F45A03856F3C939C8E0">
    <w:name w:val="E3EA64A4B4DE3F45A03856F3C939C8E0"/>
  </w:style>
  <w:style w:type="paragraph" w:customStyle="1" w:styleId="A0BC13ED9DCD704E8CEB00E111E57A08">
    <w:name w:val="A0BC13ED9DCD704E8CEB00E111E57A08"/>
  </w:style>
  <w:style w:type="paragraph" w:customStyle="1" w:styleId="69785D0EE23E2B44A330C87315E3DB26">
    <w:name w:val="69785D0EE23E2B44A330C87315E3DB26"/>
  </w:style>
  <w:style w:type="character" w:styleId="Strong">
    <w:name w:val="Strong"/>
    <w:basedOn w:val="DefaultParagraphFont"/>
    <w:uiPriority w:val="22"/>
    <w:unhideWhenUsed/>
    <w:qFormat/>
    <w:rPr>
      <w:b w:val="0"/>
      <w:bCs w:val="0"/>
      <w:caps/>
      <w:smallCaps w:val="0"/>
    </w:rPr>
  </w:style>
  <w:style w:type="paragraph" w:customStyle="1" w:styleId="C06AE707D316BF4599009F76F13B0AE7">
    <w:name w:val="C06AE707D316BF4599009F76F13B0AE7"/>
  </w:style>
  <w:style w:type="paragraph" w:customStyle="1" w:styleId="B97B47C2B5E34849ADD49BFCB345D5D9">
    <w:name w:val="B97B47C2B5E34849ADD49BFCB345D5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12</b:RefOrder>
  </b:Source>
  <b:Source>
    <b:Tag>Oth14</b:Tag>
    <b:SourceType>JournalArticle</b:SourceType>
    <b:Guid>{361B7335-5B58-4434-9964-C1C44E7486A6}</b:Guid>
    <b:Title>Depression among university students in Kenya: Prevalence and sociodemographic correlates.</b:Title>
    <b:Year>2014</b:Year>
    <b:Author>
      <b:Author>
        <b:NameList>
          <b:Person>
            <b:Last>Othieno</b:Last>
            <b:First>C.</b:First>
            <b:Middle>J., Okoth, R. O., Peltzer, K., Pengpid, S., &amp; Malla, L. O.</b:Middle>
          </b:Person>
        </b:NameList>
      </b:Author>
    </b:Author>
    <b:JournalName>Journal of affective disorders, 165,</b:JournalName>
    <b:Pages>120-125</b:Pages>
    <b:RefOrder>1</b:RefOrder>
  </b:Source>
  <b:Source>
    <b:Tag>SKT13</b:Tag>
    <b:SourceType>JournalArticle</b:SourceType>
    <b:Guid>{65951762-734A-44B0-B540-7A9D05EA7058}</b:Guid>
    <b:Title>Relevance of mental health issues in university student dropouts</b:Title>
    <b:Year>2013</b:Year>
    <b:Month>June</b:Month>
    <b:Day>15</b:Day>
    <b:Author>
      <b:Author>
        <b:NameList>
          <b:Person>
            <b:Last>Tamin</b:Last>
            <b:First>S.</b:First>
            <b:Middle>K.</b:Middle>
          </b:Person>
        </b:NameList>
      </b:Author>
    </b:Author>
    <b:JournalName>Occupational medicine, 63(6),</b:JournalName>
    <b:Pages>410-414</b:Pages>
    <b:RefOrder>2</b:RefOrder>
  </b:Source>
  <b:Source>
    <b:Tag>Abe18</b:Tag>
    <b:SourceType>JournalArticle</b:SourceType>
    <b:Guid>{6A552C4C-1D2F-44F0-B39F-9FFC98B6F113}</b:Guid>
    <b:Author>
      <b:Author>
        <b:NameList>
          <b:Person>
            <b:Last>Tekle</b:Last>
            <b:First>Abera</b:First>
            <b:Middle>Getachew and Tefera</b:Middle>
          </b:Person>
        </b:NameList>
      </b:Author>
    </b:Author>
    <b:Title>Mental Health Disorder among Madda Walabu University Students Southeast</b:Title>
    <b:JournalName>Health Science Journal</b:JournalName>
    <b:Year>2018</b:Year>
    <b:RefOrder>3</b:RefOrder>
  </b:Source>
  <b:Source>
    <b:Tag>Kes15</b:Tag>
    <b:SourceType>JournalArticle</b:SourceType>
    <b:Guid>{ED1944E6-E168-4E4C-9201-D905FEB8CED0}</b:Guid>
    <b:Title>Anxious and non-anxious major depressive disorder in the World Health Organization World Mental Health Surveys</b:Title>
    <b:JournalName>Epidemiology and Psychiatric Sciences, 24(3), </b:JournalName>
    <b:Year>2015</b:Year>
    <b:Pages>210-226</b:Pages>
    <b:Author>
      <b:Author>
        <b:NameList>
          <b:Person>
            <b:Last>Kessler</b:Last>
            <b:First>R.,</b:First>
            <b:Middle>Sampson, N., Berglund, P., Gruber, M., Al-Hamzawi, A., Andrade, L.,. Wilcox, M.</b:Middle>
          </b:Person>
        </b:NameList>
      </b:Author>
    </b:Author>
    <b:RefOrder>4</b:RefOrder>
  </b:Source>
  <b:Source>
    <b:Tag>Sco18</b:Tag>
    <b:SourceType>JournalArticle</b:SourceType>
    <b:Guid>{0AD9CB67-AB70-4E3E-AEF9-AD3E0431858C}</b:Guid>
    <b:Author>
      <b:Author>
        <b:NameList>
          <b:Person>
            <b:Last>Scott</b:Last>
            <b:First>K.,</b:First>
            <b:Middle>Koenen, K., King, A., Petukhova, M., Alonso, J., Bromet, E., . . . Kessler, R.</b:Middle>
          </b:Person>
        </b:NameList>
      </b:Author>
    </b:Author>
    <b:Title>Post-traumatic stress disorder associated with sexual assault among women in the WHO World Mental Health Surveys. </b:Title>
    <b:JournalName>Psychological Medicine, 48(1)</b:JournalName>
    <b:Year>2018</b:Year>
    <b:Pages>155-167</b:Pages>
    <b:RefOrder>5</b:RefOrder>
  </b:Source>
  <b:Source>
    <b:Tag>McL17</b:Tag>
    <b:SourceType>JournalArticle</b:SourceType>
    <b:Guid>{402320A1-4DF3-4D13-A76A-7F9AB688F846}</b:Guid>
    <b:Author>
      <b:Author>
        <b:NameList>
          <b:Person>
            <b:Last>McLaughlin</b:Last>
            <b:First>K.,</b:First>
            <b:Middle>Koenen, K., Bromet, E., Karam, E., Liu, H., Petukhova, M., Kessler, R.</b:Middle>
          </b:Person>
        </b:NameList>
      </b:Author>
    </b:Author>
    <b:Title>Childhood adversities and post-traumatic stress disorder: Evidence for stress sensitisation in the World Mental Health Surveys.</b:Title>
    <b:JournalName>British Journal of Psychiatry, 211(5), </b:JournalName>
    <b:Year>2017</b:Year>
    <b:Pages>280-288</b:Pages>
    <b:RefOrder>6</b:RefOrder>
  </b:Source>
  <b:Source>
    <b:Tag>Koe17</b:Tag>
    <b:SourceType>JournalArticle</b:SourceType>
    <b:Guid>{23B6E5D1-ECC4-4E10-BD70-E81B3C00CE8A}</b:Guid>
    <b:Author>
      <b:Author>
        <b:NameList>
          <b:Person>
            <b:Last>Koenen</b:Last>
            <b:First>K.,</b:First>
            <b:Middle>Ratanatharathorn, A., Ng, L., McLaughlin, K., Bromet, E., Stein, D., . . . Kessler, R.</b:Middle>
          </b:Person>
        </b:NameList>
      </b:Author>
    </b:Author>
    <b:Title>Posttraumatic stress disorder in the World Mental Health Surveys.</b:Title>
    <b:JournalName>Psychological Medicine, 47(13),</b:JournalName>
    <b:Year>2017</b:Year>
    <b:Pages>2260-2274</b:Pages>
    <b:RefOrder>7</b:RefOrder>
  </b:Source>
  <b:Source>
    <b:Tag>Ped15</b:Tag>
    <b:SourceType>JournalArticle</b:SourceType>
    <b:Guid>{EA118CA3-6D1A-4B81-AF94-99F19C95896E}</b:Guid>
    <b:Author>
      <b:Author>
        <b:NameList>
          <b:Person>
            <b:Last>Pedrelli</b:Last>
            <b:First>P.,</b:First>
            <b:Middle>Nyer, M., Yeung, A. et al</b:Middle>
          </b:Person>
        </b:NameList>
      </b:Author>
    </b:Author>
    <b:Title>College Students: Mental Health Problems and Treatment Considerations</b:Title>
    <b:JournalName>Acad Psychiatry</b:JournalName>
    <b:Year>2015</b:Year>
    <b:RefOrder>8</b:RefOrder>
  </b:Source>
  <b:Source>
    <b:Tag>Jon17</b:Tag>
    <b:SourceType>InternetSite</b:SourceType>
    <b:Guid>{815CED70-0522-4DAB-8DC3-1D0A621A36B8}</b:Guid>
    <b:Title>College students’ mental health is a growing concern, survey finds</b:Title>
    <b:Year>2013</b:Year>
    <b:InternetSiteTitle>apa.org</b:InternetSiteTitle>
    <b:Month>June</b:Month>
    <b:Day>7</b:Day>
    <b:URL>https://www.apa.org/monitor/2013/06/college-students.aspx</b:URL>
    <b:Author>
      <b:Author>
        <b:NameList>
          <b:Person>
            <b:Last>Upfront</b:Last>
          </b:Person>
        </b:NameList>
      </b:Author>
    </b:Author>
    <b:RefOrder>9</b:RefOrder>
  </b:Source>
  <b:Source>
    <b:Tag>Rac18</b:Tag>
    <b:SourceType>JournalArticle</b:SourceType>
    <b:Guid>{8CB36C15-897B-4F6B-AECC-BD82FCD8FCEF}</b:Guid>
    <b:Author>
      <b:Author>
        <b:NameList>
          <b:Person>
            <b:Last>Zivin</b:Last>
            <b:First>K.,</b:First>
            <b:Middle>Eisenberg, D., Gollust, S. E., &amp; Golberstein, E.</b:Middle>
          </b:Person>
        </b:NameList>
      </b:Author>
    </b:Author>
    <b:Title>Persistence of mental health problems and needs in a college student population.</b:Title>
    <b:Year>2009</b:Year>
    <b:Month>August</b:Month>
    <b:Day>16</b:Day>
    <b:JournalName>ournal of affective disorders, 117(3),</b:JournalName>
    <b:Pages>180-185</b:Pages>
    <b:RefOrder>10</b:RefOrder>
  </b:Source>
</b:Sources>
</file>

<file path=customXml/itemProps1.xml><?xml version="1.0" encoding="utf-8"?>
<ds:datastoreItem xmlns:ds="http://schemas.openxmlformats.org/officeDocument/2006/customXml" ds:itemID="{E24E5A48-968E-5B4B-8156-90DA17574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2</TotalTime>
  <Pages>19</Pages>
  <Words>4904</Words>
  <Characters>27959</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Detharidge</dc:creator>
  <cp:keywords/>
  <dc:description/>
  <cp:lastModifiedBy>Paul Detharidge</cp:lastModifiedBy>
  <cp:revision>2</cp:revision>
  <dcterms:created xsi:type="dcterms:W3CDTF">2019-01-14T00:55:00Z</dcterms:created>
  <dcterms:modified xsi:type="dcterms:W3CDTF">2019-01-14T01:04:00Z</dcterms:modified>
</cp:coreProperties>
</file>