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read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https://www.theatlantic.com/magazine/archive/2013/11/innovations-list/309536/#list</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watch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https://www.youtube.com/watch?v=SZgJUJ-c1Z0</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7-1-1 Short Answer: Scientific Developments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Assignment Icon</w:t>
        <w:tab/>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Over the course of this class, you have learned about many important scientists and their scientific discoveries. Based on what you have learned and the article "The 50 Greatest Breakthroughs Since the Wheel" that you read earlier</w:t>
      </w:r>
      <w:r>
        <w:rPr>
          <w:rFonts w:ascii="Calibri" w:hAnsi="Calibri" w:cs="Calibri" w:eastAsia="Calibri"/>
          <w:b/>
          <w:color w:val="auto"/>
          <w:spacing w:val="0"/>
          <w:position w:val="0"/>
          <w:sz w:val="22"/>
          <w:shd w:fill="auto" w:val="clear"/>
        </w:rPr>
        <w:t xml:space="preserve">, answer the following question:</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 What importance does the topic of your news story and the question that you developed in Project 2 have to you and to society as a whole?</w:t>
      </w:r>
    </w:p>
    <w:p>
      <w:pPr>
        <w:spacing w:before="0" w:after="200" w:line="276"/>
        <w:ind w:right="0" w:left="0" w:firstLine="0"/>
        <w:jc w:val="left"/>
        <w:rPr>
          <w:rFonts w:ascii="Calibri" w:hAnsi="Calibri" w:cs="Calibri" w:eastAsia="Calibri"/>
          <w:b/>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theatlantic.com/magazine/archive/2013/11/innovations-list/309536/#list" Id="docRId0" Type="http://schemas.openxmlformats.org/officeDocument/2006/relationships/hyperlink" /><Relationship TargetMode="External" Target="https://www.youtube.com/watch?v=SZgJUJ-c1Z0"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