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00A" w:rsidRDefault="00B9400A" w:rsidP="00B9400A">
      <w:pPr>
        <w:spacing w:line="240" w:lineRule="auto"/>
        <w:rPr>
          <w:b/>
          <w:szCs w:val="24"/>
        </w:rPr>
      </w:pPr>
      <w:bookmarkStart w:id="0" w:name="_GoBack"/>
      <w:bookmarkEnd w:id="0"/>
      <w:r w:rsidRPr="005836D6">
        <w:rPr>
          <w:rFonts w:ascii="Arial" w:hAnsi="Arial" w:cs="Arial"/>
          <w:noProof/>
          <w:color w:val="FFFFFF" w:themeColor="background1"/>
          <w:sz w:val="32"/>
          <w:lang w:eastAsia="en-US"/>
        </w:rPr>
        <w:drawing>
          <wp:anchor distT="0" distB="0" distL="114300" distR="114300" simplePos="0" relativeHeight="251659264" behindDoc="1" locked="0" layoutInCell="1" allowOverlap="1" wp14:anchorId="094AB6D3" wp14:editId="12545FA6">
            <wp:simplePos x="0" y="0"/>
            <wp:positionH relativeFrom="page">
              <wp:align>left</wp:align>
            </wp:positionH>
            <wp:positionV relativeFrom="page">
              <wp:align>top</wp:align>
            </wp:positionV>
            <wp:extent cx="7672232" cy="17748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 Word Header.png"/>
                    <pic:cNvPicPr/>
                  </pic:nvPicPr>
                  <pic:blipFill>
                    <a:blip r:embed="rId6">
                      <a:extLst>
                        <a:ext uri="{28A0092B-C50C-407E-A947-70E740481C1C}">
                          <a14:useLocalDpi xmlns:a14="http://schemas.microsoft.com/office/drawing/2010/main" val="0"/>
                        </a:ext>
                      </a:extLst>
                    </a:blip>
                    <a:stretch>
                      <a:fillRect/>
                    </a:stretch>
                  </pic:blipFill>
                  <pic:spPr>
                    <a:xfrm>
                      <a:off x="0" y="0"/>
                      <a:ext cx="7672232" cy="177482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B9400A" w:rsidRPr="00B9400A" w:rsidRDefault="00B9400A" w:rsidP="00B9400A">
      <w:pPr>
        <w:rPr>
          <w:rFonts w:ascii="Arial" w:hAnsi="Arial" w:cs="Arial"/>
          <w:noProof/>
          <w:color w:val="FFFFFF" w:themeColor="background1"/>
          <w:sz w:val="32"/>
        </w:rPr>
      </w:pPr>
      <w:r w:rsidRPr="00172F09">
        <w:rPr>
          <w:rFonts w:ascii="Arial" w:hAnsi="Arial" w:cs="Arial"/>
          <w:color w:val="FFFFFF" w:themeColor="background1"/>
          <w:sz w:val="32"/>
        </w:rPr>
        <w:t>CRJ331- Community Corrections</w:t>
      </w:r>
    </w:p>
    <w:p w:rsidR="00B9400A" w:rsidRPr="00B9400A" w:rsidRDefault="00B9400A" w:rsidP="00B9400A">
      <w:pPr>
        <w:rPr>
          <w:rFonts w:ascii="Arial" w:hAnsi="Arial" w:cs="Arial"/>
          <w:color w:val="FFFFFF" w:themeColor="background1"/>
          <w:sz w:val="48"/>
        </w:rPr>
      </w:pPr>
      <w:r>
        <w:rPr>
          <w:rFonts w:ascii="Arial" w:hAnsi="Arial" w:cs="Arial"/>
          <w:color w:val="FFFFFF" w:themeColor="background1"/>
          <w:sz w:val="48"/>
        </w:rPr>
        <w:t>Research Paper</w:t>
      </w:r>
    </w:p>
    <w:p w:rsidR="00E53F8C" w:rsidRPr="00084268" w:rsidRDefault="00E53F8C" w:rsidP="00E53F8C">
      <w:pPr>
        <w:spacing w:line="240" w:lineRule="auto"/>
        <w:jc w:val="center"/>
        <w:rPr>
          <w:szCs w:val="24"/>
        </w:rPr>
      </w:pPr>
      <w:r w:rsidRPr="00542E7F">
        <w:rPr>
          <w:b/>
          <w:szCs w:val="24"/>
        </w:rPr>
        <w:t>Due:</w:t>
      </w:r>
      <w:r w:rsidRPr="00084268">
        <w:rPr>
          <w:szCs w:val="24"/>
        </w:rPr>
        <w:t xml:space="preserve">  </w:t>
      </w:r>
      <w:r w:rsidR="00762DE5">
        <w:rPr>
          <w:szCs w:val="24"/>
        </w:rPr>
        <w:t>11:59pm</w:t>
      </w:r>
      <w:r w:rsidRPr="00084268">
        <w:rPr>
          <w:szCs w:val="24"/>
        </w:rPr>
        <w:t xml:space="preserve"> </w:t>
      </w:r>
      <w:r w:rsidR="00762DE5">
        <w:rPr>
          <w:b/>
          <w:szCs w:val="24"/>
        </w:rPr>
        <w:t>Sunday</w:t>
      </w:r>
      <w:r w:rsidR="00AB23B2">
        <w:rPr>
          <w:szCs w:val="24"/>
        </w:rPr>
        <w:t xml:space="preserve"> of </w:t>
      </w:r>
      <w:r w:rsidR="00C05BBE">
        <w:rPr>
          <w:szCs w:val="24"/>
        </w:rPr>
        <w:t>Unit 7</w:t>
      </w:r>
      <w:r w:rsidRPr="00084268">
        <w:rPr>
          <w:szCs w:val="24"/>
        </w:rPr>
        <w:t>.</w:t>
      </w:r>
    </w:p>
    <w:p w:rsidR="00FC1415" w:rsidRPr="00FC1415" w:rsidRDefault="00FC1415" w:rsidP="00FC1415">
      <w:pPr>
        <w:spacing w:line="240" w:lineRule="auto"/>
        <w:rPr>
          <w:bCs/>
          <w:color w:val="000000"/>
          <w:sz w:val="16"/>
          <w:szCs w:val="16"/>
        </w:rPr>
      </w:pPr>
    </w:p>
    <w:p w:rsidR="00FC1415" w:rsidRDefault="00FC1415" w:rsidP="00FC1415">
      <w:pPr>
        <w:spacing w:line="240" w:lineRule="auto"/>
        <w:rPr>
          <w:rFonts w:cs="Times New Roman"/>
          <w:bCs/>
          <w:color w:val="000000"/>
        </w:rPr>
      </w:pPr>
      <w:r w:rsidRPr="0082016A">
        <w:rPr>
          <w:rFonts w:cs="Times New Roman"/>
          <w:bCs/>
          <w:color w:val="000000"/>
        </w:rPr>
        <w:t xml:space="preserve">The subject of the research paper shall </w:t>
      </w:r>
      <w:r>
        <w:rPr>
          <w:rFonts w:cs="Times New Roman"/>
          <w:bCs/>
          <w:color w:val="000000"/>
        </w:rPr>
        <w:t xml:space="preserve">be on a </w:t>
      </w:r>
      <w:r w:rsidR="0091395C">
        <w:rPr>
          <w:rFonts w:cs="Times New Roman"/>
          <w:bCs/>
          <w:color w:val="000000"/>
        </w:rPr>
        <w:t>current topic in Community Corrections field that involves the criminal justice system in areas such as the court system, alternatives to incarceration programs, privatization of prisons, probation and/or parole. These are only suggestions. W</w:t>
      </w:r>
      <w:r>
        <w:rPr>
          <w:rFonts w:cs="Times New Roman"/>
          <w:bCs/>
          <w:color w:val="000000"/>
        </w:rPr>
        <w:t xml:space="preserve">rite on the past, present and future of this area. </w:t>
      </w:r>
      <w:r w:rsidRPr="0082016A">
        <w:rPr>
          <w:rFonts w:cs="Times New Roman"/>
          <w:bCs/>
          <w:color w:val="000000"/>
        </w:rPr>
        <w:t>The in</w:t>
      </w:r>
      <w:r>
        <w:rPr>
          <w:rFonts w:cs="Times New Roman"/>
          <w:bCs/>
          <w:color w:val="000000"/>
        </w:rPr>
        <w:t>structor must approve the topic prior.</w:t>
      </w:r>
      <w:r w:rsidRPr="0082016A">
        <w:rPr>
          <w:rFonts w:cs="Times New Roman"/>
          <w:bCs/>
          <w:color w:val="000000"/>
        </w:rPr>
        <w:t xml:space="preserve"> </w:t>
      </w:r>
    </w:p>
    <w:p w:rsidR="00FC1415" w:rsidRPr="00FC1415" w:rsidRDefault="00FC1415" w:rsidP="00FC1415">
      <w:pPr>
        <w:spacing w:line="240" w:lineRule="auto"/>
        <w:rPr>
          <w:rFonts w:cs="Times New Roman"/>
          <w:bCs/>
          <w:color w:val="000000"/>
          <w:sz w:val="16"/>
          <w:szCs w:val="16"/>
        </w:rPr>
      </w:pPr>
    </w:p>
    <w:p w:rsidR="0082016A" w:rsidRPr="0091395C" w:rsidRDefault="0082016A" w:rsidP="0082016A">
      <w:pPr>
        <w:spacing w:line="240" w:lineRule="auto"/>
        <w:rPr>
          <w:rFonts w:cs="Times New Roman"/>
          <w:i/>
          <w:iCs/>
          <w:color w:val="000000"/>
        </w:rPr>
      </w:pPr>
      <w:r w:rsidRPr="0082016A">
        <w:rPr>
          <w:rFonts w:cs="Times New Roman"/>
          <w:b/>
          <w:i/>
          <w:iCs/>
          <w:color w:val="000000"/>
        </w:rPr>
        <w:t>The paper shall be in APA format, typed in 12 font Times New Roman, and shall not have been turned in previously to any other instructor for any other course or assignment.</w:t>
      </w:r>
      <w:r w:rsidRPr="0082016A">
        <w:rPr>
          <w:rFonts w:cs="Times New Roman"/>
          <w:i/>
          <w:iCs/>
          <w:color w:val="000000"/>
        </w:rPr>
        <w:t xml:space="preserve">  </w:t>
      </w:r>
      <w:r w:rsidRPr="00B9400A">
        <w:rPr>
          <w:rFonts w:cs="Times New Roman"/>
          <w:b/>
          <w:bCs/>
          <w:i/>
          <w:iCs/>
          <w:color w:val="000000"/>
        </w:rPr>
        <w:t xml:space="preserve">Paper length is </w:t>
      </w:r>
      <w:r w:rsidR="003E38D1" w:rsidRPr="00B9400A">
        <w:rPr>
          <w:rFonts w:cs="Times New Roman"/>
          <w:b/>
          <w:bCs/>
          <w:i/>
          <w:iCs/>
          <w:color w:val="000000"/>
        </w:rPr>
        <w:t>eight to ten</w:t>
      </w:r>
      <w:r w:rsidRPr="00B9400A">
        <w:rPr>
          <w:rFonts w:cs="Times New Roman"/>
          <w:b/>
          <w:bCs/>
          <w:i/>
          <w:iCs/>
          <w:color w:val="000000"/>
        </w:rPr>
        <w:t xml:space="preserve"> pages not to include the cover page or bibliography. </w:t>
      </w:r>
      <w:r w:rsidRPr="00B9400A">
        <w:rPr>
          <w:rFonts w:cs="Times New Roman"/>
          <w:b/>
          <w:bCs/>
          <w:i/>
          <w:color w:val="000000"/>
        </w:rPr>
        <w:t xml:space="preserve"> It is to be submitted as a Microsoft Word Document.</w:t>
      </w:r>
      <w:r>
        <w:rPr>
          <w:rFonts w:cs="Times New Roman"/>
          <w:bCs/>
          <w:color w:val="000000"/>
          <w:u w:val="single"/>
        </w:rPr>
        <w:t xml:space="preserve"> </w:t>
      </w:r>
      <w:r w:rsidR="00FC1415">
        <w:rPr>
          <w:rFonts w:cs="Times New Roman"/>
          <w:bCs/>
          <w:color w:val="000000"/>
        </w:rPr>
        <w:t xml:space="preserve"> </w:t>
      </w:r>
      <w:r w:rsidR="00FC1415" w:rsidRPr="0082016A">
        <w:rPr>
          <w:rFonts w:cs="Times New Roman"/>
          <w:bCs/>
          <w:color w:val="000000"/>
        </w:rPr>
        <w:t xml:space="preserve">A minimum of </w:t>
      </w:r>
      <w:r w:rsidR="00FC1415">
        <w:rPr>
          <w:rFonts w:cs="Times New Roman"/>
          <w:bCs/>
          <w:color w:val="000000"/>
        </w:rPr>
        <w:t>5</w:t>
      </w:r>
      <w:r w:rsidR="00FC1415" w:rsidRPr="0082016A">
        <w:rPr>
          <w:rFonts w:cs="Times New Roman"/>
          <w:bCs/>
          <w:color w:val="000000"/>
        </w:rPr>
        <w:t xml:space="preserve"> sources </w:t>
      </w:r>
      <w:r w:rsidR="00FC1415">
        <w:rPr>
          <w:rFonts w:cs="Times New Roman"/>
          <w:bCs/>
          <w:color w:val="000000"/>
        </w:rPr>
        <w:t>from</w:t>
      </w:r>
      <w:r w:rsidR="00FC1415" w:rsidRPr="0082016A">
        <w:rPr>
          <w:rFonts w:cs="Times New Roman"/>
          <w:bCs/>
          <w:color w:val="000000"/>
        </w:rPr>
        <w:t xml:space="preserve"> cases, law reviews, professional journals, news media articles</w:t>
      </w:r>
      <w:r w:rsidR="00FC1415">
        <w:rPr>
          <w:rFonts w:cs="Times New Roman"/>
          <w:bCs/>
          <w:color w:val="000000"/>
        </w:rPr>
        <w:t>,</w:t>
      </w:r>
      <w:r w:rsidR="00FC1415" w:rsidRPr="0082016A">
        <w:rPr>
          <w:rFonts w:cs="Times New Roman"/>
          <w:bCs/>
          <w:color w:val="000000"/>
        </w:rPr>
        <w:t xml:space="preserve"> academic journals or books is required.</w:t>
      </w:r>
      <w:r w:rsidR="00FC1415">
        <w:rPr>
          <w:rFonts w:cs="Times New Roman"/>
          <w:bCs/>
          <w:color w:val="000000"/>
        </w:rPr>
        <w:t xml:space="preserve"> Wikipedia and </w:t>
      </w:r>
      <w:r w:rsidR="00FC1415" w:rsidRPr="0082016A">
        <w:rPr>
          <w:rFonts w:cs="Times New Roman"/>
          <w:bCs/>
          <w:color w:val="000000"/>
        </w:rPr>
        <w:t xml:space="preserve">other encyclopedias are not acceptable sources. </w:t>
      </w:r>
      <w:r w:rsidR="00FC1415">
        <w:rPr>
          <w:rFonts w:cs="Times New Roman"/>
          <w:bCs/>
          <w:color w:val="000000"/>
        </w:rPr>
        <w:t xml:space="preserve">All papers will be submitted through </w:t>
      </w:r>
      <w:proofErr w:type="spellStart"/>
      <w:r w:rsidR="00FC1415">
        <w:rPr>
          <w:rFonts w:cs="Times New Roman"/>
          <w:bCs/>
          <w:color w:val="000000"/>
        </w:rPr>
        <w:t>SafeAssign</w:t>
      </w:r>
      <w:proofErr w:type="spellEnd"/>
      <w:r w:rsidR="00FC1415">
        <w:rPr>
          <w:rFonts w:cs="Times New Roman"/>
          <w:bCs/>
          <w:color w:val="000000"/>
        </w:rPr>
        <w:t xml:space="preserve"> to reduce the potential of plagiarism. </w:t>
      </w:r>
      <w:r w:rsidRPr="0082016A">
        <w:rPr>
          <w:rFonts w:cs="Times New Roman"/>
          <w:i/>
          <w:iCs/>
          <w:color w:val="000000"/>
        </w:rPr>
        <w:t xml:space="preserve">The research paper shall be an individual effort and not a group project.  </w:t>
      </w:r>
    </w:p>
    <w:p w:rsidR="003836DD" w:rsidRPr="003836DD" w:rsidRDefault="00F86BE0" w:rsidP="003836DD">
      <w:pPr>
        <w:jc w:val="center"/>
        <w:rPr>
          <w:b/>
          <w:szCs w:val="24"/>
        </w:rPr>
      </w:pPr>
      <w:r>
        <w:rPr>
          <w:b/>
          <w:szCs w:val="24"/>
        </w:rPr>
        <w:t>Research Paper</w:t>
      </w:r>
      <w:r w:rsidR="00155CB3">
        <w:rPr>
          <w:b/>
          <w:szCs w:val="24"/>
        </w:rPr>
        <w:t xml:space="preserve"> </w:t>
      </w:r>
      <w:r w:rsidR="003836DD" w:rsidRPr="003836DD">
        <w:rPr>
          <w:b/>
          <w:szCs w:val="24"/>
        </w:rPr>
        <w:t>Rubric</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468"/>
        <w:gridCol w:w="1530"/>
        <w:gridCol w:w="2610"/>
        <w:gridCol w:w="2790"/>
        <w:gridCol w:w="2430"/>
        <w:gridCol w:w="1170"/>
      </w:tblGrid>
      <w:tr w:rsidR="00BB3237" w:rsidRPr="00084268" w:rsidTr="00B9400A">
        <w:trPr>
          <w:trHeight w:val="1025"/>
        </w:trPr>
        <w:tc>
          <w:tcPr>
            <w:tcW w:w="468" w:type="dxa"/>
            <w:shd w:val="clear" w:color="auto" w:fill="632D50"/>
          </w:tcPr>
          <w:p w:rsidR="003836DD" w:rsidRPr="00B9400A" w:rsidRDefault="003836DD" w:rsidP="00D0284D">
            <w:pPr>
              <w:spacing w:line="240" w:lineRule="auto"/>
              <w:jc w:val="center"/>
              <w:rPr>
                <w:rFonts w:ascii="Arial" w:hAnsi="Arial" w:cs="Arial"/>
                <w:i/>
                <w:color w:val="FFFFFF" w:themeColor="background1"/>
                <w:szCs w:val="24"/>
              </w:rPr>
            </w:pPr>
          </w:p>
        </w:tc>
        <w:tc>
          <w:tcPr>
            <w:tcW w:w="1530" w:type="dxa"/>
            <w:shd w:val="clear" w:color="auto" w:fill="632D50"/>
          </w:tcPr>
          <w:p w:rsidR="003836DD" w:rsidRPr="00B9400A" w:rsidRDefault="003836DD"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CRITERIA</w:t>
            </w:r>
          </w:p>
        </w:tc>
        <w:tc>
          <w:tcPr>
            <w:tcW w:w="2610" w:type="dxa"/>
            <w:shd w:val="clear" w:color="auto" w:fill="632D50"/>
          </w:tcPr>
          <w:p w:rsidR="003836DD" w:rsidRPr="00B9400A" w:rsidRDefault="003836DD"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Deficient</w:t>
            </w:r>
          </w:p>
          <w:p w:rsidR="003836DD" w:rsidRPr="00B9400A" w:rsidRDefault="003836DD" w:rsidP="008B04D2">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 xml:space="preserve">(0 - </w:t>
            </w:r>
            <w:r w:rsidR="008B04D2" w:rsidRPr="00B9400A">
              <w:rPr>
                <w:rFonts w:ascii="Arial" w:hAnsi="Arial" w:cs="Arial"/>
                <w:i/>
                <w:color w:val="FFFFFF" w:themeColor="background1"/>
                <w:szCs w:val="24"/>
              </w:rPr>
              <w:t>35</w:t>
            </w:r>
            <w:r w:rsidRPr="00B9400A">
              <w:rPr>
                <w:rFonts w:ascii="Arial" w:hAnsi="Arial" w:cs="Arial"/>
                <w:i/>
                <w:color w:val="FFFFFF" w:themeColor="background1"/>
                <w:szCs w:val="24"/>
              </w:rPr>
              <w:t xml:space="preserve"> Points)</w:t>
            </w:r>
          </w:p>
        </w:tc>
        <w:tc>
          <w:tcPr>
            <w:tcW w:w="2790" w:type="dxa"/>
            <w:shd w:val="clear" w:color="auto" w:fill="632D50"/>
          </w:tcPr>
          <w:p w:rsidR="003836DD" w:rsidRPr="00B9400A" w:rsidRDefault="00AB2CC9"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 xml:space="preserve">Development Needed </w:t>
            </w:r>
            <w:r w:rsidR="003836DD" w:rsidRPr="00B9400A">
              <w:rPr>
                <w:rFonts w:ascii="Arial" w:hAnsi="Arial" w:cs="Arial"/>
                <w:i/>
                <w:color w:val="FFFFFF" w:themeColor="background1"/>
                <w:szCs w:val="24"/>
              </w:rPr>
              <w:t xml:space="preserve">to </w:t>
            </w:r>
            <w:r w:rsidRPr="00B9400A">
              <w:rPr>
                <w:rFonts w:ascii="Arial" w:hAnsi="Arial" w:cs="Arial"/>
                <w:i/>
                <w:color w:val="FFFFFF" w:themeColor="background1"/>
                <w:szCs w:val="24"/>
              </w:rPr>
              <w:t>Proficient</w:t>
            </w:r>
          </w:p>
          <w:p w:rsidR="003836DD" w:rsidRPr="00B9400A" w:rsidRDefault="00FC3B9F" w:rsidP="008B04D2">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w:t>
            </w:r>
            <w:r w:rsidR="008B04D2" w:rsidRPr="00B9400A">
              <w:rPr>
                <w:rFonts w:ascii="Arial" w:hAnsi="Arial" w:cs="Arial"/>
                <w:i/>
                <w:color w:val="FFFFFF" w:themeColor="background1"/>
                <w:szCs w:val="24"/>
              </w:rPr>
              <w:t>36</w:t>
            </w:r>
            <w:r w:rsidRPr="00B9400A">
              <w:rPr>
                <w:rFonts w:ascii="Arial" w:hAnsi="Arial" w:cs="Arial"/>
                <w:i/>
                <w:color w:val="FFFFFF" w:themeColor="background1"/>
                <w:szCs w:val="24"/>
              </w:rPr>
              <w:t>-</w:t>
            </w:r>
            <w:r w:rsidR="008B04D2" w:rsidRPr="00B9400A">
              <w:rPr>
                <w:rFonts w:ascii="Arial" w:hAnsi="Arial" w:cs="Arial"/>
                <w:i/>
                <w:color w:val="FFFFFF" w:themeColor="background1"/>
                <w:szCs w:val="24"/>
              </w:rPr>
              <w:t>78</w:t>
            </w:r>
            <w:r w:rsidR="003836DD" w:rsidRPr="00B9400A">
              <w:rPr>
                <w:rFonts w:ascii="Arial" w:hAnsi="Arial" w:cs="Arial"/>
                <w:i/>
                <w:color w:val="FFFFFF" w:themeColor="background1"/>
                <w:szCs w:val="24"/>
              </w:rPr>
              <w:t xml:space="preserve"> Points)</w:t>
            </w:r>
          </w:p>
        </w:tc>
        <w:tc>
          <w:tcPr>
            <w:tcW w:w="2430" w:type="dxa"/>
            <w:shd w:val="clear" w:color="auto" w:fill="632D50"/>
          </w:tcPr>
          <w:p w:rsidR="003836DD" w:rsidRPr="00B9400A" w:rsidRDefault="00AB2CC9"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 xml:space="preserve">Proficient </w:t>
            </w:r>
          </w:p>
          <w:p w:rsidR="003836DD" w:rsidRPr="00B9400A" w:rsidRDefault="003836DD"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 xml:space="preserve">to </w:t>
            </w:r>
            <w:r w:rsidR="00AB2CC9" w:rsidRPr="00B9400A">
              <w:rPr>
                <w:rFonts w:ascii="Arial" w:hAnsi="Arial" w:cs="Arial"/>
                <w:i/>
                <w:color w:val="FFFFFF" w:themeColor="background1"/>
                <w:szCs w:val="24"/>
              </w:rPr>
              <w:t>Exemplary</w:t>
            </w:r>
          </w:p>
          <w:p w:rsidR="003836DD" w:rsidRPr="00B9400A" w:rsidRDefault="003836DD" w:rsidP="008B04D2">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w:t>
            </w:r>
            <w:r w:rsidR="008B04D2" w:rsidRPr="00B9400A">
              <w:rPr>
                <w:rFonts w:ascii="Arial" w:hAnsi="Arial" w:cs="Arial"/>
                <w:i/>
                <w:color w:val="FFFFFF" w:themeColor="background1"/>
                <w:szCs w:val="24"/>
              </w:rPr>
              <w:t>79</w:t>
            </w:r>
            <w:r w:rsidR="00FC3B9F" w:rsidRPr="00B9400A">
              <w:rPr>
                <w:rFonts w:ascii="Arial" w:hAnsi="Arial" w:cs="Arial"/>
                <w:i/>
                <w:color w:val="FFFFFF" w:themeColor="background1"/>
                <w:szCs w:val="24"/>
              </w:rPr>
              <w:t xml:space="preserve"> - </w:t>
            </w:r>
            <w:r w:rsidR="008B04D2" w:rsidRPr="00B9400A">
              <w:rPr>
                <w:rFonts w:ascii="Arial" w:hAnsi="Arial" w:cs="Arial"/>
                <w:i/>
                <w:color w:val="FFFFFF" w:themeColor="background1"/>
                <w:szCs w:val="24"/>
              </w:rPr>
              <w:t>100</w:t>
            </w:r>
            <w:r w:rsidRPr="00B9400A">
              <w:rPr>
                <w:rFonts w:ascii="Arial" w:hAnsi="Arial" w:cs="Arial"/>
                <w:i/>
                <w:color w:val="FFFFFF" w:themeColor="background1"/>
                <w:szCs w:val="24"/>
              </w:rPr>
              <w:t xml:space="preserve"> Points)</w:t>
            </w:r>
          </w:p>
        </w:tc>
        <w:tc>
          <w:tcPr>
            <w:tcW w:w="1170" w:type="dxa"/>
            <w:shd w:val="clear" w:color="auto" w:fill="632D50"/>
          </w:tcPr>
          <w:p w:rsidR="003836DD" w:rsidRPr="00B9400A" w:rsidRDefault="003836DD"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Points Earned</w:t>
            </w:r>
          </w:p>
          <w:p w:rsidR="003836DD" w:rsidRPr="00B9400A" w:rsidRDefault="003836DD" w:rsidP="00D0284D">
            <w:pPr>
              <w:spacing w:line="240" w:lineRule="auto"/>
              <w:jc w:val="center"/>
              <w:rPr>
                <w:rFonts w:ascii="Arial" w:hAnsi="Arial" w:cs="Arial"/>
                <w:i/>
                <w:color w:val="FFFFFF" w:themeColor="background1"/>
                <w:szCs w:val="24"/>
              </w:rPr>
            </w:pPr>
            <w:r w:rsidRPr="00B9400A">
              <w:rPr>
                <w:rFonts w:ascii="Arial" w:hAnsi="Arial" w:cs="Arial"/>
                <w:i/>
                <w:color w:val="FFFFFF" w:themeColor="background1"/>
                <w:szCs w:val="24"/>
              </w:rPr>
              <w:t>(100 Pts.)</w:t>
            </w:r>
          </w:p>
        </w:tc>
      </w:tr>
      <w:tr w:rsidR="00CE5835" w:rsidRPr="00084268" w:rsidTr="00F86BE0">
        <w:trPr>
          <w:trHeight w:val="935"/>
        </w:trPr>
        <w:tc>
          <w:tcPr>
            <w:tcW w:w="468" w:type="dxa"/>
            <w:shd w:val="clear" w:color="auto" w:fill="FFFFFF" w:themeFill="background1"/>
          </w:tcPr>
          <w:p w:rsidR="00CE5835" w:rsidRDefault="00CE5835" w:rsidP="00D0284D">
            <w:pPr>
              <w:spacing w:line="240" w:lineRule="auto"/>
              <w:rPr>
                <w:szCs w:val="24"/>
              </w:rPr>
            </w:pPr>
            <w:r>
              <w:rPr>
                <w:szCs w:val="24"/>
              </w:rPr>
              <w:t>1.</w:t>
            </w:r>
          </w:p>
        </w:tc>
        <w:tc>
          <w:tcPr>
            <w:tcW w:w="1530" w:type="dxa"/>
            <w:shd w:val="clear" w:color="auto" w:fill="FFFFFF" w:themeFill="background1"/>
          </w:tcPr>
          <w:p w:rsidR="00CE5835" w:rsidRPr="00084268" w:rsidRDefault="00F86BE0" w:rsidP="00094785">
            <w:pPr>
              <w:spacing w:line="240" w:lineRule="auto"/>
              <w:rPr>
                <w:szCs w:val="24"/>
              </w:rPr>
            </w:pPr>
            <w:r>
              <w:rPr>
                <w:szCs w:val="24"/>
              </w:rPr>
              <w:t>Sources cited in Bibliography</w:t>
            </w:r>
          </w:p>
        </w:tc>
        <w:tc>
          <w:tcPr>
            <w:tcW w:w="2610" w:type="dxa"/>
            <w:shd w:val="clear" w:color="auto" w:fill="FFFFFF" w:themeFill="background1"/>
          </w:tcPr>
          <w:p w:rsidR="00CE5835" w:rsidRDefault="00F86BE0" w:rsidP="00386F57">
            <w:pPr>
              <w:spacing w:line="240" w:lineRule="auto"/>
              <w:rPr>
                <w:szCs w:val="24"/>
              </w:rPr>
            </w:pPr>
            <w:r>
              <w:rPr>
                <w:szCs w:val="24"/>
              </w:rPr>
              <w:t xml:space="preserve">No sources to </w:t>
            </w:r>
            <w:r w:rsidR="000057F9">
              <w:rPr>
                <w:szCs w:val="24"/>
              </w:rPr>
              <w:t>1</w:t>
            </w:r>
            <w:r>
              <w:rPr>
                <w:szCs w:val="24"/>
              </w:rPr>
              <w:t xml:space="preserve"> sources.</w:t>
            </w:r>
          </w:p>
          <w:p w:rsidR="00F86BE0" w:rsidRDefault="00F86BE0" w:rsidP="00386F57">
            <w:pPr>
              <w:spacing w:line="240" w:lineRule="auto"/>
              <w:rPr>
                <w:szCs w:val="24"/>
              </w:rPr>
            </w:pPr>
          </w:p>
          <w:p w:rsidR="00F86BE0" w:rsidRPr="00084268" w:rsidRDefault="00F86BE0" w:rsidP="00386F57">
            <w:pPr>
              <w:spacing w:line="240" w:lineRule="auto"/>
              <w:rPr>
                <w:szCs w:val="24"/>
              </w:rPr>
            </w:pPr>
            <w:r>
              <w:rPr>
                <w:szCs w:val="24"/>
              </w:rPr>
              <w:t>(Points 0 – 3)</w:t>
            </w:r>
          </w:p>
        </w:tc>
        <w:tc>
          <w:tcPr>
            <w:tcW w:w="2790" w:type="dxa"/>
            <w:shd w:val="clear" w:color="auto" w:fill="FFFFFF" w:themeFill="background1"/>
          </w:tcPr>
          <w:p w:rsidR="00CE5835" w:rsidRDefault="000057F9" w:rsidP="001B1E66">
            <w:pPr>
              <w:spacing w:line="240" w:lineRule="auto"/>
              <w:rPr>
                <w:szCs w:val="24"/>
              </w:rPr>
            </w:pPr>
            <w:r>
              <w:rPr>
                <w:szCs w:val="24"/>
              </w:rPr>
              <w:t>2</w:t>
            </w:r>
            <w:r w:rsidR="00F86BE0">
              <w:rPr>
                <w:szCs w:val="24"/>
              </w:rPr>
              <w:t xml:space="preserve"> to </w:t>
            </w:r>
            <w:r>
              <w:rPr>
                <w:szCs w:val="24"/>
              </w:rPr>
              <w:t>3</w:t>
            </w:r>
            <w:r w:rsidR="00F86BE0">
              <w:rPr>
                <w:szCs w:val="24"/>
              </w:rPr>
              <w:t xml:space="preserve"> sources.</w:t>
            </w:r>
          </w:p>
          <w:p w:rsidR="00F86BE0" w:rsidRDefault="00F86BE0" w:rsidP="001B1E66">
            <w:pPr>
              <w:spacing w:line="240" w:lineRule="auto"/>
              <w:rPr>
                <w:szCs w:val="24"/>
              </w:rPr>
            </w:pPr>
          </w:p>
          <w:p w:rsidR="00F86BE0" w:rsidRPr="00084268" w:rsidRDefault="00F86BE0" w:rsidP="001B1E66">
            <w:pPr>
              <w:spacing w:line="240" w:lineRule="auto"/>
              <w:rPr>
                <w:szCs w:val="24"/>
              </w:rPr>
            </w:pPr>
            <w:r>
              <w:rPr>
                <w:szCs w:val="24"/>
              </w:rPr>
              <w:t>(Points 4-7)</w:t>
            </w:r>
          </w:p>
        </w:tc>
        <w:tc>
          <w:tcPr>
            <w:tcW w:w="2430" w:type="dxa"/>
            <w:shd w:val="clear" w:color="auto" w:fill="FFFFFF" w:themeFill="background1"/>
          </w:tcPr>
          <w:p w:rsidR="00CE5835" w:rsidRDefault="000057F9" w:rsidP="0025463B">
            <w:pPr>
              <w:spacing w:line="240" w:lineRule="auto"/>
              <w:rPr>
                <w:szCs w:val="24"/>
              </w:rPr>
            </w:pPr>
            <w:r>
              <w:rPr>
                <w:szCs w:val="24"/>
              </w:rPr>
              <w:t>4</w:t>
            </w:r>
            <w:r w:rsidR="00F86BE0">
              <w:rPr>
                <w:szCs w:val="24"/>
              </w:rPr>
              <w:t xml:space="preserve"> or more sources.</w:t>
            </w:r>
          </w:p>
          <w:p w:rsidR="00F86BE0" w:rsidRDefault="00F86BE0" w:rsidP="0025463B">
            <w:pPr>
              <w:spacing w:line="240" w:lineRule="auto"/>
              <w:rPr>
                <w:szCs w:val="24"/>
              </w:rPr>
            </w:pPr>
          </w:p>
          <w:p w:rsidR="00F86BE0" w:rsidRPr="00084268" w:rsidRDefault="00F86BE0" w:rsidP="0025463B">
            <w:pPr>
              <w:spacing w:line="240" w:lineRule="auto"/>
              <w:rPr>
                <w:szCs w:val="24"/>
              </w:rPr>
            </w:pPr>
            <w:r>
              <w:rPr>
                <w:szCs w:val="24"/>
              </w:rPr>
              <w:t>(Points 8 – 10)</w:t>
            </w:r>
          </w:p>
        </w:tc>
        <w:tc>
          <w:tcPr>
            <w:tcW w:w="1170" w:type="dxa"/>
            <w:shd w:val="clear" w:color="auto" w:fill="FFFFFF" w:themeFill="background1"/>
          </w:tcPr>
          <w:p w:rsidR="00CE5835" w:rsidRPr="00084268" w:rsidRDefault="00CE5835" w:rsidP="00D0284D">
            <w:pPr>
              <w:spacing w:line="240" w:lineRule="auto"/>
              <w:rPr>
                <w:szCs w:val="24"/>
              </w:rPr>
            </w:pPr>
          </w:p>
        </w:tc>
      </w:tr>
      <w:tr w:rsidR="00CE5835" w:rsidRPr="00084268" w:rsidTr="00937A36">
        <w:trPr>
          <w:trHeight w:val="1387"/>
        </w:trPr>
        <w:tc>
          <w:tcPr>
            <w:tcW w:w="468" w:type="dxa"/>
            <w:shd w:val="clear" w:color="auto" w:fill="FFFFFF" w:themeFill="background1"/>
          </w:tcPr>
          <w:p w:rsidR="00CE5835" w:rsidRPr="00084268" w:rsidRDefault="00CE5835" w:rsidP="00D0284D">
            <w:pPr>
              <w:spacing w:line="240" w:lineRule="auto"/>
              <w:rPr>
                <w:szCs w:val="24"/>
              </w:rPr>
            </w:pPr>
            <w:r>
              <w:rPr>
                <w:szCs w:val="24"/>
              </w:rPr>
              <w:t>2.</w:t>
            </w:r>
          </w:p>
        </w:tc>
        <w:tc>
          <w:tcPr>
            <w:tcW w:w="1530" w:type="dxa"/>
            <w:shd w:val="clear" w:color="auto" w:fill="FFFFFF" w:themeFill="background1"/>
          </w:tcPr>
          <w:p w:rsidR="00CE5835" w:rsidRPr="00084268" w:rsidRDefault="00F86BE0" w:rsidP="00F86BE0">
            <w:pPr>
              <w:spacing w:line="240" w:lineRule="auto"/>
              <w:rPr>
                <w:szCs w:val="24"/>
              </w:rPr>
            </w:pPr>
            <w:r>
              <w:rPr>
                <w:szCs w:val="24"/>
              </w:rPr>
              <w:t>APA Format, Font size, etc.</w:t>
            </w:r>
          </w:p>
        </w:tc>
        <w:tc>
          <w:tcPr>
            <w:tcW w:w="2610" w:type="dxa"/>
            <w:shd w:val="clear" w:color="auto" w:fill="FFFFFF" w:themeFill="background1"/>
          </w:tcPr>
          <w:p w:rsidR="00F86BE0" w:rsidRDefault="00F86BE0" w:rsidP="001B1E66">
            <w:pPr>
              <w:spacing w:line="240" w:lineRule="auto"/>
              <w:rPr>
                <w:szCs w:val="24"/>
              </w:rPr>
            </w:pPr>
            <w:r>
              <w:rPr>
                <w:szCs w:val="24"/>
              </w:rPr>
              <w:t>Does not follow formatting or required font size or in Times New Roman</w:t>
            </w:r>
            <w:r w:rsidR="00B307C5">
              <w:rPr>
                <w:szCs w:val="24"/>
              </w:rPr>
              <w:t>.</w:t>
            </w:r>
          </w:p>
          <w:p w:rsidR="00F86BE0" w:rsidRPr="00084268" w:rsidRDefault="00B9400A" w:rsidP="001B1E66">
            <w:pPr>
              <w:spacing w:line="240" w:lineRule="auto"/>
              <w:rPr>
                <w:szCs w:val="24"/>
              </w:rPr>
            </w:pPr>
            <w:r>
              <w:rPr>
                <w:szCs w:val="24"/>
              </w:rPr>
              <w:t>(Points 0-</w:t>
            </w:r>
            <w:r w:rsidR="00F86BE0">
              <w:rPr>
                <w:szCs w:val="24"/>
              </w:rPr>
              <w:t>4)</w:t>
            </w:r>
          </w:p>
        </w:tc>
        <w:tc>
          <w:tcPr>
            <w:tcW w:w="2790" w:type="dxa"/>
            <w:shd w:val="clear" w:color="auto" w:fill="FFFFFF" w:themeFill="background1"/>
          </w:tcPr>
          <w:p w:rsidR="00F86BE0" w:rsidRDefault="00F86BE0" w:rsidP="001A0A9B">
            <w:pPr>
              <w:spacing w:line="240" w:lineRule="auto"/>
              <w:rPr>
                <w:szCs w:val="24"/>
              </w:rPr>
            </w:pPr>
            <w:r>
              <w:rPr>
                <w:szCs w:val="24"/>
              </w:rPr>
              <w:t>Follows basic formatting. May not cite sources properly in text or Bibliography not correct.</w:t>
            </w:r>
          </w:p>
          <w:p w:rsidR="00F86BE0" w:rsidRPr="00084268" w:rsidRDefault="00F86BE0" w:rsidP="001A0A9B">
            <w:pPr>
              <w:spacing w:line="240" w:lineRule="auto"/>
              <w:rPr>
                <w:szCs w:val="24"/>
              </w:rPr>
            </w:pPr>
            <w:r>
              <w:rPr>
                <w:szCs w:val="24"/>
              </w:rPr>
              <w:t>(Points 4 – 8)</w:t>
            </w:r>
          </w:p>
        </w:tc>
        <w:tc>
          <w:tcPr>
            <w:tcW w:w="2430" w:type="dxa"/>
            <w:shd w:val="clear" w:color="auto" w:fill="FFFFFF" w:themeFill="background1"/>
          </w:tcPr>
          <w:p w:rsidR="00CE5835" w:rsidRDefault="00F86BE0" w:rsidP="0025463B">
            <w:pPr>
              <w:spacing w:line="240" w:lineRule="auto"/>
              <w:rPr>
                <w:szCs w:val="24"/>
              </w:rPr>
            </w:pPr>
            <w:r>
              <w:rPr>
                <w:szCs w:val="24"/>
              </w:rPr>
              <w:t>Follows the APA formatting including sources in text.</w:t>
            </w:r>
          </w:p>
          <w:p w:rsidR="00F86BE0" w:rsidRDefault="00F86BE0" w:rsidP="0025463B">
            <w:pPr>
              <w:spacing w:line="240" w:lineRule="auto"/>
              <w:rPr>
                <w:szCs w:val="24"/>
              </w:rPr>
            </w:pPr>
          </w:p>
          <w:p w:rsidR="00F86BE0" w:rsidRPr="00084268" w:rsidRDefault="00F86BE0" w:rsidP="0025463B">
            <w:pPr>
              <w:spacing w:line="240" w:lineRule="auto"/>
              <w:rPr>
                <w:szCs w:val="24"/>
              </w:rPr>
            </w:pPr>
            <w:r>
              <w:rPr>
                <w:szCs w:val="24"/>
              </w:rPr>
              <w:t>(Points 8 – 10)</w:t>
            </w:r>
          </w:p>
        </w:tc>
        <w:tc>
          <w:tcPr>
            <w:tcW w:w="1170" w:type="dxa"/>
            <w:shd w:val="clear" w:color="auto" w:fill="FFFFFF" w:themeFill="background1"/>
          </w:tcPr>
          <w:p w:rsidR="00CE5835" w:rsidRPr="00084268" w:rsidRDefault="00CE5835" w:rsidP="00D0284D">
            <w:pPr>
              <w:spacing w:line="240" w:lineRule="auto"/>
              <w:rPr>
                <w:szCs w:val="24"/>
              </w:rPr>
            </w:pPr>
          </w:p>
        </w:tc>
      </w:tr>
      <w:tr w:rsidR="00F86BE0" w:rsidRPr="00084268" w:rsidTr="00B9400A">
        <w:trPr>
          <w:trHeight w:val="908"/>
        </w:trPr>
        <w:tc>
          <w:tcPr>
            <w:tcW w:w="4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F86BE0" w:rsidP="00D0284D">
            <w:pPr>
              <w:spacing w:line="240" w:lineRule="auto"/>
              <w:rPr>
                <w:szCs w:val="24"/>
              </w:rPr>
            </w:pPr>
            <w:r>
              <w:rPr>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F86BE0" w:rsidP="00A91330">
            <w:pPr>
              <w:spacing w:line="240" w:lineRule="auto"/>
              <w:rPr>
                <w:szCs w:val="24"/>
              </w:rPr>
            </w:pPr>
            <w:r>
              <w:rPr>
                <w:szCs w:val="24"/>
              </w:rPr>
              <w:t>Length of Paper</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F86BE0" w:rsidP="00386F57">
            <w:pPr>
              <w:spacing w:line="240" w:lineRule="auto"/>
              <w:rPr>
                <w:szCs w:val="24"/>
              </w:rPr>
            </w:pPr>
            <w:r>
              <w:rPr>
                <w:szCs w:val="24"/>
              </w:rPr>
              <w:t>Does not meet the minimum requirements.</w:t>
            </w:r>
          </w:p>
          <w:p w:rsidR="00F86BE0" w:rsidRDefault="00F86BE0" w:rsidP="00386F57">
            <w:pPr>
              <w:spacing w:line="240" w:lineRule="auto"/>
              <w:rPr>
                <w:szCs w:val="24"/>
              </w:rPr>
            </w:pPr>
            <w:r>
              <w:rPr>
                <w:szCs w:val="24"/>
              </w:rPr>
              <w:t>(Points 0 – 4)</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F86BE0" w:rsidP="001B1E66">
            <w:pPr>
              <w:spacing w:line="240" w:lineRule="auto"/>
              <w:rPr>
                <w:szCs w:val="24"/>
              </w:rPr>
            </w:pPr>
            <w:r>
              <w:rPr>
                <w:szCs w:val="24"/>
              </w:rPr>
              <w:t>Meets the minimum requirements.</w:t>
            </w:r>
          </w:p>
          <w:p w:rsidR="00F86BE0" w:rsidRDefault="00F86BE0" w:rsidP="001B1E66">
            <w:pPr>
              <w:spacing w:line="240" w:lineRule="auto"/>
              <w:rPr>
                <w:szCs w:val="24"/>
              </w:rPr>
            </w:pPr>
            <w:r>
              <w:rPr>
                <w:szCs w:val="24"/>
              </w:rPr>
              <w:t>(Points 4 – 8)</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F86BE0" w:rsidP="007E4964">
            <w:pPr>
              <w:spacing w:line="240" w:lineRule="auto"/>
              <w:rPr>
                <w:szCs w:val="24"/>
              </w:rPr>
            </w:pPr>
            <w:r>
              <w:rPr>
                <w:szCs w:val="24"/>
              </w:rPr>
              <w:t>Exceeds the minimum requirements.</w:t>
            </w:r>
          </w:p>
          <w:p w:rsidR="00F86BE0" w:rsidRDefault="00F86BE0" w:rsidP="007E4964">
            <w:pPr>
              <w:spacing w:line="240" w:lineRule="auto"/>
              <w:rPr>
                <w:szCs w:val="24"/>
              </w:rPr>
            </w:pPr>
            <w:r>
              <w:rPr>
                <w:szCs w:val="24"/>
              </w:rPr>
              <w:t>(Points 8 – 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Pr="00084268" w:rsidRDefault="00F86BE0" w:rsidP="00D0284D">
            <w:pPr>
              <w:spacing w:line="240" w:lineRule="auto"/>
              <w:rPr>
                <w:szCs w:val="24"/>
              </w:rPr>
            </w:pPr>
          </w:p>
        </w:tc>
      </w:tr>
      <w:tr w:rsidR="00F86BE0" w:rsidRPr="00084268" w:rsidTr="00B9400A">
        <w:trPr>
          <w:trHeight w:val="602"/>
        </w:trPr>
        <w:tc>
          <w:tcPr>
            <w:tcW w:w="4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F86BE0" w:rsidP="00D0284D">
            <w:pPr>
              <w:spacing w:line="240" w:lineRule="auto"/>
              <w:rPr>
                <w:szCs w:val="24"/>
              </w:rPr>
            </w:pPr>
            <w:r>
              <w:rPr>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Default="008B04D2" w:rsidP="00A91330">
            <w:pPr>
              <w:spacing w:line="240" w:lineRule="auto"/>
              <w:rPr>
                <w:szCs w:val="24"/>
              </w:rPr>
            </w:pPr>
            <w:r>
              <w:rPr>
                <w:szCs w:val="24"/>
              </w:rPr>
              <w:t>Adjusted Safe Assign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B04D2" w:rsidRDefault="008B04D2" w:rsidP="00386F57">
            <w:pPr>
              <w:spacing w:line="240" w:lineRule="auto"/>
              <w:rPr>
                <w:szCs w:val="24"/>
              </w:rPr>
            </w:pPr>
            <w:r>
              <w:rPr>
                <w:szCs w:val="24"/>
              </w:rPr>
              <w:t>Over 20 % of paper</w:t>
            </w:r>
          </w:p>
          <w:p w:rsidR="008B04D2" w:rsidRDefault="008B04D2" w:rsidP="00386F57">
            <w:pPr>
              <w:spacing w:line="240" w:lineRule="auto"/>
              <w:rPr>
                <w:szCs w:val="24"/>
              </w:rPr>
            </w:pPr>
            <w:r>
              <w:rPr>
                <w:szCs w:val="24"/>
              </w:rPr>
              <w:t>(Points 0 – 4)</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B04D2" w:rsidRDefault="008B04D2" w:rsidP="001B1E66">
            <w:pPr>
              <w:spacing w:line="240" w:lineRule="auto"/>
              <w:rPr>
                <w:szCs w:val="24"/>
              </w:rPr>
            </w:pPr>
            <w:r>
              <w:rPr>
                <w:szCs w:val="24"/>
              </w:rPr>
              <w:t>11 – 20 % of paper</w:t>
            </w:r>
          </w:p>
          <w:p w:rsidR="008B04D2" w:rsidRDefault="008B04D2" w:rsidP="001B1E66">
            <w:pPr>
              <w:spacing w:line="240" w:lineRule="auto"/>
              <w:rPr>
                <w:szCs w:val="24"/>
              </w:rPr>
            </w:pPr>
            <w:r>
              <w:rPr>
                <w:szCs w:val="24"/>
              </w:rPr>
              <w:t>(Points 4 – 8)</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B04D2" w:rsidRDefault="008B04D2" w:rsidP="007E4964">
            <w:pPr>
              <w:spacing w:line="240" w:lineRule="auto"/>
              <w:rPr>
                <w:szCs w:val="24"/>
              </w:rPr>
            </w:pPr>
            <w:r>
              <w:rPr>
                <w:szCs w:val="24"/>
              </w:rPr>
              <w:t>0 – 10 % of paper</w:t>
            </w:r>
          </w:p>
          <w:p w:rsidR="008B04D2" w:rsidRDefault="008B04D2" w:rsidP="007E4964">
            <w:pPr>
              <w:spacing w:line="240" w:lineRule="auto"/>
              <w:rPr>
                <w:szCs w:val="24"/>
              </w:rPr>
            </w:pPr>
            <w:r>
              <w:rPr>
                <w:szCs w:val="24"/>
              </w:rPr>
              <w:t>(Points 8 – 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6BE0" w:rsidRPr="00084268" w:rsidRDefault="00F86BE0" w:rsidP="00D0284D">
            <w:pPr>
              <w:spacing w:line="240" w:lineRule="auto"/>
              <w:rPr>
                <w:szCs w:val="24"/>
              </w:rPr>
            </w:pPr>
          </w:p>
        </w:tc>
      </w:tr>
      <w:tr w:rsidR="00CE5835" w:rsidRPr="00084268" w:rsidTr="001E63F9">
        <w:trPr>
          <w:trHeight w:val="1115"/>
        </w:trPr>
        <w:tc>
          <w:tcPr>
            <w:tcW w:w="4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5835" w:rsidRPr="00084268" w:rsidRDefault="00F86BE0" w:rsidP="00D0284D">
            <w:pPr>
              <w:spacing w:line="240" w:lineRule="auto"/>
              <w:rPr>
                <w:szCs w:val="24"/>
              </w:rPr>
            </w:pPr>
            <w:r>
              <w:rPr>
                <w:szCs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5835" w:rsidRPr="00084268" w:rsidRDefault="00023DC2" w:rsidP="000656C1">
            <w:pPr>
              <w:spacing w:line="240" w:lineRule="auto"/>
              <w:rPr>
                <w:szCs w:val="24"/>
              </w:rPr>
            </w:pPr>
            <w:r>
              <w:rPr>
                <w:szCs w:val="24"/>
              </w:rPr>
              <w:t>Topic</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6C1" w:rsidRDefault="000656C1" w:rsidP="00386F57">
            <w:pPr>
              <w:spacing w:line="240" w:lineRule="auto"/>
              <w:rPr>
                <w:szCs w:val="24"/>
              </w:rPr>
            </w:pPr>
            <w:r>
              <w:rPr>
                <w:szCs w:val="24"/>
              </w:rPr>
              <w:t xml:space="preserve">Does not </w:t>
            </w:r>
            <w:r w:rsidR="00023DC2">
              <w:rPr>
                <w:szCs w:val="24"/>
              </w:rPr>
              <w:t>follow approved topic or slightly touches on it.</w:t>
            </w:r>
          </w:p>
          <w:p w:rsidR="000656C1" w:rsidRPr="00084268" w:rsidRDefault="000656C1" w:rsidP="00386F57">
            <w:pPr>
              <w:spacing w:line="240" w:lineRule="auto"/>
              <w:rPr>
                <w:szCs w:val="24"/>
              </w:rPr>
            </w:pPr>
            <w:r>
              <w:rPr>
                <w:szCs w:val="24"/>
              </w:rPr>
              <w:t>(Points 0 – 7)</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23DC2" w:rsidRDefault="000656C1" w:rsidP="001B1E66">
            <w:pPr>
              <w:spacing w:line="240" w:lineRule="auto"/>
              <w:rPr>
                <w:szCs w:val="24"/>
              </w:rPr>
            </w:pPr>
            <w:r>
              <w:rPr>
                <w:szCs w:val="24"/>
              </w:rPr>
              <w:t xml:space="preserve">Gives a general or small </w:t>
            </w:r>
            <w:r w:rsidR="00DB25A9">
              <w:rPr>
                <w:szCs w:val="24"/>
              </w:rPr>
              <w:t>explanation</w:t>
            </w:r>
            <w:r>
              <w:rPr>
                <w:szCs w:val="24"/>
              </w:rPr>
              <w:t xml:space="preserve"> of </w:t>
            </w:r>
            <w:r w:rsidR="00023DC2">
              <w:rPr>
                <w:szCs w:val="24"/>
              </w:rPr>
              <w:t>what the topic of the paper will be.</w:t>
            </w:r>
          </w:p>
          <w:p w:rsidR="000656C1" w:rsidRPr="00084268" w:rsidRDefault="000656C1" w:rsidP="001B1E66">
            <w:pPr>
              <w:spacing w:line="240" w:lineRule="auto"/>
              <w:rPr>
                <w:szCs w:val="24"/>
              </w:rPr>
            </w:pPr>
            <w:r>
              <w:rPr>
                <w:szCs w:val="24"/>
              </w:rPr>
              <w:t>(Points 7 – 15)</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23DC2" w:rsidRDefault="000656C1" w:rsidP="007E4964">
            <w:pPr>
              <w:spacing w:line="240" w:lineRule="auto"/>
              <w:rPr>
                <w:szCs w:val="24"/>
              </w:rPr>
            </w:pPr>
            <w:r>
              <w:rPr>
                <w:szCs w:val="24"/>
              </w:rPr>
              <w:t>Clearly explains</w:t>
            </w:r>
            <w:r w:rsidR="00023DC2">
              <w:rPr>
                <w:szCs w:val="24"/>
              </w:rPr>
              <w:t xml:space="preserve"> in detail what will be discussed in the paper.</w:t>
            </w:r>
          </w:p>
          <w:p w:rsidR="000656C1" w:rsidRPr="00084268" w:rsidRDefault="000656C1" w:rsidP="007E4964">
            <w:pPr>
              <w:spacing w:line="240" w:lineRule="auto"/>
              <w:rPr>
                <w:szCs w:val="24"/>
              </w:rPr>
            </w:pPr>
            <w:r>
              <w:rPr>
                <w:szCs w:val="24"/>
              </w:rPr>
              <w:t>(Points 15 – 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5835" w:rsidRPr="00084268" w:rsidRDefault="00CE5835" w:rsidP="00D0284D">
            <w:pPr>
              <w:spacing w:line="240" w:lineRule="auto"/>
              <w:rPr>
                <w:szCs w:val="24"/>
              </w:rPr>
            </w:pPr>
          </w:p>
        </w:tc>
      </w:tr>
      <w:tr w:rsidR="00CE5835" w:rsidRPr="00084268" w:rsidTr="00B9400A">
        <w:trPr>
          <w:trHeight w:val="1403"/>
        </w:trPr>
        <w:tc>
          <w:tcPr>
            <w:tcW w:w="4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5835" w:rsidRPr="00084268" w:rsidRDefault="00F86BE0" w:rsidP="00D0284D">
            <w:pPr>
              <w:spacing w:line="240" w:lineRule="auto"/>
              <w:rPr>
                <w:szCs w:val="24"/>
              </w:rPr>
            </w:pPr>
            <w:r>
              <w:rPr>
                <w:szCs w:val="24"/>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5835" w:rsidRPr="00084268" w:rsidRDefault="00FB63AF" w:rsidP="00FB63AF">
            <w:pPr>
              <w:spacing w:line="240" w:lineRule="auto"/>
              <w:rPr>
                <w:szCs w:val="24"/>
              </w:rPr>
            </w:pPr>
            <w:r>
              <w:rPr>
                <w:szCs w:val="24"/>
              </w:rPr>
              <w:t xml:space="preserve">Explain past, present and future </w:t>
            </w:r>
            <w:r w:rsidR="001E63F9">
              <w:rPr>
                <w:szCs w:val="24"/>
              </w:rPr>
              <w:t>of the topic</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E63F9" w:rsidRDefault="00FB63AF" w:rsidP="00A443D9">
            <w:pPr>
              <w:spacing w:line="240" w:lineRule="auto"/>
              <w:rPr>
                <w:szCs w:val="24"/>
              </w:rPr>
            </w:pPr>
            <w:r>
              <w:rPr>
                <w:szCs w:val="24"/>
              </w:rPr>
              <w:t>Barely explains all three areas or does not even touch on one of the areas.</w:t>
            </w:r>
          </w:p>
          <w:p w:rsidR="001E63F9" w:rsidRPr="00084268" w:rsidRDefault="001E63F9" w:rsidP="00A443D9">
            <w:pPr>
              <w:spacing w:line="240" w:lineRule="auto"/>
              <w:rPr>
                <w:szCs w:val="24"/>
              </w:rPr>
            </w:pPr>
            <w:r>
              <w:rPr>
                <w:szCs w:val="24"/>
              </w:rPr>
              <w:t>(Points 0 – 13)</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E63F9" w:rsidRDefault="00FB63AF" w:rsidP="003A0098">
            <w:pPr>
              <w:spacing w:line="240" w:lineRule="auto"/>
              <w:rPr>
                <w:szCs w:val="24"/>
              </w:rPr>
            </w:pPr>
            <w:r>
              <w:rPr>
                <w:szCs w:val="24"/>
              </w:rPr>
              <w:t>Partially explains all three areas.</w:t>
            </w:r>
          </w:p>
          <w:p w:rsidR="001E63F9" w:rsidRPr="00084268" w:rsidRDefault="001E63F9" w:rsidP="003A0098">
            <w:pPr>
              <w:spacing w:line="240" w:lineRule="auto"/>
              <w:rPr>
                <w:szCs w:val="24"/>
              </w:rPr>
            </w:pPr>
            <w:r>
              <w:rPr>
                <w:szCs w:val="24"/>
              </w:rPr>
              <w:t>(Points 13 – 32)</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E63F9" w:rsidRDefault="001E63F9" w:rsidP="00A443D9">
            <w:pPr>
              <w:spacing w:line="240" w:lineRule="auto"/>
              <w:rPr>
                <w:szCs w:val="24"/>
              </w:rPr>
            </w:pPr>
            <w:r>
              <w:rPr>
                <w:szCs w:val="24"/>
              </w:rPr>
              <w:t xml:space="preserve">Completely </w:t>
            </w:r>
            <w:r w:rsidR="00FB63AF">
              <w:rPr>
                <w:szCs w:val="24"/>
              </w:rPr>
              <w:t>explains all three areas</w:t>
            </w:r>
            <w:r>
              <w:rPr>
                <w:szCs w:val="24"/>
              </w:rPr>
              <w:t>.</w:t>
            </w:r>
          </w:p>
          <w:p w:rsidR="001E63F9" w:rsidRPr="003836DD" w:rsidRDefault="001E63F9" w:rsidP="00A443D9">
            <w:pPr>
              <w:spacing w:line="240" w:lineRule="auto"/>
              <w:rPr>
                <w:szCs w:val="24"/>
              </w:rPr>
            </w:pPr>
            <w:r>
              <w:rPr>
                <w:szCs w:val="24"/>
              </w:rPr>
              <w:t>(Points 32 – 40)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5835" w:rsidRPr="00084268" w:rsidRDefault="00CE5835" w:rsidP="00D0284D">
            <w:pPr>
              <w:spacing w:line="240" w:lineRule="auto"/>
              <w:rPr>
                <w:szCs w:val="24"/>
              </w:rPr>
            </w:pPr>
          </w:p>
        </w:tc>
      </w:tr>
      <w:tr w:rsidR="00CE5835" w:rsidRPr="00084268" w:rsidTr="00B9400A">
        <w:trPr>
          <w:trHeight w:val="422"/>
        </w:trPr>
        <w:tc>
          <w:tcPr>
            <w:tcW w:w="9828" w:type="dxa"/>
            <w:gridSpan w:val="5"/>
            <w:shd w:val="clear" w:color="auto" w:fill="632D50"/>
          </w:tcPr>
          <w:p w:rsidR="00CE5835" w:rsidRPr="00A14BCB" w:rsidRDefault="00CE5835" w:rsidP="00D0284D">
            <w:pPr>
              <w:spacing w:line="240" w:lineRule="auto"/>
              <w:jc w:val="right"/>
              <w:rPr>
                <w:b/>
                <w:i/>
                <w:szCs w:val="24"/>
              </w:rPr>
            </w:pPr>
            <w:r w:rsidRPr="00B9400A">
              <w:rPr>
                <w:b/>
                <w:i/>
                <w:color w:val="FFFFFF" w:themeColor="background1"/>
                <w:szCs w:val="24"/>
              </w:rPr>
              <w:t>Total Points:</w:t>
            </w:r>
          </w:p>
        </w:tc>
        <w:tc>
          <w:tcPr>
            <w:tcW w:w="1170" w:type="dxa"/>
            <w:shd w:val="clear" w:color="auto" w:fill="auto"/>
          </w:tcPr>
          <w:p w:rsidR="00CE5835" w:rsidRPr="00084268" w:rsidRDefault="00CE5835" w:rsidP="00D0284D">
            <w:pPr>
              <w:spacing w:line="240" w:lineRule="auto"/>
              <w:rPr>
                <w:szCs w:val="24"/>
              </w:rPr>
            </w:pPr>
          </w:p>
        </w:tc>
      </w:tr>
    </w:tbl>
    <w:p w:rsidR="008306FD" w:rsidRPr="001E63F9" w:rsidRDefault="008306FD" w:rsidP="00B9400A">
      <w:pPr>
        <w:tabs>
          <w:tab w:val="left" w:pos="1828"/>
        </w:tabs>
        <w:rPr>
          <w:rFonts w:cs="Times New Roman"/>
          <w:szCs w:val="24"/>
          <w:lang w:eastAsia="en-US"/>
        </w:rPr>
      </w:pPr>
    </w:p>
    <w:sectPr w:rsidR="008306FD" w:rsidRPr="001E63F9" w:rsidSect="00B9400A">
      <w:pgSz w:w="12240" w:h="15840"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22F96730"/>
    <w:multiLevelType w:val="hybridMultilevel"/>
    <w:tmpl w:val="5622CA62"/>
    <w:lvl w:ilvl="0" w:tplc="A2087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1D20A8"/>
    <w:multiLevelType w:val="hybridMultilevel"/>
    <w:tmpl w:val="06BEE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F079E8"/>
    <w:multiLevelType w:val="hybridMultilevel"/>
    <w:tmpl w:val="07CA0BD0"/>
    <w:lvl w:ilvl="0" w:tplc="65A630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55022"/>
    <w:multiLevelType w:val="hybridMultilevel"/>
    <w:tmpl w:val="F376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36F4"/>
    <w:multiLevelType w:val="hybridMultilevel"/>
    <w:tmpl w:val="C7C4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066A"/>
    <w:multiLevelType w:val="hybridMultilevel"/>
    <w:tmpl w:val="870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D16BE"/>
    <w:multiLevelType w:val="hybridMultilevel"/>
    <w:tmpl w:val="C310D034"/>
    <w:lvl w:ilvl="0" w:tplc="2EE8022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07B"/>
    <w:rsid w:val="000057F9"/>
    <w:rsid w:val="00023BA4"/>
    <w:rsid w:val="00023DC2"/>
    <w:rsid w:val="000260A4"/>
    <w:rsid w:val="0004443D"/>
    <w:rsid w:val="00060AE2"/>
    <w:rsid w:val="000656C1"/>
    <w:rsid w:val="00072516"/>
    <w:rsid w:val="00074CDA"/>
    <w:rsid w:val="00090736"/>
    <w:rsid w:val="00094785"/>
    <w:rsid w:val="000A541D"/>
    <w:rsid w:val="000C5837"/>
    <w:rsid w:val="000E695B"/>
    <w:rsid w:val="00131609"/>
    <w:rsid w:val="0014094F"/>
    <w:rsid w:val="00155CB3"/>
    <w:rsid w:val="00172042"/>
    <w:rsid w:val="001A0A9B"/>
    <w:rsid w:val="001A5BEA"/>
    <w:rsid w:val="001B1E66"/>
    <w:rsid w:val="001C144B"/>
    <w:rsid w:val="001C19E0"/>
    <w:rsid w:val="001D0B68"/>
    <w:rsid w:val="001E63F9"/>
    <w:rsid w:val="00203596"/>
    <w:rsid w:val="00204194"/>
    <w:rsid w:val="002054BC"/>
    <w:rsid w:val="00205A2F"/>
    <w:rsid w:val="002302E8"/>
    <w:rsid w:val="00237C14"/>
    <w:rsid w:val="00245FE0"/>
    <w:rsid w:val="0025463B"/>
    <w:rsid w:val="0026655A"/>
    <w:rsid w:val="00274B4C"/>
    <w:rsid w:val="00284517"/>
    <w:rsid w:val="002A571E"/>
    <w:rsid w:val="002B49EC"/>
    <w:rsid w:val="002C4109"/>
    <w:rsid w:val="002D7F68"/>
    <w:rsid w:val="002E2BF5"/>
    <w:rsid w:val="003224B5"/>
    <w:rsid w:val="003729EF"/>
    <w:rsid w:val="003808B3"/>
    <w:rsid w:val="003836DD"/>
    <w:rsid w:val="00386F57"/>
    <w:rsid w:val="00397EF8"/>
    <w:rsid w:val="003A0098"/>
    <w:rsid w:val="003A56ED"/>
    <w:rsid w:val="003D7FD1"/>
    <w:rsid w:val="003E38D1"/>
    <w:rsid w:val="003E494B"/>
    <w:rsid w:val="00420F7F"/>
    <w:rsid w:val="00421522"/>
    <w:rsid w:val="00432784"/>
    <w:rsid w:val="00454622"/>
    <w:rsid w:val="0048788F"/>
    <w:rsid w:val="004C05E7"/>
    <w:rsid w:val="004C0BED"/>
    <w:rsid w:val="004E1A94"/>
    <w:rsid w:val="004F390D"/>
    <w:rsid w:val="00500EDB"/>
    <w:rsid w:val="0053127F"/>
    <w:rsid w:val="00541AD9"/>
    <w:rsid w:val="00542E7F"/>
    <w:rsid w:val="005465D2"/>
    <w:rsid w:val="00562060"/>
    <w:rsid w:val="005828E5"/>
    <w:rsid w:val="005C1234"/>
    <w:rsid w:val="005C2056"/>
    <w:rsid w:val="005C4E9A"/>
    <w:rsid w:val="005F7C6B"/>
    <w:rsid w:val="00614C0B"/>
    <w:rsid w:val="00631ED4"/>
    <w:rsid w:val="00633289"/>
    <w:rsid w:val="00636A60"/>
    <w:rsid w:val="006541E7"/>
    <w:rsid w:val="00665911"/>
    <w:rsid w:val="006B2CE3"/>
    <w:rsid w:val="006B6143"/>
    <w:rsid w:val="00711637"/>
    <w:rsid w:val="0071207B"/>
    <w:rsid w:val="00725131"/>
    <w:rsid w:val="00762DE5"/>
    <w:rsid w:val="0077041C"/>
    <w:rsid w:val="00772ED0"/>
    <w:rsid w:val="00783B4F"/>
    <w:rsid w:val="00783C0F"/>
    <w:rsid w:val="00787BBA"/>
    <w:rsid w:val="00790403"/>
    <w:rsid w:val="007A2F1D"/>
    <w:rsid w:val="007E4964"/>
    <w:rsid w:val="00816C14"/>
    <w:rsid w:val="00817265"/>
    <w:rsid w:val="0082016A"/>
    <w:rsid w:val="008306FD"/>
    <w:rsid w:val="00855F71"/>
    <w:rsid w:val="00856C89"/>
    <w:rsid w:val="00861C3B"/>
    <w:rsid w:val="00884F4D"/>
    <w:rsid w:val="008871C7"/>
    <w:rsid w:val="00890A4A"/>
    <w:rsid w:val="008A40E7"/>
    <w:rsid w:val="008B04D2"/>
    <w:rsid w:val="008B0A3C"/>
    <w:rsid w:val="008F166A"/>
    <w:rsid w:val="0091395C"/>
    <w:rsid w:val="009275F3"/>
    <w:rsid w:val="00937A36"/>
    <w:rsid w:val="00943A69"/>
    <w:rsid w:val="00944BD3"/>
    <w:rsid w:val="00963DE4"/>
    <w:rsid w:val="009A0B8C"/>
    <w:rsid w:val="00A443D9"/>
    <w:rsid w:val="00A44EBE"/>
    <w:rsid w:val="00A91330"/>
    <w:rsid w:val="00AA205D"/>
    <w:rsid w:val="00AB23B2"/>
    <w:rsid w:val="00AB2CC9"/>
    <w:rsid w:val="00AD78DD"/>
    <w:rsid w:val="00B15914"/>
    <w:rsid w:val="00B307C5"/>
    <w:rsid w:val="00B53F8D"/>
    <w:rsid w:val="00B609A6"/>
    <w:rsid w:val="00B93635"/>
    <w:rsid w:val="00B9400A"/>
    <w:rsid w:val="00B95785"/>
    <w:rsid w:val="00BB0AE1"/>
    <w:rsid w:val="00BB3237"/>
    <w:rsid w:val="00BB4295"/>
    <w:rsid w:val="00BC23A5"/>
    <w:rsid w:val="00BC5FCF"/>
    <w:rsid w:val="00C05BBE"/>
    <w:rsid w:val="00C30B60"/>
    <w:rsid w:val="00C31F63"/>
    <w:rsid w:val="00C4044E"/>
    <w:rsid w:val="00C52F94"/>
    <w:rsid w:val="00CE5835"/>
    <w:rsid w:val="00CE59AE"/>
    <w:rsid w:val="00D0284D"/>
    <w:rsid w:val="00D034AE"/>
    <w:rsid w:val="00D672CB"/>
    <w:rsid w:val="00DB25A9"/>
    <w:rsid w:val="00DB389F"/>
    <w:rsid w:val="00DD1E79"/>
    <w:rsid w:val="00DD7102"/>
    <w:rsid w:val="00DF6787"/>
    <w:rsid w:val="00E02408"/>
    <w:rsid w:val="00E30670"/>
    <w:rsid w:val="00E3075C"/>
    <w:rsid w:val="00E53F8C"/>
    <w:rsid w:val="00E714BF"/>
    <w:rsid w:val="00E7513B"/>
    <w:rsid w:val="00EA6B1C"/>
    <w:rsid w:val="00EC4290"/>
    <w:rsid w:val="00ED39BD"/>
    <w:rsid w:val="00EE0477"/>
    <w:rsid w:val="00EE7AFF"/>
    <w:rsid w:val="00F00A1F"/>
    <w:rsid w:val="00F06F8C"/>
    <w:rsid w:val="00F265EC"/>
    <w:rsid w:val="00F40696"/>
    <w:rsid w:val="00F463AD"/>
    <w:rsid w:val="00F50EAE"/>
    <w:rsid w:val="00F57B74"/>
    <w:rsid w:val="00F86BE0"/>
    <w:rsid w:val="00FA5564"/>
    <w:rsid w:val="00FB63AF"/>
    <w:rsid w:val="00FC1415"/>
    <w:rsid w:val="00FC3B9F"/>
    <w:rsid w:val="00FC5E57"/>
    <w:rsid w:val="00FE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DE7AB6-42A2-4710-B87A-44B65872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55A"/>
    <w:pPr>
      <w:widowControl w:val="0"/>
      <w:suppressAutoHyphens/>
      <w:overflowPunct w:val="0"/>
      <w:autoSpaceDE w:val="0"/>
      <w:spacing w:after="0" w:line="480" w:lineRule="auto"/>
      <w:contextualSpacing/>
    </w:pPr>
    <w:rPr>
      <w:rFonts w:ascii="Times New Roman" w:hAnsi="Times New Roman" w:cs="Calibri"/>
      <w:kern w:val="1"/>
      <w:sz w:val="24"/>
      <w:szCs w:val="20"/>
      <w:lang w:eastAsia="ar-SA"/>
    </w:rPr>
  </w:style>
  <w:style w:type="paragraph" w:styleId="Heading1">
    <w:name w:val="heading 1"/>
    <w:aliases w:val="Heading Level 1"/>
    <w:basedOn w:val="Normal"/>
    <w:next w:val="BodyText"/>
    <w:link w:val="Heading1Char"/>
    <w:autoRedefine/>
    <w:qFormat/>
    <w:rsid w:val="0026655A"/>
    <w:pPr>
      <w:keepNext/>
      <w:jc w:val="center"/>
      <w:outlineLvl w:val="0"/>
    </w:pPr>
    <w:rPr>
      <w:rFonts w:eastAsia="Arial Unicode MS" w:cs="Tahoma"/>
      <w:b/>
      <w:bCs/>
      <w:kern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Level 1 Char"/>
    <w:link w:val="Heading1"/>
    <w:rsid w:val="0026655A"/>
    <w:rPr>
      <w:rFonts w:ascii="Times New Roman" w:eastAsia="Arial Unicode MS" w:hAnsi="Times New Roman" w:cs="Tahoma"/>
      <w:b/>
      <w:bCs/>
      <w:kern w:val="24"/>
      <w:sz w:val="24"/>
      <w:szCs w:val="48"/>
      <w:lang w:eastAsia="ar-SA"/>
    </w:rPr>
  </w:style>
  <w:style w:type="paragraph" w:styleId="BodyText">
    <w:name w:val="Body Text"/>
    <w:basedOn w:val="Normal"/>
    <w:link w:val="BodyTextChar"/>
    <w:uiPriority w:val="99"/>
    <w:semiHidden/>
    <w:unhideWhenUsed/>
    <w:rsid w:val="0026655A"/>
    <w:pPr>
      <w:spacing w:after="120"/>
    </w:pPr>
  </w:style>
  <w:style w:type="character" w:customStyle="1" w:styleId="BodyTextChar">
    <w:name w:val="Body Text Char"/>
    <w:basedOn w:val="DefaultParagraphFont"/>
    <w:link w:val="BodyText"/>
    <w:uiPriority w:val="99"/>
    <w:semiHidden/>
    <w:rsid w:val="0026655A"/>
    <w:rPr>
      <w:rFonts w:ascii="Times New Roman" w:hAnsi="Times New Roman" w:cs="Calibri"/>
      <w:kern w:val="1"/>
      <w:sz w:val="24"/>
      <w:szCs w:val="20"/>
      <w:lang w:eastAsia="ar-SA"/>
    </w:rPr>
  </w:style>
  <w:style w:type="paragraph" w:styleId="TOCHeading">
    <w:name w:val="TOC Heading"/>
    <w:aliases w:val="Heading Level 2"/>
    <w:basedOn w:val="Heading1"/>
    <w:next w:val="Normal"/>
    <w:qFormat/>
    <w:rsid w:val="0026655A"/>
    <w:pPr>
      <w:keepLines/>
      <w:widowControl/>
      <w:suppressAutoHyphens w:val="0"/>
      <w:overflowPunct/>
      <w:autoSpaceDE/>
      <w:jc w:val="left"/>
    </w:pPr>
    <w:rPr>
      <w:rFonts w:eastAsia="Times New Roman" w:cs="Times New Roman"/>
      <w:kern w:val="1"/>
      <w:szCs w:val="28"/>
    </w:rPr>
  </w:style>
  <w:style w:type="paragraph" w:styleId="ListParagraph">
    <w:name w:val="List Paragraph"/>
    <w:basedOn w:val="Normal"/>
    <w:uiPriority w:val="34"/>
    <w:qFormat/>
    <w:rsid w:val="0071207B"/>
    <w:pPr>
      <w:widowControl/>
      <w:suppressAutoHyphens w:val="0"/>
      <w:overflowPunct/>
      <w:autoSpaceDE/>
      <w:spacing w:after="200" w:line="276" w:lineRule="auto"/>
      <w:ind w:left="720"/>
      <w:contextualSpacing w:val="0"/>
    </w:pPr>
    <w:rPr>
      <w:rFonts w:ascii="Calibri" w:eastAsia="Calibri" w:hAnsi="Calibri" w:cs="Times New Roman"/>
      <w:kern w:val="0"/>
      <w:sz w:val="22"/>
      <w:szCs w:val="22"/>
      <w:lang w:eastAsia="en-US"/>
    </w:rPr>
  </w:style>
  <w:style w:type="character" w:styleId="CommentReference">
    <w:name w:val="annotation reference"/>
    <w:basedOn w:val="DefaultParagraphFont"/>
    <w:uiPriority w:val="99"/>
    <w:semiHidden/>
    <w:unhideWhenUsed/>
    <w:rsid w:val="005C1234"/>
    <w:rPr>
      <w:sz w:val="18"/>
      <w:szCs w:val="18"/>
    </w:rPr>
  </w:style>
  <w:style w:type="paragraph" w:styleId="CommentText">
    <w:name w:val="annotation text"/>
    <w:basedOn w:val="Normal"/>
    <w:link w:val="CommentTextChar"/>
    <w:uiPriority w:val="99"/>
    <w:semiHidden/>
    <w:unhideWhenUsed/>
    <w:rsid w:val="005C1234"/>
    <w:pPr>
      <w:spacing w:line="240" w:lineRule="auto"/>
    </w:pPr>
    <w:rPr>
      <w:szCs w:val="24"/>
    </w:rPr>
  </w:style>
  <w:style w:type="character" w:customStyle="1" w:styleId="CommentTextChar">
    <w:name w:val="Comment Text Char"/>
    <w:basedOn w:val="DefaultParagraphFont"/>
    <w:link w:val="CommentText"/>
    <w:uiPriority w:val="99"/>
    <w:semiHidden/>
    <w:rsid w:val="005C1234"/>
    <w:rPr>
      <w:rFonts w:ascii="Times New Roman" w:hAnsi="Times New Roman" w:cs="Calibri"/>
      <w:kern w:val="1"/>
      <w:sz w:val="24"/>
      <w:szCs w:val="24"/>
      <w:lang w:eastAsia="ar-SA"/>
    </w:rPr>
  </w:style>
  <w:style w:type="paragraph" w:styleId="CommentSubject">
    <w:name w:val="annotation subject"/>
    <w:basedOn w:val="CommentText"/>
    <w:next w:val="CommentText"/>
    <w:link w:val="CommentSubjectChar"/>
    <w:uiPriority w:val="99"/>
    <w:semiHidden/>
    <w:unhideWhenUsed/>
    <w:rsid w:val="005C1234"/>
    <w:rPr>
      <w:b/>
      <w:bCs/>
      <w:sz w:val="20"/>
      <w:szCs w:val="20"/>
    </w:rPr>
  </w:style>
  <w:style w:type="character" w:customStyle="1" w:styleId="CommentSubjectChar">
    <w:name w:val="Comment Subject Char"/>
    <w:basedOn w:val="CommentTextChar"/>
    <w:link w:val="CommentSubject"/>
    <w:uiPriority w:val="99"/>
    <w:semiHidden/>
    <w:rsid w:val="005C1234"/>
    <w:rPr>
      <w:rFonts w:ascii="Times New Roman" w:hAnsi="Times New Roman" w:cs="Calibri"/>
      <w:b/>
      <w:bCs/>
      <w:kern w:val="1"/>
      <w:sz w:val="20"/>
      <w:szCs w:val="20"/>
      <w:lang w:eastAsia="ar-SA"/>
    </w:rPr>
  </w:style>
  <w:style w:type="paragraph" w:styleId="BalloonText">
    <w:name w:val="Balloon Text"/>
    <w:basedOn w:val="Normal"/>
    <w:link w:val="BalloonTextChar"/>
    <w:uiPriority w:val="99"/>
    <w:semiHidden/>
    <w:unhideWhenUsed/>
    <w:rsid w:val="005C12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1234"/>
    <w:rPr>
      <w:rFonts w:ascii="Lucida Grande" w:hAnsi="Lucida Grande" w:cs="Lucida Grande"/>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39693">
      <w:bodyDiv w:val="1"/>
      <w:marLeft w:val="0"/>
      <w:marRight w:val="0"/>
      <w:marTop w:val="0"/>
      <w:marBottom w:val="0"/>
      <w:divBdr>
        <w:top w:val="none" w:sz="0" w:space="0" w:color="auto"/>
        <w:left w:val="none" w:sz="0" w:space="0" w:color="auto"/>
        <w:bottom w:val="none" w:sz="0" w:space="0" w:color="auto"/>
        <w:right w:val="none" w:sz="0" w:space="0" w:color="auto"/>
      </w:divBdr>
      <w:divsChild>
        <w:div w:id="60838071">
          <w:marLeft w:val="0"/>
          <w:marRight w:val="0"/>
          <w:marTop w:val="0"/>
          <w:marBottom w:val="0"/>
          <w:divBdr>
            <w:top w:val="none" w:sz="0" w:space="0" w:color="auto"/>
            <w:left w:val="none" w:sz="0" w:space="0" w:color="auto"/>
            <w:bottom w:val="none" w:sz="0" w:space="0" w:color="auto"/>
            <w:right w:val="none" w:sz="0" w:space="0" w:color="auto"/>
          </w:divBdr>
        </w:div>
        <w:div w:id="188876259">
          <w:marLeft w:val="0"/>
          <w:marRight w:val="0"/>
          <w:marTop w:val="0"/>
          <w:marBottom w:val="0"/>
          <w:divBdr>
            <w:top w:val="none" w:sz="0" w:space="0" w:color="auto"/>
            <w:left w:val="none" w:sz="0" w:space="0" w:color="auto"/>
            <w:bottom w:val="none" w:sz="0" w:space="0" w:color="auto"/>
            <w:right w:val="none" w:sz="0" w:space="0" w:color="auto"/>
          </w:divBdr>
        </w:div>
        <w:div w:id="1862863248">
          <w:marLeft w:val="0"/>
          <w:marRight w:val="0"/>
          <w:marTop w:val="0"/>
          <w:marBottom w:val="0"/>
          <w:divBdr>
            <w:top w:val="none" w:sz="0" w:space="0" w:color="auto"/>
            <w:left w:val="none" w:sz="0" w:space="0" w:color="auto"/>
            <w:bottom w:val="none" w:sz="0" w:space="0" w:color="auto"/>
            <w:right w:val="none" w:sz="0" w:space="0" w:color="auto"/>
          </w:divBdr>
        </w:div>
      </w:divsChild>
    </w:div>
    <w:div w:id="2034382267">
      <w:bodyDiv w:val="1"/>
      <w:marLeft w:val="0"/>
      <w:marRight w:val="0"/>
      <w:marTop w:val="0"/>
      <w:marBottom w:val="0"/>
      <w:divBdr>
        <w:top w:val="none" w:sz="0" w:space="0" w:color="auto"/>
        <w:left w:val="none" w:sz="0" w:space="0" w:color="auto"/>
        <w:bottom w:val="none" w:sz="0" w:space="0" w:color="auto"/>
        <w:right w:val="none" w:sz="0" w:space="0" w:color="auto"/>
      </w:divBdr>
      <w:divsChild>
        <w:div w:id="733355348">
          <w:marLeft w:val="0"/>
          <w:marRight w:val="0"/>
          <w:marTop w:val="0"/>
          <w:marBottom w:val="0"/>
          <w:divBdr>
            <w:top w:val="none" w:sz="0" w:space="0" w:color="auto"/>
            <w:left w:val="none" w:sz="0" w:space="0" w:color="auto"/>
            <w:bottom w:val="none" w:sz="0" w:space="0" w:color="auto"/>
            <w:right w:val="none" w:sz="0" w:space="0" w:color="auto"/>
          </w:divBdr>
        </w:div>
        <w:div w:id="71939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2519-AC8C-D244-B64F-7D05CDD20B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Bouchard</dc:creator>
  <cp:lastModifiedBy>altivesehousey@gmail.com</cp:lastModifiedBy>
  <cp:revision>2</cp:revision>
  <cp:lastPrinted>2013-04-19T14:08:00Z</cp:lastPrinted>
  <dcterms:created xsi:type="dcterms:W3CDTF">2018-08-07T23:24:00Z</dcterms:created>
  <dcterms:modified xsi:type="dcterms:W3CDTF">2018-08-07T23:24:00Z</dcterms:modified>
</cp:coreProperties>
</file>