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BAE0D6" w14:textId="77777777" w:rsidR="002451D8" w:rsidRDefault="002451D8">
      <w:pPr>
        <w:jc w:val="center"/>
        <w:rPr>
          <w:rFonts w:ascii="Arial" w:eastAsia="Arial" w:hAnsi="Arial" w:cs="Arial"/>
          <w:sz w:val="22"/>
          <w:szCs w:val="22"/>
        </w:rPr>
      </w:pPr>
      <w:bookmarkStart w:id="0" w:name="_GoBack"/>
      <w:bookmarkEnd w:id="0"/>
    </w:p>
    <w:p w14:paraId="20504C08" w14:textId="77777777" w:rsidR="002451D8" w:rsidRDefault="00CB08AB">
      <w:pPr>
        <w:jc w:val="center"/>
        <w:rPr>
          <w:rFonts w:ascii="Arial" w:eastAsia="Arial" w:hAnsi="Arial" w:cs="Arial"/>
          <w:sz w:val="22"/>
          <w:szCs w:val="22"/>
        </w:rPr>
      </w:pPr>
      <w:r>
        <w:rPr>
          <w:rFonts w:ascii="Arial" w:eastAsia="Arial" w:hAnsi="Arial" w:cs="Arial"/>
          <w:b/>
          <w:sz w:val="22"/>
          <w:szCs w:val="22"/>
        </w:rPr>
        <w:t>Case Study 209: Correctional Facility Health Care Setting</w:t>
      </w:r>
    </w:p>
    <w:p w14:paraId="4381A406" w14:textId="77777777" w:rsidR="002451D8" w:rsidRDefault="002451D8">
      <w:pPr>
        <w:jc w:val="center"/>
        <w:rPr>
          <w:rFonts w:ascii="Arial" w:eastAsia="Arial" w:hAnsi="Arial" w:cs="Arial"/>
          <w:sz w:val="22"/>
          <w:szCs w:val="22"/>
        </w:rPr>
      </w:pPr>
    </w:p>
    <w:p w14:paraId="5F7E6134" w14:textId="77777777" w:rsidR="002451D8" w:rsidRDefault="002451D8">
      <w:pPr>
        <w:rPr>
          <w:rFonts w:ascii="Arial" w:eastAsia="Arial" w:hAnsi="Arial" w:cs="Arial"/>
          <w:sz w:val="22"/>
          <w:szCs w:val="22"/>
        </w:rPr>
      </w:pPr>
    </w:p>
    <w:p w14:paraId="0E63FEBB" w14:textId="77777777" w:rsidR="002451D8" w:rsidRDefault="00CB08AB">
      <w:pPr>
        <w:rPr>
          <w:rFonts w:ascii="Arial" w:eastAsia="Arial" w:hAnsi="Arial" w:cs="Arial"/>
          <w:sz w:val="22"/>
          <w:szCs w:val="22"/>
        </w:rPr>
      </w:pPr>
      <w:r>
        <w:rPr>
          <w:rFonts w:ascii="Arial" w:eastAsia="Arial" w:hAnsi="Arial" w:cs="Arial"/>
          <w:sz w:val="22"/>
          <w:szCs w:val="22"/>
        </w:rPr>
        <w:t>Student’s Name: _________________________Date: ___________________</w:t>
      </w:r>
    </w:p>
    <w:p w14:paraId="2D30028F" w14:textId="77777777" w:rsidR="002451D8" w:rsidRDefault="002451D8">
      <w:pPr>
        <w:rPr>
          <w:rFonts w:ascii="Arial" w:eastAsia="Arial" w:hAnsi="Arial" w:cs="Arial"/>
          <w:sz w:val="22"/>
          <w:szCs w:val="22"/>
        </w:rPr>
      </w:pPr>
    </w:p>
    <w:p w14:paraId="25DEEB63" w14:textId="77777777" w:rsidR="002451D8" w:rsidRDefault="00CB08AB">
      <w:pPr>
        <w:ind w:left="2880" w:hanging="2880"/>
        <w:rPr>
          <w:rFonts w:ascii="Arial" w:eastAsia="Arial" w:hAnsi="Arial" w:cs="Arial"/>
          <w:b/>
          <w:sz w:val="22"/>
          <w:szCs w:val="22"/>
        </w:rPr>
      </w:pPr>
      <w:bookmarkStart w:id="1" w:name="_gjdgxs" w:colFirst="0" w:colLast="0"/>
      <w:bookmarkEnd w:id="1"/>
      <w:r>
        <w:rPr>
          <w:rFonts w:ascii="Arial" w:eastAsia="Arial" w:hAnsi="Arial" w:cs="Arial"/>
          <w:b/>
          <w:sz w:val="22"/>
          <w:szCs w:val="22"/>
        </w:rPr>
        <w:t>Domain I</w:t>
      </w:r>
      <w:r>
        <w:rPr>
          <w:rFonts w:ascii="Arial" w:eastAsia="Arial" w:hAnsi="Arial" w:cs="Arial"/>
          <w:sz w:val="22"/>
          <w:szCs w:val="22"/>
        </w:rPr>
        <w:t>:  </w:t>
      </w:r>
      <w:r>
        <w:rPr>
          <w:rFonts w:ascii="Arial" w:eastAsia="Arial" w:hAnsi="Arial" w:cs="Arial"/>
          <w:sz w:val="22"/>
          <w:szCs w:val="22"/>
        </w:rPr>
        <w:tab/>
      </w:r>
      <w:r>
        <w:rPr>
          <w:rFonts w:ascii="Arial" w:eastAsia="Arial" w:hAnsi="Arial" w:cs="Arial"/>
          <w:b/>
          <w:sz w:val="22"/>
          <w:szCs w:val="22"/>
        </w:rPr>
        <w:t>Data Content, Structure, and Standards (Information Governance)</w:t>
      </w:r>
    </w:p>
    <w:p w14:paraId="73F8FAB8" w14:textId="77777777" w:rsidR="002451D8" w:rsidRDefault="00CB08AB">
      <w:pPr>
        <w:rPr>
          <w:rFonts w:ascii="Arial" w:eastAsia="Arial" w:hAnsi="Arial" w:cs="Arial"/>
          <w:b/>
          <w:sz w:val="22"/>
          <w:szCs w:val="22"/>
        </w:rPr>
      </w:pPr>
      <w:r>
        <w:rPr>
          <w:rFonts w:ascii="Arial" w:eastAsia="Arial" w:hAnsi="Arial" w:cs="Arial"/>
          <w:b/>
          <w:sz w:val="22"/>
          <w:szCs w:val="22"/>
        </w:rPr>
        <w:t>Subdomain I.C:  </w:t>
      </w:r>
      <w:r>
        <w:rPr>
          <w:rFonts w:ascii="Arial" w:eastAsia="Arial" w:hAnsi="Arial" w:cs="Arial"/>
          <w:b/>
          <w:sz w:val="22"/>
          <w:szCs w:val="22"/>
        </w:rPr>
        <w:tab/>
      </w:r>
      <w:r>
        <w:rPr>
          <w:rFonts w:ascii="Arial" w:eastAsia="Arial" w:hAnsi="Arial" w:cs="Arial"/>
          <w:b/>
          <w:sz w:val="22"/>
          <w:szCs w:val="22"/>
        </w:rPr>
        <w:tab/>
        <w:t>Data Governance</w:t>
      </w:r>
    </w:p>
    <w:p w14:paraId="31B7692B" w14:textId="77777777" w:rsidR="002451D8" w:rsidRDefault="00CB08AB">
      <w:pPr>
        <w:ind w:left="2880" w:hanging="2880"/>
        <w:rPr>
          <w:rFonts w:ascii="Arial" w:eastAsia="Arial" w:hAnsi="Arial" w:cs="Arial"/>
          <w:sz w:val="22"/>
          <w:szCs w:val="22"/>
        </w:rPr>
      </w:pPr>
      <w:r>
        <w:rPr>
          <w:rFonts w:ascii="Arial" w:eastAsia="Arial" w:hAnsi="Arial" w:cs="Arial"/>
          <w:b/>
          <w:sz w:val="22"/>
          <w:szCs w:val="22"/>
        </w:rPr>
        <w:t>Competency:  </w:t>
      </w:r>
      <w:r>
        <w:rPr>
          <w:rFonts w:ascii="Arial" w:eastAsia="Arial" w:hAnsi="Arial" w:cs="Arial"/>
          <w:b/>
          <w:sz w:val="22"/>
          <w:szCs w:val="22"/>
        </w:rPr>
        <w:tab/>
      </w:r>
      <w:r>
        <w:rPr>
          <w:rFonts w:ascii="Arial" w:eastAsia="Arial" w:hAnsi="Arial" w:cs="Arial"/>
          <w:sz w:val="22"/>
          <w:szCs w:val="22"/>
        </w:rPr>
        <w:t>Apply policies and procedures to ensure the accuracy and integrity of health data (BL3/M)</w:t>
      </w:r>
    </w:p>
    <w:p w14:paraId="644A6811" w14:textId="77777777" w:rsidR="002451D8" w:rsidRDefault="00CB08AB">
      <w:pPr>
        <w:ind w:left="2160" w:hanging="2160"/>
        <w:rPr>
          <w:rFonts w:ascii="Arial" w:eastAsia="Arial" w:hAnsi="Arial" w:cs="Arial"/>
          <w:b/>
          <w:sz w:val="22"/>
          <w:szCs w:val="22"/>
        </w:rPr>
      </w:pPr>
      <w:r>
        <w:rPr>
          <w:rFonts w:ascii="Arial" w:eastAsia="Arial" w:hAnsi="Arial" w:cs="Arial"/>
          <w:b/>
          <w:sz w:val="22"/>
          <w:szCs w:val="22"/>
        </w:rPr>
        <w:t>Curricular Consideration:</w:t>
      </w:r>
      <w:r>
        <w:rPr>
          <w:rFonts w:ascii="Arial" w:eastAsia="Arial" w:hAnsi="Arial" w:cs="Arial"/>
          <w:b/>
          <w:sz w:val="22"/>
          <w:szCs w:val="22"/>
        </w:rPr>
        <w:tab/>
      </w:r>
      <w:r>
        <w:rPr>
          <w:rFonts w:ascii="Arial" w:eastAsia="Arial" w:hAnsi="Arial" w:cs="Arial"/>
          <w:sz w:val="22"/>
          <w:szCs w:val="22"/>
        </w:rPr>
        <w:t>Medical staff By-laws, and provider contracts with facilities</w:t>
      </w:r>
    </w:p>
    <w:p w14:paraId="15873F07" w14:textId="77777777" w:rsidR="002451D8" w:rsidRDefault="002451D8">
      <w:pPr>
        <w:rPr>
          <w:rFonts w:ascii="Arial" w:eastAsia="Arial" w:hAnsi="Arial" w:cs="Arial"/>
          <w:sz w:val="22"/>
          <w:szCs w:val="22"/>
        </w:rPr>
      </w:pPr>
    </w:p>
    <w:p w14:paraId="0089A3C6" w14:textId="77777777" w:rsidR="002451D8" w:rsidRDefault="00CB08AB">
      <w:pPr>
        <w:rPr>
          <w:rFonts w:ascii="Arial" w:eastAsia="Arial" w:hAnsi="Arial" w:cs="Arial"/>
          <w:b/>
          <w:sz w:val="22"/>
          <w:szCs w:val="22"/>
        </w:rPr>
      </w:pPr>
      <w:r>
        <w:rPr>
          <w:rFonts w:ascii="Arial" w:eastAsia="Arial" w:hAnsi="Arial" w:cs="Arial"/>
          <w:b/>
          <w:sz w:val="22"/>
          <w:szCs w:val="22"/>
        </w:rPr>
        <w:t>Objectives:</w:t>
      </w:r>
    </w:p>
    <w:p w14:paraId="3B5C8732" w14:textId="77777777" w:rsidR="002451D8" w:rsidRDefault="00CB08AB">
      <w:pPr>
        <w:rPr>
          <w:rFonts w:ascii="Arial" w:eastAsia="Arial" w:hAnsi="Arial" w:cs="Arial"/>
          <w:sz w:val="22"/>
          <w:szCs w:val="22"/>
        </w:rPr>
      </w:pPr>
      <w:r>
        <w:rPr>
          <w:rFonts w:ascii="Arial" w:eastAsia="Arial" w:hAnsi="Arial" w:cs="Arial"/>
          <w:sz w:val="22"/>
          <w:szCs w:val="22"/>
        </w:rPr>
        <w:t>By the end of this course, students will be able to:</w:t>
      </w:r>
    </w:p>
    <w:p w14:paraId="67BB5FB5" w14:textId="77777777" w:rsidR="002451D8" w:rsidRDefault="002451D8">
      <w:pPr>
        <w:rPr>
          <w:rFonts w:ascii="Arial" w:eastAsia="Arial" w:hAnsi="Arial" w:cs="Arial"/>
          <w:sz w:val="22"/>
          <w:szCs w:val="22"/>
        </w:rPr>
      </w:pPr>
    </w:p>
    <w:p w14:paraId="1A538031" w14:textId="77777777" w:rsidR="002451D8" w:rsidRDefault="00CB08AB">
      <w:pPr>
        <w:numPr>
          <w:ilvl w:val="0"/>
          <w:numId w:val="1"/>
        </w:numPr>
        <w:tabs>
          <w:tab w:val="left" w:pos="360"/>
        </w:tabs>
        <w:ind w:right="-142"/>
        <w:contextualSpacing/>
        <w:rPr>
          <w:sz w:val="22"/>
          <w:szCs w:val="22"/>
        </w:rPr>
      </w:pPr>
      <w:r>
        <w:rPr>
          <w:rFonts w:ascii="Arial" w:eastAsia="Arial" w:hAnsi="Arial" w:cs="Arial"/>
          <w:sz w:val="22"/>
          <w:szCs w:val="22"/>
        </w:rPr>
        <w:t>Identify documentation requirements for facility records and the differences in how these are managed across the continuum of health care systems (BL3)</w:t>
      </w:r>
    </w:p>
    <w:p w14:paraId="10699EB0" w14:textId="77777777" w:rsidR="002451D8" w:rsidRDefault="00CB08AB">
      <w:pPr>
        <w:numPr>
          <w:ilvl w:val="0"/>
          <w:numId w:val="1"/>
        </w:numPr>
        <w:tabs>
          <w:tab w:val="left" w:pos="360"/>
        </w:tabs>
        <w:ind w:right="-142"/>
        <w:contextualSpacing/>
        <w:rPr>
          <w:sz w:val="22"/>
          <w:szCs w:val="22"/>
        </w:rPr>
      </w:pPr>
      <w:r>
        <w:rPr>
          <w:rFonts w:ascii="Arial" w:eastAsia="Arial" w:hAnsi="Arial" w:cs="Arial"/>
          <w:sz w:val="22"/>
          <w:szCs w:val="22"/>
        </w:rPr>
        <w:t xml:space="preserve">Validate the role of the health care professional in maintaining compliance with laws, regulations, standards, </w:t>
      </w:r>
      <w:proofErr w:type="gramStart"/>
      <w:r>
        <w:rPr>
          <w:rFonts w:ascii="Arial" w:eastAsia="Arial" w:hAnsi="Arial" w:cs="Arial"/>
          <w:sz w:val="22"/>
          <w:szCs w:val="22"/>
        </w:rPr>
        <w:t>policies</w:t>
      </w:r>
      <w:proofErr w:type="gramEnd"/>
      <w:r>
        <w:rPr>
          <w:rFonts w:ascii="Arial" w:eastAsia="Arial" w:hAnsi="Arial" w:cs="Arial"/>
          <w:sz w:val="22"/>
          <w:szCs w:val="22"/>
        </w:rPr>
        <w:t xml:space="preserve"> and procedures in each health care setting (BL3)</w:t>
      </w:r>
    </w:p>
    <w:p w14:paraId="3EF972F8" w14:textId="77777777" w:rsidR="002451D8" w:rsidRDefault="002451D8">
      <w:pPr>
        <w:rPr>
          <w:rFonts w:ascii="Arial" w:eastAsia="Arial" w:hAnsi="Arial" w:cs="Arial"/>
          <w:sz w:val="22"/>
          <w:szCs w:val="22"/>
        </w:rPr>
      </w:pPr>
    </w:p>
    <w:p w14:paraId="02BC744E" w14:textId="77777777" w:rsidR="002451D8" w:rsidRDefault="00CB08AB">
      <w:pPr>
        <w:tabs>
          <w:tab w:val="left" w:pos="1800"/>
        </w:tabs>
        <w:rPr>
          <w:rFonts w:ascii="Arial" w:eastAsia="Arial" w:hAnsi="Arial" w:cs="Arial"/>
          <w:sz w:val="22"/>
          <w:szCs w:val="22"/>
        </w:rPr>
      </w:pPr>
      <w:r>
        <w:rPr>
          <w:rFonts w:ascii="Arial" w:eastAsia="Arial" w:hAnsi="Arial" w:cs="Arial"/>
          <w:b/>
          <w:sz w:val="22"/>
          <w:szCs w:val="22"/>
          <w:u w:val="single"/>
        </w:rPr>
        <w:t>Description:</w:t>
      </w:r>
      <w:r>
        <w:rPr>
          <w:rFonts w:ascii="Arial" w:eastAsia="Arial" w:hAnsi="Arial" w:cs="Arial"/>
          <w:b/>
          <w:sz w:val="22"/>
          <w:szCs w:val="22"/>
        </w:rPr>
        <w:t xml:space="preserve"> </w:t>
      </w:r>
      <w:r>
        <w:rPr>
          <w:rFonts w:ascii="Arial" w:eastAsia="Arial" w:hAnsi="Arial" w:cs="Arial"/>
          <w:sz w:val="22"/>
          <w:szCs w:val="22"/>
        </w:rPr>
        <w:t xml:space="preserve">It is your first week as the health information supervisor of a reception facility in a prison system.  During initial interviews with staff, you hear complaints of staffing shortages and poor relationships with other facilities in the system.  There are so few trained medical staff that </w:t>
      </w:r>
      <w:proofErr w:type="gramStart"/>
      <w:r>
        <w:rPr>
          <w:rFonts w:ascii="Arial" w:eastAsia="Arial" w:hAnsi="Arial" w:cs="Arial"/>
          <w:sz w:val="22"/>
          <w:szCs w:val="22"/>
        </w:rPr>
        <w:t>guards</w:t>
      </w:r>
      <w:proofErr w:type="gramEnd"/>
      <w:r>
        <w:rPr>
          <w:rFonts w:ascii="Arial" w:eastAsia="Arial" w:hAnsi="Arial" w:cs="Arial"/>
          <w:sz w:val="22"/>
          <w:szCs w:val="22"/>
        </w:rPr>
        <w:t xml:space="preserve"> and some record technicians have taken on responsibility for documenting inmate histories.  Members of the medical staff know they are performing duplicate lab tests, but the medical records are not available to verify previous tests and corroborate inmate complaints.  You also learn that several inmates are filing lawsuits claiming deliberate indifference because a tuberculosis test was not performed on another inmate who infected his cellmates after being transferred from your facility.  Since the medical records are stored by the discharging facility, they are not available to the reception center.  You know by law that the staff must complete a health status within 24 hours and a physical exam within seven days, but most inmates are transferred after four days which does not provide enough time to transfer records.  </w:t>
      </w:r>
    </w:p>
    <w:p w14:paraId="12C69082" w14:textId="77777777" w:rsidR="002451D8" w:rsidRDefault="002451D8">
      <w:pPr>
        <w:tabs>
          <w:tab w:val="left" w:pos="1800"/>
        </w:tabs>
        <w:rPr>
          <w:rFonts w:ascii="Arial" w:eastAsia="Arial" w:hAnsi="Arial" w:cs="Arial"/>
          <w:sz w:val="22"/>
          <w:szCs w:val="22"/>
        </w:rPr>
      </w:pPr>
    </w:p>
    <w:p w14:paraId="66A2793C" w14:textId="77777777" w:rsidR="002451D8" w:rsidRDefault="00CB08AB">
      <w:pPr>
        <w:tabs>
          <w:tab w:val="left" w:pos="1800"/>
        </w:tabs>
        <w:rPr>
          <w:rFonts w:ascii="Arial" w:eastAsia="Arial" w:hAnsi="Arial" w:cs="Arial"/>
          <w:sz w:val="22"/>
          <w:szCs w:val="22"/>
        </w:rPr>
      </w:pPr>
      <w:r>
        <w:rPr>
          <w:rFonts w:ascii="Arial" w:eastAsia="Arial" w:hAnsi="Arial" w:cs="Arial"/>
          <w:sz w:val="22"/>
          <w:szCs w:val="22"/>
        </w:rPr>
        <w:t xml:space="preserve">A quick examination of the electronic information system indicates that it lacks relevant data on prescription drugs, dates of tests, HIV status and allergies, and therefore cannot compensate for a lack of physical medical records.  The staff turnover rate at the facility is averages 40% (From: </w:t>
      </w:r>
      <w:proofErr w:type="spellStart"/>
      <w:r>
        <w:rPr>
          <w:rFonts w:ascii="Arial" w:eastAsia="Arial" w:hAnsi="Arial" w:cs="Arial"/>
          <w:sz w:val="22"/>
          <w:szCs w:val="22"/>
        </w:rPr>
        <w:t>Peden</w:t>
      </w:r>
      <w:proofErr w:type="spellEnd"/>
      <w:r>
        <w:rPr>
          <w:rFonts w:ascii="Arial" w:eastAsia="Arial" w:hAnsi="Arial" w:cs="Arial"/>
          <w:sz w:val="22"/>
          <w:szCs w:val="22"/>
        </w:rPr>
        <w:t xml:space="preserve">, Ann H.  </w:t>
      </w:r>
      <w:r>
        <w:rPr>
          <w:rFonts w:ascii="Arial" w:eastAsia="Arial" w:hAnsi="Arial" w:cs="Arial"/>
          <w:i/>
          <w:sz w:val="22"/>
          <w:szCs w:val="22"/>
        </w:rPr>
        <w:t>Comparative Health Information, 4</w:t>
      </w:r>
      <w:proofErr w:type="gramStart"/>
      <w:r>
        <w:rPr>
          <w:rFonts w:ascii="Arial" w:eastAsia="Arial" w:hAnsi="Arial" w:cs="Arial"/>
          <w:i/>
          <w:sz w:val="22"/>
          <w:szCs w:val="22"/>
          <w:vertAlign w:val="superscript"/>
        </w:rPr>
        <w:t>th</w:t>
      </w:r>
      <w:r>
        <w:rPr>
          <w:rFonts w:ascii="Arial" w:eastAsia="Arial" w:hAnsi="Arial" w:cs="Arial"/>
          <w:i/>
          <w:sz w:val="22"/>
          <w:szCs w:val="22"/>
        </w:rPr>
        <w:t xml:space="preserve">  Edition</w:t>
      </w:r>
      <w:proofErr w:type="gramEnd"/>
      <w:r>
        <w:rPr>
          <w:rFonts w:ascii="Arial" w:eastAsia="Arial" w:hAnsi="Arial" w:cs="Arial"/>
          <w:sz w:val="22"/>
          <w:szCs w:val="22"/>
        </w:rPr>
        <w:t>)</w:t>
      </w:r>
    </w:p>
    <w:p w14:paraId="0211D183" w14:textId="77777777" w:rsidR="002451D8" w:rsidRDefault="002451D8">
      <w:pPr>
        <w:tabs>
          <w:tab w:val="left" w:pos="1800"/>
        </w:tabs>
        <w:rPr>
          <w:rFonts w:ascii="Arial" w:eastAsia="Arial" w:hAnsi="Arial" w:cs="Arial"/>
          <w:sz w:val="22"/>
          <w:szCs w:val="22"/>
          <w:u w:val="single"/>
        </w:rPr>
      </w:pPr>
    </w:p>
    <w:p w14:paraId="009F327C" w14:textId="77777777" w:rsidR="002451D8" w:rsidRDefault="00CB08AB">
      <w:pPr>
        <w:tabs>
          <w:tab w:val="left" w:pos="1800"/>
        </w:tabs>
        <w:rPr>
          <w:rFonts w:ascii="Arial" w:eastAsia="Arial" w:hAnsi="Arial" w:cs="Arial"/>
          <w:sz w:val="22"/>
          <w:szCs w:val="22"/>
        </w:rPr>
      </w:pPr>
      <w:r>
        <w:rPr>
          <w:rFonts w:ascii="Arial" w:eastAsia="Arial" w:hAnsi="Arial" w:cs="Arial"/>
          <w:b/>
          <w:sz w:val="22"/>
          <w:szCs w:val="22"/>
          <w:u w:val="single"/>
        </w:rPr>
        <w:t>Instructions</w:t>
      </w:r>
      <w:r>
        <w:rPr>
          <w:rFonts w:ascii="Arial" w:eastAsia="Arial" w:hAnsi="Arial" w:cs="Arial"/>
          <w:sz w:val="22"/>
          <w:szCs w:val="22"/>
        </w:rPr>
        <w:t xml:space="preserve">:  </w:t>
      </w:r>
      <w:r>
        <w:rPr>
          <w:rFonts w:ascii="Arial" w:eastAsia="Arial" w:hAnsi="Arial" w:cs="Arial"/>
          <w:color w:val="222222"/>
          <w:sz w:val="22"/>
          <w:szCs w:val="22"/>
          <w:highlight w:val="white"/>
        </w:rPr>
        <w:t xml:space="preserve">Evaluate the issues presented from highest priority requiring a resolution as soon as possible to least important.  </w:t>
      </w:r>
      <w:r>
        <w:rPr>
          <w:rFonts w:ascii="Arial" w:eastAsia="Arial" w:hAnsi="Arial" w:cs="Arial"/>
          <w:sz w:val="22"/>
          <w:szCs w:val="22"/>
        </w:rPr>
        <w:t xml:space="preserve">In a </w:t>
      </w:r>
      <w:proofErr w:type="gramStart"/>
      <w:r>
        <w:rPr>
          <w:rFonts w:ascii="Arial" w:eastAsia="Arial" w:hAnsi="Arial" w:cs="Arial"/>
          <w:sz w:val="22"/>
          <w:szCs w:val="22"/>
        </w:rPr>
        <w:t>2-3 page</w:t>
      </w:r>
      <w:proofErr w:type="gramEnd"/>
      <w:r>
        <w:rPr>
          <w:rFonts w:ascii="Arial" w:eastAsia="Arial" w:hAnsi="Arial" w:cs="Arial"/>
          <w:sz w:val="22"/>
          <w:szCs w:val="22"/>
        </w:rPr>
        <w:t xml:space="preserve"> report, fully discuss your findings. The report should include an analysis of consequences that can affect the facility, </w:t>
      </w:r>
      <w:proofErr w:type="gramStart"/>
      <w:r>
        <w:rPr>
          <w:rFonts w:ascii="Arial" w:eastAsia="Arial" w:hAnsi="Arial" w:cs="Arial"/>
          <w:sz w:val="22"/>
          <w:szCs w:val="22"/>
        </w:rPr>
        <w:t>employees</w:t>
      </w:r>
      <w:proofErr w:type="gramEnd"/>
      <w:r>
        <w:rPr>
          <w:rFonts w:ascii="Arial" w:eastAsia="Arial" w:hAnsi="Arial" w:cs="Arial"/>
          <w:sz w:val="22"/>
          <w:szCs w:val="22"/>
        </w:rPr>
        <w:t xml:space="preserve"> and prisoner/patients if no corrective measures are implemented, and your recommendations for lasting improvement. You also need to assess how these issues affect external standards, </w:t>
      </w:r>
      <w:proofErr w:type="gramStart"/>
      <w:r>
        <w:rPr>
          <w:rFonts w:ascii="Arial" w:eastAsia="Arial" w:hAnsi="Arial" w:cs="Arial"/>
          <w:sz w:val="22"/>
          <w:szCs w:val="22"/>
        </w:rPr>
        <w:t>regulations</w:t>
      </w:r>
      <w:proofErr w:type="gramEnd"/>
      <w:r>
        <w:rPr>
          <w:rFonts w:ascii="Arial" w:eastAsia="Arial" w:hAnsi="Arial" w:cs="Arial"/>
          <w:sz w:val="22"/>
          <w:szCs w:val="22"/>
        </w:rPr>
        <w:t xml:space="preserve"> and initiatives for health care delivery in this type of health care setting. </w:t>
      </w:r>
    </w:p>
    <w:p w14:paraId="766072BF" w14:textId="77777777" w:rsidR="002451D8" w:rsidRDefault="00CB08AB">
      <w:pPr>
        <w:tabs>
          <w:tab w:val="left" w:pos="1800"/>
        </w:tabs>
        <w:rPr>
          <w:rFonts w:ascii="Arial" w:eastAsia="Arial" w:hAnsi="Arial" w:cs="Arial"/>
          <w:color w:val="222222"/>
          <w:sz w:val="22"/>
          <w:szCs w:val="22"/>
          <w:highlight w:val="white"/>
        </w:rPr>
      </w:pPr>
      <w:r>
        <w:rPr>
          <w:rFonts w:ascii="Arial" w:eastAsia="Arial" w:hAnsi="Arial" w:cs="Arial"/>
          <w:sz w:val="22"/>
          <w:szCs w:val="22"/>
        </w:rPr>
        <w:t xml:space="preserve">This must be </w:t>
      </w:r>
      <w:proofErr w:type="spellStart"/>
      <w:r>
        <w:rPr>
          <w:rFonts w:ascii="Arial" w:eastAsia="Arial" w:hAnsi="Arial" w:cs="Arial"/>
          <w:sz w:val="22"/>
          <w:szCs w:val="22"/>
        </w:rPr>
        <w:t>doublespaced</w:t>
      </w:r>
      <w:proofErr w:type="spellEnd"/>
      <w:r>
        <w:rPr>
          <w:rFonts w:ascii="Arial" w:eastAsia="Arial" w:hAnsi="Arial" w:cs="Arial"/>
          <w:sz w:val="22"/>
          <w:szCs w:val="22"/>
        </w:rPr>
        <w:t xml:space="preserve"> and typed in Times New Roman, size 12 font.  The report must conform to standard formatting and be completed using proper English grammar, spelling and punctuation.</w:t>
      </w:r>
    </w:p>
    <w:p w14:paraId="6D1F06F5" w14:textId="77777777" w:rsidR="002451D8" w:rsidRDefault="002451D8">
      <w:pPr>
        <w:tabs>
          <w:tab w:val="left" w:pos="1800"/>
        </w:tabs>
        <w:rPr>
          <w:rFonts w:ascii="Arial" w:eastAsia="Arial" w:hAnsi="Arial" w:cs="Arial"/>
          <w:sz w:val="22"/>
          <w:szCs w:val="22"/>
        </w:rPr>
      </w:pPr>
    </w:p>
    <w:p w14:paraId="5A5AE2A8" w14:textId="77777777" w:rsidR="002451D8" w:rsidRDefault="00CB08AB">
      <w:pPr>
        <w:tabs>
          <w:tab w:val="left" w:pos="1800"/>
        </w:tabs>
        <w:rPr>
          <w:rFonts w:ascii="Arial" w:eastAsia="Arial" w:hAnsi="Arial" w:cs="Arial"/>
          <w:sz w:val="22"/>
          <w:szCs w:val="22"/>
        </w:rPr>
      </w:pPr>
      <w:r>
        <w:rPr>
          <w:rFonts w:ascii="Arial" w:eastAsia="Arial" w:hAnsi="Arial" w:cs="Arial"/>
          <w:b/>
          <w:sz w:val="22"/>
          <w:szCs w:val="22"/>
          <w:u w:val="single"/>
        </w:rPr>
        <w:t>Objectives:</w:t>
      </w:r>
      <w:r>
        <w:rPr>
          <w:rFonts w:ascii="Arial" w:eastAsia="Arial" w:hAnsi="Arial" w:cs="Arial"/>
          <w:sz w:val="22"/>
          <w:szCs w:val="22"/>
        </w:rPr>
        <w:t xml:space="preserve"> Determine the regulatory issues related to documentation requirements in various </w:t>
      </w:r>
      <w:r>
        <w:rPr>
          <w:rFonts w:ascii="Arial" w:eastAsia="Arial" w:hAnsi="Arial" w:cs="Arial"/>
          <w:sz w:val="22"/>
          <w:szCs w:val="22"/>
        </w:rPr>
        <w:lastRenderedPageBreak/>
        <w:t xml:space="preserve">health care settings (BL5); Analyze the impact of non-compliance on health care delivery in a correctional facility (BL4); Develop corrective actions for adherence to external standards, </w:t>
      </w:r>
      <w:proofErr w:type="gramStart"/>
      <w:r>
        <w:rPr>
          <w:rFonts w:ascii="Arial" w:eastAsia="Arial" w:hAnsi="Arial" w:cs="Arial"/>
          <w:sz w:val="22"/>
          <w:szCs w:val="22"/>
        </w:rPr>
        <w:t>regulations</w:t>
      </w:r>
      <w:proofErr w:type="gramEnd"/>
      <w:r>
        <w:rPr>
          <w:rFonts w:ascii="Arial" w:eastAsia="Arial" w:hAnsi="Arial" w:cs="Arial"/>
          <w:sz w:val="22"/>
          <w:szCs w:val="22"/>
        </w:rPr>
        <w:t xml:space="preserve"> and initiatives for health care delivery in various health care settings (BL4).</w:t>
      </w:r>
    </w:p>
    <w:p w14:paraId="6BB63865" w14:textId="77777777" w:rsidR="002451D8" w:rsidRDefault="002451D8">
      <w:pPr>
        <w:tabs>
          <w:tab w:val="left" w:pos="1800"/>
        </w:tabs>
        <w:rPr>
          <w:rFonts w:ascii="Arial" w:eastAsia="Arial" w:hAnsi="Arial" w:cs="Arial"/>
          <w:sz w:val="22"/>
          <w:szCs w:val="22"/>
          <w:u w:val="single"/>
        </w:rPr>
      </w:pPr>
    </w:p>
    <w:p w14:paraId="489E7413" w14:textId="77777777" w:rsidR="002451D8" w:rsidRDefault="00CB08AB">
      <w:pPr>
        <w:tabs>
          <w:tab w:val="left" w:pos="1800"/>
        </w:tabs>
        <w:rPr>
          <w:rFonts w:ascii="Arial" w:eastAsia="Arial" w:hAnsi="Arial" w:cs="Arial"/>
          <w:sz w:val="22"/>
          <w:szCs w:val="22"/>
        </w:rPr>
      </w:pPr>
      <w:r>
        <w:rPr>
          <w:rFonts w:ascii="Arial" w:eastAsia="Arial" w:hAnsi="Arial" w:cs="Arial"/>
          <w:b/>
          <w:sz w:val="22"/>
          <w:szCs w:val="22"/>
          <w:u w:val="single"/>
        </w:rPr>
        <w:t>Standards</w:t>
      </w:r>
      <w:r>
        <w:rPr>
          <w:rFonts w:ascii="Arial" w:eastAsia="Arial" w:hAnsi="Arial" w:cs="Arial"/>
          <w:sz w:val="22"/>
          <w:szCs w:val="22"/>
        </w:rPr>
        <w:t>: The approximate time for completion of this assignment is 3 hours.  A minimum score of 70% is required.</w:t>
      </w:r>
    </w:p>
    <w:p w14:paraId="01D7E0A3" w14:textId="77777777" w:rsidR="002451D8" w:rsidRDefault="002451D8">
      <w:pPr>
        <w:tabs>
          <w:tab w:val="left" w:pos="1800"/>
        </w:tabs>
        <w:rPr>
          <w:rFonts w:ascii="Arial" w:eastAsia="Arial" w:hAnsi="Arial" w:cs="Arial"/>
          <w:sz w:val="22"/>
          <w:szCs w:val="22"/>
        </w:rPr>
      </w:pPr>
    </w:p>
    <w:p w14:paraId="51D177A0" w14:textId="77777777" w:rsidR="002451D8" w:rsidRDefault="00CB08AB">
      <w:pPr>
        <w:rPr>
          <w:rFonts w:ascii="Arial" w:eastAsia="Arial" w:hAnsi="Arial" w:cs="Arial"/>
          <w:sz w:val="22"/>
          <w:szCs w:val="22"/>
        </w:rPr>
      </w:pPr>
      <w:proofErr w:type="gramStart"/>
      <w:r>
        <w:rPr>
          <w:rFonts w:ascii="Arial" w:eastAsia="Arial" w:hAnsi="Arial" w:cs="Arial"/>
          <w:b/>
          <w:sz w:val="22"/>
          <w:szCs w:val="22"/>
        </w:rPr>
        <w:t>Assessment  </w:t>
      </w:r>
      <w:r>
        <w:rPr>
          <w:rFonts w:ascii="Arial" w:eastAsia="Arial" w:hAnsi="Arial" w:cs="Arial"/>
          <w:b/>
          <w:sz w:val="22"/>
          <w:szCs w:val="22"/>
        </w:rPr>
        <w:tab/>
      </w:r>
      <w:proofErr w:type="gramEnd"/>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Score:</w:t>
      </w:r>
    </w:p>
    <w:p w14:paraId="6BE7079F" w14:textId="77777777" w:rsidR="002451D8" w:rsidRDefault="002451D8">
      <w:pPr>
        <w:rPr>
          <w:rFonts w:ascii="Arial" w:eastAsia="Arial" w:hAnsi="Arial" w:cs="Arial"/>
          <w:sz w:val="22"/>
          <w:szCs w:val="22"/>
        </w:rPr>
      </w:pPr>
    </w:p>
    <w:p w14:paraId="191C4F15" w14:textId="77777777" w:rsidR="002451D8" w:rsidRDefault="00CB08AB">
      <w:pPr>
        <w:rPr>
          <w:rFonts w:ascii="Arial" w:eastAsia="Arial" w:hAnsi="Arial" w:cs="Arial"/>
          <w:sz w:val="22"/>
          <w:szCs w:val="22"/>
        </w:rPr>
      </w:pPr>
      <w:r>
        <w:rPr>
          <w:rFonts w:ascii="Arial" w:eastAsia="Arial" w:hAnsi="Arial" w:cs="Arial"/>
          <w:sz w:val="22"/>
          <w:szCs w:val="22"/>
        </w:rPr>
        <w:t>Evaluate and Prioritize Issues from Case Study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_______/20</w:t>
      </w:r>
    </w:p>
    <w:p w14:paraId="6E1296E4" w14:textId="77777777" w:rsidR="002451D8" w:rsidRDefault="002451D8">
      <w:pPr>
        <w:rPr>
          <w:rFonts w:ascii="Arial" w:eastAsia="Arial" w:hAnsi="Arial" w:cs="Arial"/>
          <w:sz w:val="22"/>
          <w:szCs w:val="22"/>
        </w:rPr>
      </w:pPr>
    </w:p>
    <w:p w14:paraId="5A33A6DB" w14:textId="77777777" w:rsidR="002451D8" w:rsidRDefault="00CB08AB">
      <w:pPr>
        <w:rPr>
          <w:rFonts w:ascii="Arial" w:eastAsia="Arial" w:hAnsi="Arial" w:cs="Arial"/>
          <w:sz w:val="22"/>
          <w:szCs w:val="22"/>
        </w:rPr>
      </w:pPr>
      <w:r>
        <w:rPr>
          <w:rFonts w:ascii="Arial" w:eastAsia="Arial" w:hAnsi="Arial" w:cs="Arial"/>
          <w:sz w:val="22"/>
          <w:szCs w:val="22"/>
        </w:rPr>
        <w:t xml:space="preserve">Analysis of impact and consequences of noncompliance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_______/25</w:t>
      </w:r>
    </w:p>
    <w:p w14:paraId="0A950D7B" w14:textId="77777777" w:rsidR="002451D8" w:rsidRDefault="002451D8">
      <w:pPr>
        <w:rPr>
          <w:rFonts w:ascii="Arial" w:eastAsia="Arial" w:hAnsi="Arial" w:cs="Arial"/>
          <w:sz w:val="22"/>
          <w:szCs w:val="22"/>
        </w:rPr>
      </w:pPr>
    </w:p>
    <w:p w14:paraId="1332ED12" w14:textId="77777777" w:rsidR="002451D8" w:rsidRDefault="00CB08AB">
      <w:pPr>
        <w:rPr>
          <w:rFonts w:ascii="Arial" w:eastAsia="Arial" w:hAnsi="Arial" w:cs="Arial"/>
          <w:sz w:val="22"/>
          <w:szCs w:val="22"/>
        </w:rPr>
      </w:pPr>
      <w:r>
        <w:rPr>
          <w:rFonts w:ascii="Arial" w:eastAsia="Arial" w:hAnsi="Arial" w:cs="Arial"/>
          <w:sz w:val="22"/>
          <w:szCs w:val="22"/>
        </w:rPr>
        <w:t>Assess effect on health care delivery in correctional facility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_______/20</w:t>
      </w:r>
    </w:p>
    <w:p w14:paraId="23BD86A9" w14:textId="77777777" w:rsidR="002451D8" w:rsidRDefault="002451D8">
      <w:pPr>
        <w:rPr>
          <w:rFonts w:ascii="Arial" w:eastAsia="Arial" w:hAnsi="Arial" w:cs="Arial"/>
          <w:sz w:val="22"/>
          <w:szCs w:val="22"/>
        </w:rPr>
      </w:pPr>
    </w:p>
    <w:p w14:paraId="38E3C0EF" w14:textId="77777777" w:rsidR="002451D8" w:rsidRDefault="00CB08AB">
      <w:pPr>
        <w:rPr>
          <w:rFonts w:ascii="Arial" w:eastAsia="Arial" w:hAnsi="Arial" w:cs="Arial"/>
          <w:sz w:val="22"/>
          <w:szCs w:val="22"/>
        </w:rPr>
      </w:pPr>
      <w:r>
        <w:rPr>
          <w:rFonts w:ascii="Arial" w:eastAsia="Arial" w:hAnsi="Arial" w:cs="Arial"/>
          <w:sz w:val="22"/>
          <w:szCs w:val="22"/>
        </w:rPr>
        <w:t>Develop corrective actions for adherence to external standards, etc.</w:t>
      </w:r>
      <w:r>
        <w:rPr>
          <w:rFonts w:ascii="Arial" w:eastAsia="Arial" w:hAnsi="Arial" w:cs="Arial"/>
          <w:sz w:val="22"/>
          <w:szCs w:val="22"/>
        </w:rPr>
        <w:tab/>
      </w:r>
      <w:r>
        <w:rPr>
          <w:rFonts w:ascii="Arial" w:eastAsia="Arial" w:hAnsi="Arial" w:cs="Arial"/>
          <w:sz w:val="22"/>
          <w:szCs w:val="22"/>
        </w:rPr>
        <w:tab/>
        <w:t>_______/25</w:t>
      </w:r>
    </w:p>
    <w:p w14:paraId="146D6BDD" w14:textId="77777777" w:rsidR="002451D8" w:rsidRDefault="002451D8">
      <w:pPr>
        <w:rPr>
          <w:rFonts w:ascii="Arial" w:eastAsia="Arial" w:hAnsi="Arial" w:cs="Arial"/>
          <w:sz w:val="22"/>
          <w:szCs w:val="22"/>
        </w:rPr>
      </w:pPr>
    </w:p>
    <w:p w14:paraId="44CFCB5C" w14:textId="77777777" w:rsidR="002451D8" w:rsidRDefault="00CB08AB">
      <w:pPr>
        <w:rPr>
          <w:rFonts w:ascii="Arial" w:eastAsia="Arial" w:hAnsi="Arial" w:cs="Arial"/>
          <w:sz w:val="22"/>
          <w:szCs w:val="22"/>
        </w:rPr>
      </w:pPr>
      <w:r>
        <w:rPr>
          <w:rFonts w:ascii="Arial" w:eastAsia="Arial" w:hAnsi="Arial" w:cs="Arial"/>
          <w:sz w:val="22"/>
          <w:szCs w:val="22"/>
        </w:rPr>
        <w:t>Report formatted correctly, using standard English grammar, spelling,</w:t>
      </w:r>
    </w:p>
    <w:p w14:paraId="72B96C99" w14:textId="77777777" w:rsidR="002451D8" w:rsidRDefault="00CB08AB">
      <w:pPr>
        <w:rPr>
          <w:rFonts w:ascii="Arial" w:eastAsia="Arial" w:hAnsi="Arial" w:cs="Arial"/>
          <w:sz w:val="22"/>
          <w:szCs w:val="22"/>
        </w:rPr>
      </w:pPr>
      <w:r>
        <w:rPr>
          <w:rFonts w:ascii="Arial" w:eastAsia="Arial" w:hAnsi="Arial" w:cs="Arial"/>
          <w:sz w:val="22"/>
          <w:szCs w:val="22"/>
        </w:rPr>
        <w:tab/>
        <w:t>punctuation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_______/10</w:t>
      </w:r>
    </w:p>
    <w:p w14:paraId="4E88242A" w14:textId="77777777" w:rsidR="002451D8" w:rsidRDefault="002451D8">
      <w:pPr>
        <w:rPr>
          <w:rFonts w:ascii="Arial" w:eastAsia="Arial" w:hAnsi="Arial" w:cs="Arial"/>
          <w:sz w:val="22"/>
          <w:szCs w:val="22"/>
        </w:rPr>
      </w:pPr>
    </w:p>
    <w:p w14:paraId="57E03F64" w14:textId="77777777" w:rsidR="002451D8" w:rsidRDefault="002451D8">
      <w:pPr>
        <w:rPr>
          <w:rFonts w:ascii="Arial" w:eastAsia="Arial" w:hAnsi="Arial" w:cs="Arial"/>
          <w:sz w:val="22"/>
          <w:szCs w:val="22"/>
        </w:rPr>
      </w:pPr>
    </w:p>
    <w:p w14:paraId="50ECBAE4" w14:textId="77777777" w:rsidR="002451D8" w:rsidRDefault="002451D8">
      <w:pPr>
        <w:rPr>
          <w:rFonts w:ascii="Arial" w:eastAsia="Arial" w:hAnsi="Arial" w:cs="Arial"/>
          <w:sz w:val="22"/>
          <w:szCs w:val="22"/>
        </w:rPr>
      </w:pPr>
    </w:p>
    <w:p w14:paraId="24CA9552" w14:textId="77777777" w:rsidR="002451D8" w:rsidRDefault="00CB08AB">
      <w:pPr>
        <w:rPr>
          <w:rFonts w:ascii="Arial" w:eastAsia="Arial" w:hAnsi="Arial" w:cs="Arial"/>
          <w:sz w:val="22"/>
          <w:szCs w:val="22"/>
        </w:rPr>
      </w:pPr>
      <w:r>
        <w:rPr>
          <w:rFonts w:ascii="Arial" w:eastAsia="Arial" w:hAnsi="Arial" w:cs="Arial"/>
          <w:b/>
          <w:sz w:val="22"/>
          <w:szCs w:val="22"/>
        </w:rPr>
        <w:t xml:space="preserve">Total </w:t>
      </w:r>
      <w:proofErr w:type="gramStart"/>
      <w:r>
        <w:rPr>
          <w:rFonts w:ascii="Arial" w:eastAsia="Arial" w:hAnsi="Arial" w:cs="Arial"/>
          <w:b/>
          <w:sz w:val="22"/>
          <w:szCs w:val="22"/>
        </w:rPr>
        <w:t>Points</w:t>
      </w:r>
      <w:r>
        <w:rPr>
          <w:rFonts w:ascii="Arial" w:eastAsia="Arial" w:hAnsi="Arial" w:cs="Arial"/>
          <w:sz w:val="22"/>
          <w:szCs w:val="22"/>
        </w:rPr>
        <w:t xml:space="preserve">  </w:t>
      </w:r>
      <w:r>
        <w:rPr>
          <w:rFonts w:ascii="Arial" w:eastAsia="Arial" w:hAnsi="Arial" w:cs="Arial"/>
          <w:sz w:val="22"/>
          <w:szCs w:val="22"/>
        </w:rPr>
        <w:tab/>
      </w:r>
      <w:proofErr w:type="gram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_______/100</w:t>
      </w:r>
    </w:p>
    <w:p w14:paraId="0ACF3220" w14:textId="77777777" w:rsidR="002451D8" w:rsidRDefault="002451D8">
      <w:pPr>
        <w:rPr>
          <w:rFonts w:ascii="Arial" w:eastAsia="Arial" w:hAnsi="Arial" w:cs="Arial"/>
          <w:sz w:val="22"/>
          <w:szCs w:val="22"/>
        </w:rPr>
      </w:pPr>
    </w:p>
    <w:p w14:paraId="49C2A61A" w14:textId="77777777" w:rsidR="002451D8" w:rsidRDefault="002451D8">
      <w:pPr>
        <w:rPr>
          <w:rFonts w:ascii="Arial" w:eastAsia="Arial" w:hAnsi="Arial" w:cs="Arial"/>
          <w:sz w:val="22"/>
          <w:szCs w:val="22"/>
        </w:rPr>
      </w:pPr>
    </w:p>
    <w:p w14:paraId="4B6B214A" w14:textId="77777777" w:rsidR="002451D8" w:rsidRDefault="002451D8">
      <w:pPr>
        <w:rPr>
          <w:rFonts w:ascii="Arial" w:eastAsia="Arial" w:hAnsi="Arial" w:cs="Arial"/>
          <w:sz w:val="22"/>
          <w:szCs w:val="22"/>
        </w:rPr>
      </w:pPr>
    </w:p>
    <w:p w14:paraId="67E8F8A9" w14:textId="77777777" w:rsidR="002451D8" w:rsidRDefault="00CB08AB">
      <w:pPr>
        <w:rPr>
          <w:rFonts w:ascii="Arial" w:eastAsia="Arial" w:hAnsi="Arial" w:cs="Arial"/>
          <w:sz w:val="22"/>
          <w:szCs w:val="22"/>
        </w:rPr>
      </w:pPr>
      <w:proofErr w:type="gramStart"/>
      <w:r>
        <w:rPr>
          <w:rFonts w:ascii="Arial" w:eastAsia="Arial" w:hAnsi="Arial" w:cs="Arial"/>
          <w:b/>
          <w:sz w:val="22"/>
          <w:szCs w:val="22"/>
        </w:rPr>
        <w:t>Instructor:_</w:t>
      </w:r>
      <w:proofErr w:type="gramEnd"/>
      <w:r>
        <w:rPr>
          <w:rFonts w:ascii="Arial" w:eastAsia="Arial" w:hAnsi="Arial" w:cs="Arial"/>
          <w:b/>
          <w:sz w:val="22"/>
          <w:szCs w:val="22"/>
        </w:rPr>
        <w:t xml:space="preserve">_____________________________________ </w:t>
      </w:r>
      <w:r>
        <w:rPr>
          <w:rFonts w:ascii="Arial" w:eastAsia="Arial" w:hAnsi="Arial" w:cs="Arial"/>
          <w:b/>
          <w:sz w:val="22"/>
          <w:szCs w:val="22"/>
        </w:rPr>
        <w:tab/>
        <w:t>Date: _____________</w:t>
      </w:r>
    </w:p>
    <w:p w14:paraId="6F9850FF" w14:textId="77777777" w:rsidR="002451D8" w:rsidRDefault="002451D8">
      <w:pPr>
        <w:rPr>
          <w:rFonts w:ascii="Arial" w:eastAsia="Arial" w:hAnsi="Arial" w:cs="Arial"/>
          <w:sz w:val="22"/>
          <w:szCs w:val="22"/>
        </w:rPr>
      </w:pPr>
    </w:p>
    <w:p w14:paraId="41682C2A" w14:textId="77777777" w:rsidR="002451D8" w:rsidRDefault="002451D8">
      <w:pPr>
        <w:rPr>
          <w:rFonts w:ascii="Arial" w:eastAsia="Arial" w:hAnsi="Arial" w:cs="Arial"/>
          <w:sz w:val="22"/>
          <w:szCs w:val="22"/>
        </w:rPr>
      </w:pPr>
    </w:p>
    <w:p w14:paraId="547325E4" w14:textId="77777777" w:rsidR="002451D8" w:rsidRDefault="002451D8">
      <w:pPr>
        <w:tabs>
          <w:tab w:val="left" w:pos="1800"/>
        </w:tabs>
        <w:rPr>
          <w:rFonts w:ascii="Arial" w:eastAsia="Arial" w:hAnsi="Arial" w:cs="Arial"/>
          <w:sz w:val="22"/>
          <w:szCs w:val="22"/>
          <w:highlight w:val="white"/>
        </w:rPr>
      </w:pPr>
    </w:p>
    <w:p w14:paraId="6081857A" w14:textId="77777777" w:rsidR="002451D8" w:rsidRDefault="002451D8">
      <w:pPr>
        <w:rPr>
          <w:rFonts w:ascii="Arial" w:eastAsia="Arial" w:hAnsi="Arial" w:cs="Arial"/>
          <w:sz w:val="22"/>
          <w:szCs w:val="22"/>
        </w:rPr>
      </w:pPr>
    </w:p>
    <w:sectPr w:rsidR="002451D8">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A6294" w14:textId="77777777" w:rsidR="000E43F4" w:rsidRDefault="000E43F4">
      <w:r>
        <w:separator/>
      </w:r>
    </w:p>
  </w:endnote>
  <w:endnote w:type="continuationSeparator" w:id="0">
    <w:p w14:paraId="0E6B076F" w14:textId="77777777" w:rsidR="000E43F4" w:rsidRDefault="000E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4940" w14:textId="77777777" w:rsidR="002451D8" w:rsidRDefault="00CB08AB">
    <w:pPr>
      <w:tabs>
        <w:tab w:val="center" w:pos="4680"/>
        <w:tab w:val="right" w:pos="9360"/>
      </w:tabs>
      <w:spacing w:after="720"/>
      <w:jc w:val="center"/>
    </w:pPr>
    <w:r>
      <w:fldChar w:fldCharType="begin"/>
    </w:r>
    <w:r>
      <w:instrText>PAGE</w:instrText>
    </w:r>
    <w:r>
      <w:fldChar w:fldCharType="separate"/>
    </w:r>
    <w:r w:rsidR="00825E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AC5CE" w14:textId="77777777" w:rsidR="000E43F4" w:rsidRDefault="000E43F4">
      <w:r>
        <w:separator/>
      </w:r>
    </w:p>
  </w:footnote>
  <w:footnote w:type="continuationSeparator" w:id="0">
    <w:p w14:paraId="4B8D3A35" w14:textId="77777777" w:rsidR="000E43F4" w:rsidRDefault="000E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1054" w14:textId="77777777" w:rsidR="002451D8" w:rsidRDefault="002451D8">
    <w:pPr>
      <w:tabs>
        <w:tab w:val="center" w:pos="4320"/>
        <w:tab w:val="right" w:pos="8640"/>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51B22"/>
    <w:multiLevelType w:val="multilevel"/>
    <w:tmpl w:val="58AAF4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D8"/>
    <w:rsid w:val="000E43F4"/>
    <w:rsid w:val="00224928"/>
    <w:rsid w:val="002451D8"/>
    <w:rsid w:val="00825EFC"/>
    <w:rsid w:val="00CB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7300"/>
  <w15:docId w15:val="{8D22228E-622B-42CF-83E5-73C1832B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24928"/>
    <w:pPr>
      <w:tabs>
        <w:tab w:val="center" w:pos="4680"/>
        <w:tab w:val="right" w:pos="9360"/>
      </w:tabs>
    </w:pPr>
  </w:style>
  <w:style w:type="character" w:customStyle="1" w:styleId="HeaderChar">
    <w:name w:val="Header Char"/>
    <w:basedOn w:val="DefaultParagraphFont"/>
    <w:link w:val="Header"/>
    <w:uiPriority w:val="99"/>
    <w:rsid w:val="00224928"/>
  </w:style>
  <w:style w:type="paragraph" w:styleId="Footer">
    <w:name w:val="footer"/>
    <w:basedOn w:val="Normal"/>
    <w:link w:val="FooterChar"/>
    <w:uiPriority w:val="99"/>
    <w:unhideWhenUsed/>
    <w:rsid w:val="00224928"/>
    <w:pPr>
      <w:tabs>
        <w:tab w:val="center" w:pos="4680"/>
        <w:tab w:val="right" w:pos="9360"/>
      </w:tabs>
    </w:pPr>
  </w:style>
  <w:style w:type="character" w:customStyle="1" w:styleId="FooterChar">
    <w:name w:val="Footer Char"/>
    <w:basedOn w:val="DefaultParagraphFont"/>
    <w:link w:val="Footer"/>
    <w:uiPriority w:val="99"/>
    <w:rsid w:val="00224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temp3.35</dc:creator>
  <cp:lastModifiedBy>Nathaly Paida</cp:lastModifiedBy>
  <cp:revision>2</cp:revision>
  <dcterms:created xsi:type="dcterms:W3CDTF">2018-08-09T20:30:00Z</dcterms:created>
  <dcterms:modified xsi:type="dcterms:W3CDTF">2018-08-09T20:30:00Z</dcterms:modified>
</cp:coreProperties>
</file>