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21" w:rsidRPr="002C4019" w:rsidRDefault="00121821" w:rsidP="00121821">
      <w:pPr>
        <w:jc w:val="center"/>
        <w:rPr>
          <w:b/>
          <w:sz w:val="32"/>
          <w:szCs w:val="32"/>
        </w:rPr>
      </w:pPr>
      <w:r w:rsidRPr="002C4019">
        <w:rPr>
          <w:b/>
          <w:sz w:val="32"/>
          <w:szCs w:val="32"/>
        </w:rPr>
        <w:t>HI 375 Renaissance &amp; Reformation</w:t>
      </w:r>
    </w:p>
    <w:p w:rsidR="00121821" w:rsidRPr="002C4019" w:rsidRDefault="00121821" w:rsidP="00121821">
      <w:pPr>
        <w:jc w:val="center"/>
        <w:rPr>
          <w:b/>
          <w:sz w:val="32"/>
          <w:szCs w:val="32"/>
        </w:rPr>
      </w:pPr>
      <w:r w:rsidRPr="002C4019">
        <w:rPr>
          <w:b/>
          <w:sz w:val="32"/>
          <w:szCs w:val="32"/>
        </w:rPr>
        <w:t>Study Guide for Quiz #</w:t>
      </w:r>
      <w:r>
        <w:rPr>
          <w:b/>
          <w:sz w:val="32"/>
          <w:szCs w:val="32"/>
        </w:rPr>
        <w:t>2</w:t>
      </w:r>
    </w:p>
    <w:p w:rsidR="00121821" w:rsidRDefault="00121821" w:rsidP="00121821">
      <w:pPr>
        <w:jc w:val="center"/>
        <w:rPr>
          <w:sz w:val="32"/>
          <w:szCs w:val="32"/>
        </w:rPr>
      </w:pPr>
      <w:r w:rsidRPr="002C4019">
        <w:rPr>
          <w:sz w:val="32"/>
          <w:szCs w:val="32"/>
        </w:rPr>
        <w:t xml:space="preserve">Quiz Date: </w:t>
      </w:r>
      <w:r>
        <w:rPr>
          <w:sz w:val="32"/>
          <w:szCs w:val="32"/>
        </w:rPr>
        <w:t>Thursday, June 13</w:t>
      </w:r>
      <w:r w:rsidR="003C7F1B">
        <w:rPr>
          <w:sz w:val="32"/>
          <w:szCs w:val="32"/>
        </w:rPr>
        <w:br/>
      </w:r>
    </w:p>
    <w:p w:rsidR="00121821" w:rsidRPr="00121821" w:rsidRDefault="00121821" w:rsidP="00121821">
      <w:pPr>
        <w:rPr>
          <w:b/>
        </w:rPr>
      </w:pPr>
      <w:r w:rsidRPr="00121821">
        <w:rPr>
          <w:b/>
        </w:rPr>
        <w:t>Lecture 6: Princely Courts</w:t>
      </w:r>
    </w:p>
    <w:p w:rsidR="00121821" w:rsidRDefault="00121821" w:rsidP="00121821">
      <w:pPr>
        <w:pStyle w:val="ListParagraph"/>
        <w:numPr>
          <w:ilvl w:val="0"/>
          <w:numId w:val="1"/>
        </w:numPr>
      </w:pPr>
      <w:r>
        <w:t>How did Italian city states and their governments begin to change in 1450s?</w:t>
      </w:r>
    </w:p>
    <w:p w:rsidR="00121821" w:rsidRDefault="00121821" w:rsidP="00121821">
      <w:pPr>
        <w:pStyle w:val="ListParagraph"/>
        <w:numPr>
          <w:ilvl w:val="0"/>
          <w:numId w:val="1"/>
        </w:numPr>
      </w:pPr>
      <w:r>
        <w:t>Urban Aristocratic Courts</w:t>
      </w:r>
    </w:p>
    <w:p w:rsidR="00121821" w:rsidRDefault="00121821" w:rsidP="00121821">
      <w:pPr>
        <w:pStyle w:val="ListParagraph"/>
        <w:numPr>
          <w:ilvl w:val="0"/>
          <w:numId w:val="1"/>
        </w:numPr>
      </w:pPr>
      <w:r>
        <w:t>Example of Princes from Italy (Borgia from Rome, Sforza from Milan, Medici of Florence)</w:t>
      </w:r>
    </w:p>
    <w:p w:rsidR="00121821" w:rsidRPr="00121821" w:rsidRDefault="003C7F1B" w:rsidP="00121821">
      <w:pPr>
        <w:rPr>
          <w:b/>
        </w:rPr>
      </w:pPr>
      <w:bookmarkStart w:id="0" w:name="_GoBack"/>
      <w:bookmarkEnd w:id="0"/>
      <w:r>
        <w:rPr>
          <w:b/>
        </w:rPr>
        <w:br/>
      </w:r>
      <w:r w:rsidR="00121821" w:rsidRPr="00121821">
        <w:rPr>
          <w:b/>
        </w:rPr>
        <w:t>Lectur</w:t>
      </w:r>
      <w:r>
        <w:rPr>
          <w:b/>
        </w:rPr>
        <w:t>e 7: Trans-Atlantic Exploration</w:t>
      </w:r>
    </w:p>
    <w:p w:rsidR="00121821" w:rsidRDefault="00121821" w:rsidP="00121821">
      <w:pPr>
        <w:pStyle w:val="ListParagraph"/>
        <w:numPr>
          <w:ilvl w:val="0"/>
          <w:numId w:val="2"/>
        </w:numPr>
      </w:pPr>
      <w:r>
        <w:t>What were the reasons for exploration outside of Europe?</w:t>
      </w:r>
    </w:p>
    <w:p w:rsidR="00121821" w:rsidRDefault="00121821" w:rsidP="00121821">
      <w:pPr>
        <w:pStyle w:val="ListParagraph"/>
        <w:numPr>
          <w:ilvl w:val="0"/>
          <w:numId w:val="2"/>
        </w:numPr>
      </w:pPr>
      <w:r>
        <w:t>Christopher Columbus and his journey in 1492</w:t>
      </w:r>
    </w:p>
    <w:p w:rsidR="00121821" w:rsidRDefault="00121821" w:rsidP="00121821">
      <w:pPr>
        <w:pStyle w:val="ListParagraph"/>
        <w:numPr>
          <w:ilvl w:val="0"/>
          <w:numId w:val="2"/>
        </w:numPr>
      </w:pPr>
      <w:r>
        <w:t>The Effects of the Conquest of the Americas</w:t>
      </w:r>
    </w:p>
    <w:p w:rsidR="00121821" w:rsidRDefault="00121821" w:rsidP="00121821">
      <w:pPr>
        <w:pStyle w:val="ListParagraph"/>
        <w:numPr>
          <w:ilvl w:val="1"/>
          <w:numId w:val="2"/>
        </w:numPr>
      </w:pPr>
      <w:r>
        <w:t>Disease and Death</w:t>
      </w:r>
    </w:p>
    <w:p w:rsidR="00121821" w:rsidRDefault="00121821" w:rsidP="00121821">
      <w:pPr>
        <w:pStyle w:val="ListParagraph"/>
        <w:numPr>
          <w:ilvl w:val="1"/>
          <w:numId w:val="2"/>
        </w:numPr>
      </w:pPr>
      <w:r>
        <w:t>Slavery</w:t>
      </w:r>
    </w:p>
    <w:p w:rsidR="00121821" w:rsidRDefault="00121821" w:rsidP="00121821">
      <w:pPr>
        <w:pStyle w:val="ListParagraph"/>
        <w:numPr>
          <w:ilvl w:val="1"/>
          <w:numId w:val="2"/>
        </w:numPr>
      </w:pPr>
      <w:r>
        <w:t>Economy</w:t>
      </w:r>
    </w:p>
    <w:p w:rsidR="00121821" w:rsidRDefault="00121821" w:rsidP="00121821">
      <w:pPr>
        <w:pStyle w:val="ListParagraph"/>
        <w:numPr>
          <w:ilvl w:val="1"/>
          <w:numId w:val="2"/>
        </w:numPr>
      </w:pPr>
      <w:r>
        <w:t>Multiracial Society</w:t>
      </w:r>
    </w:p>
    <w:p w:rsidR="00121821" w:rsidRDefault="00121821" w:rsidP="00121821">
      <w:pPr>
        <w:pStyle w:val="ListParagraph"/>
        <w:numPr>
          <w:ilvl w:val="1"/>
          <w:numId w:val="2"/>
        </w:numPr>
      </w:pPr>
      <w:r>
        <w:t>Christianity</w:t>
      </w:r>
    </w:p>
    <w:p w:rsidR="00DC61F9" w:rsidRDefault="00DC61F9" w:rsidP="00121821">
      <w:pPr>
        <w:pStyle w:val="ListParagraph"/>
        <w:numPr>
          <w:ilvl w:val="1"/>
          <w:numId w:val="2"/>
        </w:numPr>
      </w:pPr>
      <w:r>
        <w:t>Changes in knowledge</w:t>
      </w:r>
    </w:p>
    <w:p w:rsidR="00121821" w:rsidRPr="00121821" w:rsidRDefault="003C7F1B" w:rsidP="00121821">
      <w:pPr>
        <w:rPr>
          <w:b/>
        </w:rPr>
      </w:pPr>
      <w:r>
        <w:rPr>
          <w:b/>
        </w:rPr>
        <w:br/>
      </w:r>
      <w:r w:rsidR="00121821" w:rsidRPr="00121821">
        <w:rPr>
          <w:b/>
        </w:rPr>
        <w:t>Lecture 8: The Renaissance in Northern Europe</w:t>
      </w:r>
    </w:p>
    <w:p w:rsidR="00121821" w:rsidRDefault="00121821" w:rsidP="00121821">
      <w:pPr>
        <w:pStyle w:val="ListParagraph"/>
        <w:numPr>
          <w:ilvl w:val="0"/>
          <w:numId w:val="3"/>
        </w:numPr>
      </w:pPr>
      <w:r>
        <w:t>How was Northern Humanism (or the Northern Renaissance) different from the Renaissance ideas of Italy?</w:t>
      </w:r>
    </w:p>
    <w:p w:rsidR="00121821" w:rsidRDefault="00121821" w:rsidP="00121821">
      <w:pPr>
        <w:pStyle w:val="ListParagraph"/>
        <w:numPr>
          <w:ilvl w:val="0"/>
          <w:numId w:val="3"/>
        </w:numPr>
      </w:pPr>
      <w:r>
        <w:t>How does Desiderius Erasmus fit in this movement?</w:t>
      </w:r>
    </w:p>
    <w:p w:rsidR="00121821" w:rsidRDefault="00121821" w:rsidP="00121821">
      <w:pPr>
        <w:pStyle w:val="ListParagraph"/>
        <w:numPr>
          <w:ilvl w:val="0"/>
          <w:numId w:val="3"/>
        </w:numPr>
      </w:pPr>
      <w:r>
        <w:t>Handbook of the Militant Christian (see Canvas)</w:t>
      </w:r>
    </w:p>
    <w:p w:rsidR="00121821" w:rsidRPr="00121821" w:rsidRDefault="003C7F1B" w:rsidP="00121821">
      <w:pPr>
        <w:rPr>
          <w:b/>
        </w:rPr>
      </w:pPr>
      <w:r>
        <w:rPr>
          <w:b/>
        </w:rPr>
        <w:br/>
      </w:r>
      <w:r w:rsidR="00121821" w:rsidRPr="00121821">
        <w:rPr>
          <w:b/>
        </w:rPr>
        <w:t xml:space="preserve">Lecture 9: Martin Luther and the Reformation in Germany </w:t>
      </w:r>
    </w:p>
    <w:p w:rsidR="00121821" w:rsidRDefault="00121821" w:rsidP="00121821">
      <w:pPr>
        <w:pStyle w:val="ListParagraph"/>
        <w:numPr>
          <w:ilvl w:val="0"/>
          <w:numId w:val="4"/>
        </w:numPr>
      </w:pPr>
      <w:r>
        <w:t>Reasons behind the Reformation</w:t>
      </w:r>
    </w:p>
    <w:p w:rsidR="00121821" w:rsidRDefault="00121821" w:rsidP="00121821">
      <w:pPr>
        <w:pStyle w:val="ListParagraph"/>
        <w:numPr>
          <w:ilvl w:val="0"/>
          <w:numId w:val="4"/>
        </w:numPr>
      </w:pPr>
      <w:r>
        <w:t>Martin Luther</w:t>
      </w:r>
    </w:p>
    <w:p w:rsidR="00121821" w:rsidRDefault="00121821" w:rsidP="00121821">
      <w:pPr>
        <w:pStyle w:val="ListParagraph"/>
        <w:numPr>
          <w:ilvl w:val="1"/>
          <w:numId w:val="4"/>
        </w:numPr>
      </w:pPr>
      <w:r>
        <w:t>95 Thesis</w:t>
      </w:r>
    </w:p>
    <w:p w:rsidR="00121821" w:rsidRDefault="00121821" w:rsidP="00121821">
      <w:pPr>
        <w:pStyle w:val="ListParagraph"/>
        <w:numPr>
          <w:ilvl w:val="1"/>
          <w:numId w:val="4"/>
        </w:numPr>
      </w:pPr>
      <w:r>
        <w:t>Doctrine of Justification by Faith Alone</w:t>
      </w:r>
    </w:p>
    <w:p w:rsidR="00121821" w:rsidRDefault="00121821" w:rsidP="00121821">
      <w:pPr>
        <w:pStyle w:val="ListParagraph"/>
        <w:numPr>
          <w:ilvl w:val="1"/>
          <w:numId w:val="4"/>
        </w:numPr>
      </w:pPr>
      <w:r>
        <w:t>Lutheran Ideas (reformed church, no monasticism, priest can marry, salvation by faith)</w:t>
      </w:r>
    </w:p>
    <w:p w:rsidR="00121821" w:rsidRPr="00121821" w:rsidRDefault="003C7F1B" w:rsidP="00121821">
      <w:pPr>
        <w:rPr>
          <w:b/>
        </w:rPr>
      </w:pPr>
      <w:r>
        <w:rPr>
          <w:b/>
        </w:rPr>
        <w:br/>
      </w:r>
      <w:r w:rsidR="00121821" w:rsidRPr="00121821">
        <w:rPr>
          <w:b/>
        </w:rPr>
        <w:t>Lecture 10: The Radical Reformation</w:t>
      </w:r>
    </w:p>
    <w:p w:rsidR="00B825D3" w:rsidRDefault="00121821" w:rsidP="00121821">
      <w:pPr>
        <w:pStyle w:val="ListParagraph"/>
        <w:numPr>
          <w:ilvl w:val="0"/>
          <w:numId w:val="5"/>
        </w:numPr>
      </w:pPr>
      <w:r>
        <w:t>Why was the Reformation a shock to Europe?</w:t>
      </w:r>
    </w:p>
    <w:p w:rsidR="00121821" w:rsidRDefault="00121821" w:rsidP="00121821">
      <w:pPr>
        <w:pStyle w:val="ListParagraph"/>
        <w:numPr>
          <w:ilvl w:val="0"/>
          <w:numId w:val="5"/>
        </w:numPr>
      </w:pPr>
      <w:r>
        <w:t xml:space="preserve">Who are the Anabaptists? Why are they radical? How are they treated? </w:t>
      </w:r>
    </w:p>
    <w:sectPr w:rsidR="00121821" w:rsidSect="00DC61F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F9" w:rsidRDefault="00DC61F9" w:rsidP="00DC61F9">
      <w:pPr>
        <w:spacing w:after="0" w:line="240" w:lineRule="auto"/>
      </w:pPr>
      <w:r>
        <w:separator/>
      </w:r>
    </w:p>
  </w:endnote>
  <w:endnote w:type="continuationSeparator" w:id="0">
    <w:p w:rsidR="00DC61F9" w:rsidRDefault="00DC61F9" w:rsidP="00DC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F9" w:rsidRDefault="00DC61F9" w:rsidP="00DC61F9">
      <w:pPr>
        <w:spacing w:after="0" w:line="240" w:lineRule="auto"/>
      </w:pPr>
      <w:r>
        <w:separator/>
      </w:r>
    </w:p>
  </w:footnote>
  <w:footnote w:type="continuationSeparator" w:id="0">
    <w:p w:rsidR="00DC61F9" w:rsidRDefault="00DC61F9" w:rsidP="00DC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BE7"/>
    <w:multiLevelType w:val="hybridMultilevel"/>
    <w:tmpl w:val="31C6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5AE8"/>
    <w:multiLevelType w:val="hybridMultilevel"/>
    <w:tmpl w:val="9148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507A"/>
    <w:multiLevelType w:val="hybridMultilevel"/>
    <w:tmpl w:val="51AC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F798B"/>
    <w:multiLevelType w:val="hybridMultilevel"/>
    <w:tmpl w:val="1E5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11263"/>
    <w:multiLevelType w:val="hybridMultilevel"/>
    <w:tmpl w:val="0D829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1"/>
    <w:rsid w:val="00042E27"/>
    <w:rsid w:val="00121821"/>
    <w:rsid w:val="003C7F1B"/>
    <w:rsid w:val="004B2AA6"/>
    <w:rsid w:val="00AD4227"/>
    <w:rsid w:val="00DC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4C2EB-6E82-47B0-9D35-A5294B02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1F9"/>
  </w:style>
  <w:style w:type="paragraph" w:styleId="Footer">
    <w:name w:val="footer"/>
    <w:basedOn w:val="Normal"/>
    <w:link w:val="FooterChar"/>
    <w:uiPriority w:val="99"/>
    <w:unhideWhenUsed/>
    <w:rsid w:val="00DC6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gfaundez</dc:creator>
  <cp:keywords/>
  <dc:description/>
  <cp:lastModifiedBy>gfaundez</cp:lastModifiedBy>
  <cp:revision>3</cp:revision>
  <dcterms:created xsi:type="dcterms:W3CDTF">2019-06-06T15:54:00Z</dcterms:created>
  <dcterms:modified xsi:type="dcterms:W3CDTF">2019-06-06T16:19:00Z</dcterms:modified>
</cp:coreProperties>
</file>