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B8" w:rsidRDefault="00B60352" w:rsidP="005723B8">
      <w:bookmarkStart w:id="0" w:name="_GoBack"/>
      <w:bookmarkEnd w:id="0"/>
      <w:r>
        <w:t xml:space="preserve">Name </w:t>
      </w:r>
    </w:p>
    <w:p w:rsidR="005723B8" w:rsidRDefault="00B60352" w:rsidP="005723B8">
      <w:r>
        <w:t>Instructor</w:t>
      </w:r>
    </w:p>
    <w:p w:rsidR="005723B8" w:rsidRDefault="00B60352" w:rsidP="005723B8">
      <w:r>
        <w:t xml:space="preserve">Course </w:t>
      </w:r>
    </w:p>
    <w:p w:rsidR="005723B8" w:rsidRDefault="00B60352" w:rsidP="005723B8">
      <w:r>
        <w:t xml:space="preserve">Date </w:t>
      </w:r>
    </w:p>
    <w:p w:rsidR="005723B8" w:rsidRDefault="00B60352" w:rsidP="00E5577E">
      <w:pPr>
        <w:jc w:val="center"/>
      </w:pPr>
      <w:r>
        <w:t>Research question</w:t>
      </w:r>
    </w:p>
    <w:p w:rsidR="00E5577E" w:rsidRDefault="00B60352" w:rsidP="00FF3D79">
      <w:pPr>
        <w:pStyle w:val="ListParagraph"/>
        <w:numPr>
          <w:ilvl w:val="0"/>
          <w:numId w:val="1"/>
        </w:numPr>
      </w:pPr>
      <w:r>
        <w:t>What is the number of students in these institutions?</w:t>
      </w:r>
    </w:p>
    <w:p w:rsidR="006B748C" w:rsidRDefault="00B60352" w:rsidP="005723B8">
      <w:r>
        <w:t xml:space="preserve">This is a fact-seeking question with the objective to decipher the different statistics involved in the various education systems and institution. With the observation that there is a gradual change in the quality and </w:t>
      </w:r>
      <w:r w:rsidR="00485180">
        <w:t>delivery</w:t>
      </w:r>
      <w:r>
        <w:t xml:space="preserve"> of education in this era, it </w:t>
      </w:r>
      <w:r>
        <w:t xml:space="preserve">is not only paramount to determine the demographic changes being experienced in these </w:t>
      </w:r>
      <w:r w:rsidR="00485180">
        <w:t>institutions</w:t>
      </w:r>
      <w:r>
        <w:t xml:space="preserve"> for </w:t>
      </w:r>
      <w:r w:rsidR="00392CC1">
        <w:t xml:space="preserve">accurate recording and policy recommendations. </w:t>
      </w:r>
      <w:r w:rsidR="00D70DF0">
        <w:t xml:space="preserve">There should be a statement of facts supporting </w:t>
      </w:r>
      <w:r w:rsidR="007E21C8">
        <w:t xml:space="preserve">the changes in adoption and access to the education systems which has a direct </w:t>
      </w:r>
      <w:r w:rsidR="00FF3D79">
        <w:t xml:space="preserve">correlation with the quality of education, the changing demographics and economic implications on the number of student's enrollment, and the need changing registration in the different technology and social based education programs. </w:t>
      </w:r>
      <w:r w:rsidR="00D52058">
        <w:t>Theirs is also the fact that there are different demographics when it comes to student's enrollment for instance male versus female, international versus local, boarding or online learning program, as well as demand for the varied education programs that are either less demand for, or,  have experienced a significant increase of student enrollment over the years.</w:t>
      </w:r>
    </w:p>
    <w:p w:rsidR="005723B8" w:rsidRDefault="00B60352" w:rsidP="00FF3D79">
      <w:pPr>
        <w:pStyle w:val="ListParagraph"/>
        <w:numPr>
          <w:ilvl w:val="0"/>
          <w:numId w:val="1"/>
        </w:numPr>
      </w:pPr>
      <w:r>
        <w:t>How do the public and private education systems compare in the ratio of students and quality of education for the scrambled institution?</w:t>
      </w:r>
    </w:p>
    <w:p w:rsidR="00FF3D79" w:rsidRDefault="00B60352">
      <w:r>
        <w:t>I have sel</w:t>
      </w:r>
      <w:r>
        <w:t xml:space="preserve">ected this to be my second question due to the long term differences which have </w:t>
      </w:r>
      <w:r w:rsidR="009A0E13">
        <w:t>always</w:t>
      </w:r>
      <w:r>
        <w:t xml:space="preserve"> </w:t>
      </w:r>
      <w:r w:rsidR="009A0E13">
        <w:t>existed</w:t>
      </w:r>
      <w:r>
        <w:t xml:space="preserve"> between the public when compared to private institutions with the sole objective of recommending policy change for reduced disparities in the public </w:t>
      </w:r>
      <w:r w:rsidR="009A0E13">
        <w:t>education</w:t>
      </w:r>
      <w:r>
        <w:t xml:space="preserve"> pr</w:t>
      </w:r>
      <w:r>
        <w:t xml:space="preserve">ograms. With the assumption that the private institutions have more and willing financiers who support the achievement of the </w:t>
      </w:r>
      <w:r w:rsidR="009A0E13">
        <w:t>different</w:t>
      </w:r>
      <w:r>
        <w:t xml:space="preserve"> institutional objectives and demand for quality education, there are warring reports on the case of government and publi</w:t>
      </w:r>
      <w:r>
        <w:t xml:space="preserve">cly run education programs which are not only </w:t>
      </w:r>
      <w:r w:rsidR="009A0E13">
        <w:t>underfunded</w:t>
      </w:r>
      <w:r>
        <w:t xml:space="preserve"> but also experience a </w:t>
      </w:r>
      <w:r w:rsidR="009A0E13">
        <w:t>cohort</w:t>
      </w:r>
      <w:r>
        <w:t xml:space="preserve"> of challenges in competing with the private institutions. </w:t>
      </w:r>
      <w:r w:rsidR="009A0E13">
        <w:t>Here, this question sets to establish the value of education in these institutions, with findings used to construct a clear understanding of the achievement of different public and private based education programs that have to achieve various milestones in building the education system.</w:t>
      </w:r>
    </w:p>
    <w:p w:rsidR="00E5577E" w:rsidRDefault="00B60352" w:rsidP="00D60FA0">
      <w:pPr>
        <w:pStyle w:val="ListParagraph"/>
        <w:numPr>
          <w:ilvl w:val="0"/>
          <w:numId w:val="1"/>
        </w:numPr>
      </w:pPr>
      <w:r>
        <w:t xml:space="preserve">What policy implications are made towards </w:t>
      </w:r>
      <w:r w:rsidR="00D60FA0">
        <w:t>improving the state of affairs in the education systems documented in the narrative?</w:t>
      </w:r>
    </w:p>
    <w:p w:rsidR="00D60FA0" w:rsidRDefault="00B60352" w:rsidP="00D60FA0">
      <w:r>
        <w:t xml:space="preserve">One of the identified parties for ensuring coherence and quality learning program across the different education systems is the </w:t>
      </w:r>
      <w:r w:rsidRPr="00F971C7">
        <w:t>English Round Table of the National Education Association</w:t>
      </w:r>
      <w:r>
        <w:t>, to oversee the qualit</w:t>
      </w:r>
      <w:r>
        <w:t xml:space="preserve">y and ensure accurate delivery of the institution's policies. With the different institutions having different </w:t>
      </w:r>
      <w:r w:rsidR="00A54E2D">
        <w:t>student’s</w:t>
      </w:r>
      <w:r>
        <w:t xml:space="preserve"> demographics and change towards the varied student's needs, there is a need for policy recommendation based on the identified demograph</w:t>
      </w:r>
      <w:r>
        <w:t xml:space="preserve">ics in </w:t>
      </w:r>
      <w:r w:rsidR="00A54E2D">
        <w:t>student’s</w:t>
      </w:r>
      <w:r>
        <w:t xml:space="preserve"> enrollment. Another area that needs policy recommendation is on the second question of quality and value in public versus the private education organizations with the intent to prove private facilities are better funded and have access to </w:t>
      </w:r>
      <w:r>
        <w:t xml:space="preserve">sustainability resources. This is unlike the case of public run organizations that face and number of </w:t>
      </w:r>
      <w:r w:rsidR="00A54E2D">
        <w:t>challenges</w:t>
      </w:r>
      <w:r>
        <w:t xml:space="preserve"> in terms of resource </w:t>
      </w:r>
      <w:r w:rsidR="00A54E2D">
        <w:t>allocation</w:t>
      </w:r>
      <w:r>
        <w:t>,</w:t>
      </w:r>
      <w:r w:rsidR="00A54E2D">
        <w:t xml:space="preserve"> </w:t>
      </w:r>
      <w:r>
        <w:t xml:space="preserve">balancing between the teacher-student ratio as well as the </w:t>
      </w:r>
      <w:r w:rsidR="00A54E2D">
        <w:t>quality</w:t>
      </w:r>
      <w:r>
        <w:t xml:space="preserve"> of the environment and different resources </w:t>
      </w:r>
      <w:r>
        <w:t xml:space="preserve">facilitating active learning. </w:t>
      </w:r>
      <w:r w:rsidR="00A54E2D">
        <w:t xml:space="preserve">In this case, the whole essay would do with a policy and recommendations section for the diverse needs of the identified education systems, the changing student demands and incorporation of technology </w:t>
      </w:r>
      <w:r w:rsidR="00B44764">
        <w:t>for innovation</w:t>
      </w:r>
      <w:r w:rsidR="00863903">
        <w:t xml:space="preserve">, effective </w:t>
      </w:r>
      <w:r w:rsidR="00863903">
        <w:lastRenderedPageBreak/>
        <w:t>administration and student engagement programs</w:t>
      </w:r>
      <w:r w:rsidR="00B44764">
        <w:t>, research and development in sciences, and</w:t>
      </w:r>
      <w:r w:rsidR="00A54E2D">
        <w:t xml:space="preserve"> delivery of quality services for both private and public institutes. </w:t>
      </w:r>
    </w:p>
    <w:sectPr w:rsidR="00D60F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352" w:rsidRDefault="00B60352">
      <w:r>
        <w:separator/>
      </w:r>
    </w:p>
  </w:endnote>
  <w:endnote w:type="continuationSeparator" w:id="0">
    <w:p w:rsidR="00B60352" w:rsidRDefault="00B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352" w:rsidRDefault="00B60352">
      <w:r>
        <w:separator/>
      </w:r>
    </w:p>
  </w:footnote>
  <w:footnote w:type="continuationSeparator" w:id="0">
    <w:p w:rsidR="00B60352" w:rsidRDefault="00B60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B8" w:rsidRDefault="00B60352">
    <w:pPr>
      <w:pStyle w:val="Header"/>
    </w:pPr>
    <w:r>
      <w:tab/>
    </w:r>
    <w:r>
      <w:tab/>
      <w:t xml:space="preserve">Surname </w:t>
    </w:r>
    <w:sdt>
      <w:sdtPr>
        <w:id w:val="1840116304"/>
        <w:docPartObj>
          <w:docPartGallery w:val="Page Numbers (Top of Page)"/>
          <w:docPartUnique/>
        </w:docPartObj>
      </w:sdtPr>
      <w:sdtEndPr>
        <w:rPr>
          <w:noProof/>
        </w:rPr>
      </w:sdtEndPr>
      <w:sdtContent>
        <w:r>
          <w:fldChar w:fldCharType="begin"/>
        </w:r>
        <w:r>
          <w:instrText xml:space="preserve"> PAGE   \* MERG</w:instrText>
        </w:r>
        <w:r>
          <w:instrText xml:space="preserve">EFORMAT </w:instrText>
        </w:r>
        <w:r>
          <w:fldChar w:fldCharType="separate"/>
        </w:r>
        <w:r w:rsidR="008F2D2A">
          <w:rPr>
            <w:noProof/>
          </w:rPr>
          <w:t>2</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B70C3"/>
    <w:multiLevelType w:val="hybridMultilevel"/>
    <w:tmpl w:val="6B6EFCBC"/>
    <w:lvl w:ilvl="0" w:tplc="6BEA48DE">
      <w:start w:val="1"/>
      <w:numFmt w:val="decimal"/>
      <w:lvlText w:val="%1."/>
      <w:lvlJc w:val="left"/>
      <w:pPr>
        <w:ind w:left="720" w:hanging="360"/>
      </w:pPr>
      <w:rPr>
        <w:rFonts w:hint="default"/>
      </w:rPr>
    </w:lvl>
    <w:lvl w:ilvl="1" w:tplc="C4DE198C" w:tentative="1">
      <w:start w:val="1"/>
      <w:numFmt w:val="lowerLetter"/>
      <w:lvlText w:val="%2."/>
      <w:lvlJc w:val="left"/>
      <w:pPr>
        <w:ind w:left="1440" w:hanging="360"/>
      </w:pPr>
    </w:lvl>
    <w:lvl w:ilvl="2" w:tplc="8C10BF3E" w:tentative="1">
      <w:start w:val="1"/>
      <w:numFmt w:val="lowerRoman"/>
      <w:lvlText w:val="%3."/>
      <w:lvlJc w:val="right"/>
      <w:pPr>
        <w:ind w:left="2160" w:hanging="180"/>
      </w:pPr>
    </w:lvl>
    <w:lvl w:ilvl="3" w:tplc="58CAA492" w:tentative="1">
      <w:start w:val="1"/>
      <w:numFmt w:val="decimal"/>
      <w:lvlText w:val="%4."/>
      <w:lvlJc w:val="left"/>
      <w:pPr>
        <w:ind w:left="2880" w:hanging="360"/>
      </w:pPr>
    </w:lvl>
    <w:lvl w:ilvl="4" w:tplc="1526B310" w:tentative="1">
      <w:start w:val="1"/>
      <w:numFmt w:val="lowerLetter"/>
      <w:lvlText w:val="%5."/>
      <w:lvlJc w:val="left"/>
      <w:pPr>
        <w:ind w:left="3600" w:hanging="360"/>
      </w:pPr>
    </w:lvl>
    <w:lvl w:ilvl="5" w:tplc="F050F4FE" w:tentative="1">
      <w:start w:val="1"/>
      <w:numFmt w:val="lowerRoman"/>
      <w:lvlText w:val="%6."/>
      <w:lvlJc w:val="right"/>
      <w:pPr>
        <w:ind w:left="4320" w:hanging="180"/>
      </w:pPr>
    </w:lvl>
    <w:lvl w:ilvl="6" w:tplc="38C2D412" w:tentative="1">
      <w:start w:val="1"/>
      <w:numFmt w:val="decimal"/>
      <w:lvlText w:val="%7."/>
      <w:lvlJc w:val="left"/>
      <w:pPr>
        <w:ind w:left="5040" w:hanging="360"/>
      </w:pPr>
    </w:lvl>
    <w:lvl w:ilvl="7" w:tplc="4FE44194" w:tentative="1">
      <w:start w:val="1"/>
      <w:numFmt w:val="lowerLetter"/>
      <w:lvlText w:val="%8."/>
      <w:lvlJc w:val="left"/>
      <w:pPr>
        <w:ind w:left="5760" w:hanging="360"/>
      </w:pPr>
    </w:lvl>
    <w:lvl w:ilvl="8" w:tplc="20D046F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8C"/>
    <w:rsid w:val="002162CE"/>
    <w:rsid w:val="00255641"/>
    <w:rsid w:val="00311F39"/>
    <w:rsid w:val="00326F1D"/>
    <w:rsid w:val="00392CC1"/>
    <w:rsid w:val="00485180"/>
    <w:rsid w:val="005723B8"/>
    <w:rsid w:val="00682A96"/>
    <w:rsid w:val="006B748C"/>
    <w:rsid w:val="007E21C8"/>
    <w:rsid w:val="00863903"/>
    <w:rsid w:val="008F2D2A"/>
    <w:rsid w:val="009A0E13"/>
    <w:rsid w:val="00A235FC"/>
    <w:rsid w:val="00A54E2D"/>
    <w:rsid w:val="00B44764"/>
    <w:rsid w:val="00B60352"/>
    <w:rsid w:val="00D52058"/>
    <w:rsid w:val="00D60FA0"/>
    <w:rsid w:val="00D70DF0"/>
    <w:rsid w:val="00E5577E"/>
    <w:rsid w:val="00F971C7"/>
    <w:rsid w:val="00FF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01876-42B8-4CCF-A9BD-A04C1F61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3B8"/>
    <w:pPr>
      <w:tabs>
        <w:tab w:val="center" w:pos="4680"/>
        <w:tab w:val="right" w:pos="9360"/>
      </w:tabs>
    </w:pPr>
  </w:style>
  <w:style w:type="character" w:customStyle="1" w:styleId="HeaderChar">
    <w:name w:val="Header Char"/>
    <w:basedOn w:val="DefaultParagraphFont"/>
    <w:link w:val="Header"/>
    <w:uiPriority w:val="99"/>
    <w:rsid w:val="005723B8"/>
  </w:style>
  <w:style w:type="paragraph" w:styleId="Footer">
    <w:name w:val="footer"/>
    <w:basedOn w:val="Normal"/>
    <w:link w:val="FooterChar"/>
    <w:uiPriority w:val="99"/>
    <w:unhideWhenUsed/>
    <w:rsid w:val="005723B8"/>
    <w:pPr>
      <w:tabs>
        <w:tab w:val="center" w:pos="4680"/>
        <w:tab w:val="right" w:pos="9360"/>
      </w:tabs>
    </w:pPr>
  </w:style>
  <w:style w:type="character" w:customStyle="1" w:styleId="FooterChar">
    <w:name w:val="Footer Char"/>
    <w:basedOn w:val="DefaultParagraphFont"/>
    <w:link w:val="Footer"/>
    <w:uiPriority w:val="99"/>
    <w:rsid w:val="005723B8"/>
  </w:style>
  <w:style w:type="paragraph" w:styleId="ListParagraph">
    <w:name w:val="List Paragraph"/>
    <w:basedOn w:val="Normal"/>
    <w:uiPriority w:val="34"/>
    <w:qFormat/>
    <w:rsid w:val="00FF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Wambua</dc:creator>
  <cp:lastModifiedBy>Kelvin Wambua</cp:lastModifiedBy>
  <cp:revision>2</cp:revision>
  <dcterms:created xsi:type="dcterms:W3CDTF">2019-04-09T14:17:00Z</dcterms:created>
  <dcterms:modified xsi:type="dcterms:W3CDTF">2019-04-09T14:17:00Z</dcterms:modified>
</cp:coreProperties>
</file>